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A7715" w:rsidRPr="00264D09" w:rsidRDefault="0003106B" w:rsidP="004E7881">
      <w:pPr>
        <w:pStyle w:val="Title"/>
        <w:rPr>
          <w:rFonts w:ascii="Calibri" w:hAnsi="Calibri"/>
          <w:i/>
          <w:color w:val="000000"/>
          <w:sz w:val="28"/>
          <w:szCs w:val="28"/>
        </w:rPr>
      </w:pPr>
      <w:bookmarkStart w:id="0" w:name="_GoBack"/>
      <w:bookmarkEnd w:id="0"/>
      <w:r>
        <w:rPr>
          <w:rFonts w:ascii="Calibri" w:hAnsi="Calibri"/>
          <w:i/>
          <w:noProof/>
          <w:color w:val="000000"/>
          <w:sz w:val="28"/>
          <w:szCs w:val="28"/>
          <w:lang w:eastAsia="en-GB"/>
        </w:rPr>
        <w:drawing>
          <wp:inline distT="0" distB="0" distL="0" distR="0" wp14:anchorId="0DE407CC" wp14:editId="07777777">
            <wp:extent cx="3638550" cy="2514600"/>
            <wp:effectExtent l="0" t="0" r="0" b="0"/>
            <wp:docPr id="4" name="Picture 4" descr="T:\Staff\Logo\newlogo_ful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taff\Logo\newlogo_full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8550" cy="2514600"/>
                    </a:xfrm>
                    <a:prstGeom prst="rect">
                      <a:avLst/>
                    </a:prstGeom>
                    <a:noFill/>
                    <a:ln>
                      <a:noFill/>
                    </a:ln>
                  </pic:spPr>
                </pic:pic>
              </a:graphicData>
            </a:graphic>
          </wp:inline>
        </w:drawing>
      </w:r>
    </w:p>
    <w:p w14:paraId="0A37501D" w14:textId="77777777" w:rsidR="002A7715" w:rsidRPr="00264D09" w:rsidRDefault="002A7715" w:rsidP="004E7881">
      <w:pPr>
        <w:pStyle w:val="Title"/>
        <w:rPr>
          <w:rFonts w:ascii="Calibri" w:hAnsi="Calibri"/>
          <w:i/>
          <w:color w:val="000000"/>
          <w:sz w:val="28"/>
          <w:szCs w:val="28"/>
        </w:rPr>
      </w:pPr>
    </w:p>
    <w:p w14:paraId="5DAB6C7B" w14:textId="77777777" w:rsidR="003C4228" w:rsidRPr="00264D09" w:rsidRDefault="003C4228" w:rsidP="004E7881">
      <w:pPr>
        <w:pStyle w:val="Title"/>
        <w:jc w:val="left"/>
        <w:rPr>
          <w:rFonts w:ascii="Calibri" w:hAnsi="Calibri"/>
          <w:color w:val="000000"/>
          <w:sz w:val="36"/>
          <w:szCs w:val="36"/>
        </w:rPr>
      </w:pPr>
    </w:p>
    <w:p w14:paraId="02EB378F" w14:textId="77777777" w:rsidR="0026032C" w:rsidRPr="00264D09" w:rsidRDefault="0026032C" w:rsidP="003C4228">
      <w:pPr>
        <w:pStyle w:val="Title"/>
        <w:rPr>
          <w:rFonts w:ascii="Calibri" w:hAnsi="Calibri"/>
          <w:sz w:val="36"/>
          <w:szCs w:val="36"/>
        </w:rPr>
      </w:pPr>
    </w:p>
    <w:p w14:paraId="6A05A809" w14:textId="77777777" w:rsidR="003C4228" w:rsidRPr="00264D09" w:rsidRDefault="003C4228" w:rsidP="003C4228">
      <w:pPr>
        <w:pStyle w:val="Title"/>
        <w:rPr>
          <w:rFonts w:ascii="Calibri" w:hAnsi="Calibri"/>
          <w:sz w:val="72"/>
          <w:szCs w:val="72"/>
        </w:rPr>
      </w:pPr>
    </w:p>
    <w:p w14:paraId="000C2DE9" w14:textId="77777777" w:rsidR="003C4228" w:rsidRPr="00264D09" w:rsidRDefault="003C4228" w:rsidP="003C4228">
      <w:pPr>
        <w:pStyle w:val="Title"/>
        <w:rPr>
          <w:rFonts w:ascii="Calibri" w:hAnsi="Calibri"/>
          <w:sz w:val="56"/>
          <w:szCs w:val="56"/>
        </w:rPr>
      </w:pPr>
      <w:r w:rsidRPr="00264D09">
        <w:rPr>
          <w:rFonts w:ascii="Calibri" w:hAnsi="Calibri"/>
          <w:sz w:val="56"/>
          <w:szCs w:val="56"/>
        </w:rPr>
        <w:t>WHOLE SCHOOL BEHAVIOUR POLICY</w:t>
      </w:r>
      <w:r w:rsidR="00966852">
        <w:rPr>
          <w:rFonts w:ascii="Calibri" w:hAnsi="Calibri"/>
          <w:sz w:val="56"/>
          <w:szCs w:val="56"/>
        </w:rPr>
        <w:t xml:space="preserve"> AND PROCEDURES</w:t>
      </w:r>
    </w:p>
    <w:p w14:paraId="5A39BBE3" w14:textId="77777777" w:rsidR="003C4228" w:rsidRPr="00264D09" w:rsidRDefault="003C4228" w:rsidP="003C4228">
      <w:pPr>
        <w:pStyle w:val="Title"/>
        <w:rPr>
          <w:rFonts w:ascii="Calibri" w:hAnsi="Calibri"/>
          <w:sz w:val="56"/>
          <w:szCs w:val="56"/>
        </w:rPr>
      </w:pPr>
    </w:p>
    <w:p w14:paraId="5C61D62B" w14:textId="4305C15D" w:rsidR="003C4228" w:rsidRPr="00264D09" w:rsidRDefault="004C428E" w:rsidP="003C4228">
      <w:pPr>
        <w:pStyle w:val="Title"/>
        <w:rPr>
          <w:rFonts w:ascii="Calibri" w:hAnsi="Calibri"/>
          <w:sz w:val="48"/>
          <w:szCs w:val="48"/>
        </w:rPr>
      </w:pPr>
      <w:r w:rsidRPr="00CF9D9D">
        <w:rPr>
          <w:rFonts w:ascii="Calibri" w:hAnsi="Calibri"/>
          <w:sz w:val="48"/>
          <w:szCs w:val="48"/>
        </w:rPr>
        <w:t>20</w:t>
      </w:r>
      <w:r w:rsidR="580BEEC8" w:rsidRPr="00CF9D9D">
        <w:rPr>
          <w:rFonts w:ascii="Calibri" w:hAnsi="Calibri"/>
          <w:sz w:val="48"/>
          <w:szCs w:val="48"/>
        </w:rPr>
        <w:t>20</w:t>
      </w:r>
    </w:p>
    <w:p w14:paraId="41C8F396" w14:textId="77777777" w:rsidR="003C4228" w:rsidRPr="00264D09" w:rsidRDefault="003C4228" w:rsidP="003C4228">
      <w:pPr>
        <w:pStyle w:val="Title"/>
        <w:jc w:val="left"/>
        <w:rPr>
          <w:rFonts w:ascii="Calibri" w:hAnsi="Calibri"/>
        </w:rPr>
      </w:pPr>
    </w:p>
    <w:p w14:paraId="72A3D3EC" w14:textId="77777777" w:rsidR="003C4228" w:rsidRPr="00264D09" w:rsidRDefault="003C4228" w:rsidP="003C4228">
      <w:pPr>
        <w:pStyle w:val="Title"/>
        <w:jc w:val="left"/>
        <w:rPr>
          <w:rFonts w:ascii="Calibri" w:hAnsi="Calibri"/>
        </w:rPr>
      </w:pPr>
    </w:p>
    <w:p w14:paraId="0D0B940D" w14:textId="77777777" w:rsidR="00301A9B" w:rsidRDefault="00301A9B" w:rsidP="003C4228">
      <w:pPr>
        <w:pStyle w:val="Title"/>
        <w:jc w:val="left"/>
        <w:rPr>
          <w:rFonts w:ascii="Calibri" w:hAnsi="Calibri"/>
        </w:rPr>
      </w:pPr>
    </w:p>
    <w:p w14:paraId="0E27B00A" w14:textId="77777777" w:rsidR="004C428E" w:rsidRDefault="004C428E" w:rsidP="003C4228">
      <w:pPr>
        <w:pStyle w:val="Title"/>
        <w:jc w:val="left"/>
        <w:rPr>
          <w:rFonts w:ascii="Calibri" w:hAnsi="Calibri"/>
        </w:rPr>
      </w:pPr>
    </w:p>
    <w:p w14:paraId="60061E4C" w14:textId="77777777" w:rsidR="004C428E" w:rsidRDefault="004C428E" w:rsidP="003C4228">
      <w:pPr>
        <w:pStyle w:val="Title"/>
        <w:jc w:val="left"/>
        <w:rPr>
          <w:rFonts w:ascii="Calibri" w:hAnsi="Calibri"/>
        </w:rPr>
      </w:pPr>
    </w:p>
    <w:p w14:paraId="44EAFD9C" w14:textId="77777777" w:rsidR="004C428E" w:rsidRPr="00264D09" w:rsidRDefault="004C428E" w:rsidP="003C4228">
      <w:pPr>
        <w:pStyle w:val="Title"/>
        <w:jc w:val="lef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749"/>
      </w:tblGrid>
      <w:tr w:rsidR="004C428E" w:rsidRPr="00F86E79" w14:paraId="6CAA0124" w14:textId="77777777" w:rsidTr="00CF9D9D">
        <w:trPr>
          <w:trHeight w:val="429"/>
        </w:trPr>
        <w:tc>
          <w:tcPr>
            <w:tcW w:w="10314" w:type="dxa"/>
            <w:gridSpan w:val="2"/>
            <w:shd w:val="clear" w:color="auto" w:fill="D9D9D9" w:themeFill="background1" w:themeFillShade="D9"/>
            <w:vAlign w:val="center"/>
          </w:tcPr>
          <w:p w14:paraId="6B5CDE1E" w14:textId="77777777" w:rsidR="004C428E" w:rsidRPr="00F86E79" w:rsidRDefault="004C428E" w:rsidP="006001C6">
            <w:pPr>
              <w:pStyle w:val="Title"/>
              <w:jc w:val="left"/>
              <w:rPr>
                <w:rFonts w:ascii="Calibri" w:hAnsi="Calibri"/>
                <w:sz w:val="28"/>
                <w:szCs w:val="32"/>
              </w:rPr>
            </w:pPr>
            <w:r w:rsidRPr="00F86E79">
              <w:rPr>
                <w:rFonts w:ascii="Calibri" w:hAnsi="Calibri"/>
                <w:sz w:val="28"/>
                <w:szCs w:val="32"/>
              </w:rPr>
              <w:t>Approved by</w:t>
            </w:r>
            <w:r w:rsidRPr="00F86E79">
              <w:rPr>
                <w:rFonts w:ascii="Calibri" w:hAnsi="Calibri"/>
                <w:sz w:val="28"/>
                <w:szCs w:val="32"/>
                <w:vertAlign w:val="superscript"/>
              </w:rPr>
              <w:t>1</w:t>
            </w:r>
          </w:p>
        </w:tc>
      </w:tr>
      <w:tr w:rsidR="004C428E" w:rsidRPr="00F86E79" w14:paraId="6430949D" w14:textId="77777777" w:rsidTr="00CF9D9D">
        <w:trPr>
          <w:trHeight w:val="552"/>
        </w:trPr>
        <w:tc>
          <w:tcPr>
            <w:tcW w:w="3227" w:type="dxa"/>
            <w:shd w:val="clear" w:color="auto" w:fill="F2F2F2" w:themeFill="background1" w:themeFillShade="F2"/>
            <w:vAlign w:val="center"/>
          </w:tcPr>
          <w:p w14:paraId="5ED90B35" w14:textId="77777777" w:rsidR="004C428E" w:rsidRPr="00F86E79" w:rsidRDefault="004C428E" w:rsidP="006001C6">
            <w:pPr>
              <w:pStyle w:val="Title"/>
              <w:jc w:val="left"/>
              <w:rPr>
                <w:rFonts w:ascii="Calibri" w:hAnsi="Calibri"/>
                <w:szCs w:val="32"/>
              </w:rPr>
            </w:pPr>
            <w:r w:rsidRPr="00F86E79">
              <w:rPr>
                <w:rFonts w:ascii="Calibri" w:hAnsi="Calibri"/>
                <w:szCs w:val="32"/>
              </w:rPr>
              <w:t>Name:</w:t>
            </w:r>
          </w:p>
        </w:tc>
        <w:tc>
          <w:tcPr>
            <w:tcW w:w="7087" w:type="dxa"/>
            <w:shd w:val="clear" w:color="auto" w:fill="auto"/>
            <w:vAlign w:val="center"/>
          </w:tcPr>
          <w:p w14:paraId="182F5D1E" w14:textId="77777777" w:rsidR="004C428E" w:rsidRPr="00F86E79" w:rsidRDefault="004C428E" w:rsidP="006001C6">
            <w:pPr>
              <w:pStyle w:val="Title"/>
              <w:jc w:val="left"/>
              <w:rPr>
                <w:rFonts w:ascii="Calibri" w:hAnsi="Calibri"/>
                <w:b w:val="0"/>
                <w:szCs w:val="32"/>
              </w:rPr>
            </w:pPr>
            <w:r>
              <w:rPr>
                <w:rFonts w:ascii="Calibri" w:hAnsi="Calibri"/>
                <w:b w:val="0"/>
                <w:szCs w:val="32"/>
              </w:rPr>
              <w:t>Elizabeth Stellmacher</w:t>
            </w:r>
          </w:p>
        </w:tc>
      </w:tr>
      <w:tr w:rsidR="004C428E" w:rsidRPr="00F86E79" w14:paraId="2F72AAE6" w14:textId="77777777" w:rsidTr="00CF9D9D">
        <w:trPr>
          <w:trHeight w:val="552"/>
        </w:trPr>
        <w:tc>
          <w:tcPr>
            <w:tcW w:w="3227" w:type="dxa"/>
            <w:shd w:val="clear" w:color="auto" w:fill="F2F2F2" w:themeFill="background1" w:themeFillShade="F2"/>
            <w:vAlign w:val="center"/>
          </w:tcPr>
          <w:p w14:paraId="0A849FD5" w14:textId="77777777" w:rsidR="004C428E" w:rsidRPr="00F86E79" w:rsidRDefault="004C428E" w:rsidP="006001C6">
            <w:pPr>
              <w:pStyle w:val="Title"/>
              <w:jc w:val="left"/>
              <w:rPr>
                <w:rFonts w:ascii="Calibri" w:hAnsi="Calibri"/>
                <w:szCs w:val="32"/>
              </w:rPr>
            </w:pPr>
            <w:r w:rsidRPr="00F86E79">
              <w:rPr>
                <w:rFonts w:ascii="Calibri" w:hAnsi="Calibri"/>
                <w:szCs w:val="32"/>
              </w:rPr>
              <w:t>Position:</w:t>
            </w:r>
          </w:p>
        </w:tc>
        <w:tc>
          <w:tcPr>
            <w:tcW w:w="7087" w:type="dxa"/>
            <w:shd w:val="clear" w:color="auto" w:fill="auto"/>
            <w:vAlign w:val="center"/>
          </w:tcPr>
          <w:p w14:paraId="2D30E78C" w14:textId="77777777" w:rsidR="004C428E" w:rsidRPr="00F86E79" w:rsidRDefault="004C428E" w:rsidP="006001C6">
            <w:pPr>
              <w:pStyle w:val="Title"/>
              <w:jc w:val="left"/>
              <w:rPr>
                <w:rFonts w:ascii="Calibri" w:hAnsi="Calibri"/>
                <w:b w:val="0"/>
                <w:szCs w:val="32"/>
              </w:rPr>
            </w:pPr>
            <w:r w:rsidRPr="00F86E79">
              <w:rPr>
                <w:rFonts w:ascii="Calibri" w:hAnsi="Calibri"/>
                <w:b w:val="0"/>
                <w:szCs w:val="32"/>
              </w:rPr>
              <w:t>Head teacher</w:t>
            </w:r>
          </w:p>
        </w:tc>
      </w:tr>
      <w:tr w:rsidR="004C428E" w:rsidRPr="00F86E79" w14:paraId="0C3DE6A6" w14:textId="77777777" w:rsidTr="00CF9D9D">
        <w:trPr>
          <w:trHeight w:val="552"/>
        </w:trPr>
        <w:tc>
          <w:tcPr>
            <w:tcW w:w="3227" w:type="dxa"/>
            <w:shd w:val="clear" w:color="auto" w:fill="F2F2F2" w:themeFill="background1" w:themeFillShade="F2"/>
            <w:vAlign w:val="center"/>
          </w:tcPr>
          <w:p w14:paraId="6BEE3854" w14:textId="77777777" w:rsidR="004C428E" w:rsidRPr="00F86E79" w:rsidRDefault="004C428E" w:rsidP="006001C6">
            <w:pPr>
              <w:pStyle w:val="Title"/>
              <w:jc w:val="left"/>
              <w:rPr>
                <w:rFonts w:ascii="Calibri" w:hAnsi="Calibri"/>
                <w:szCs w:val="32"/>
              </w:rPr>
            </w:pPr>
            <w:r w:rsidRPr="00F86E79">
              <w:rPr>
                <w:rFonts w:ascii="Calibri" w:hAnsi="Calibri"/>
                <w:szCs w:val="32"/>
              </w:rPr>
              <w:t>Signed:</w:t>
            </w:r>
          </w:p>
        </w:tc>
        <w:tc>
          <w:tcPr>
            <w:tcW w:w="7087" w:type="dxa"/>
            <w:shd w:val="clear" w:color="auto" w:fill="auto"/>
            <w:vAlign w:val="center"/>
          </w:tcPr>
          <w:p w14:paraId="4B94D5A5" w14:textId="77777777" w:rsidR="004C428E" w:rsidRPr="00F86E79" w:rsidRDefault="004C428E" w:rsidP="006001C6">
            <w:pPr>
              <w:pStyle w:val="Title"/>
              <w:jc w:val="left"/>
              <w:rPr>
                <w:rFonts w:ascii="Calibri" w:hAnsi="Calibri"/>
                <w:b w:val="0"/>
                <w:szCs w:val="32"/>
              </w:rPr>
            </w:pPr>
          </w:p>
        </w:tc>
      </w:tr>
      <w:tr w:rsidR="004C428E" w:rsidRPr="00F86E79" w14:paraId="11199C43" w14:textId="77777777" w:rsidTr="00CF9D9D">
        <w:trPr>
          <w:trHeight w:val="552"/>
        </w:trPr>
        <w:tc>
          <w:tcPr>
            <w:tcW w:w="3227" w:type="dxa"/>
            <w:shd w:val="clear" w:color="auto" w:fill="F2F2F2" w:themeFill="background1" w:themeFillShade="F2"/>
            <w:vAlign w:val="center"/>
          </w:tcPr>
          <w:p w14:paraId="3101716D" w14:textId="77777777" w:rsidR="004C428E" w:rsidRPr="00F86E79" w:rsidRDefault="004C428E" w:rsidP="006001C6">
            <w:pPr>
              <w:pStyle w:val="Title"/>
              <w:jc w:val="left"/>
              <w:rPr>
                <w:rFonts w:ascii="Calibri" w:hAnsi="Calibri"/>
                <w:szCs w:val="32"/>
              </w:rPr>
            </w:pPr>
            <w:r w:rsidRPr="00F86E79">
              <w:rPr>
                <w:rFonts w:ascii="Calibri" w:hAnsi="Calibri"/>
                <w:szCs w:val="32"/>
              </w:rPr>
              <w:t>Date:</w:t>
            </w:r>
          </w:p>
        </w:tc>
        <w:tc>
          <w:tcPr>
            <w:tcW w:w="7087" w:type="dxa"/>
            <w:shd w:val="clear" w:color="auto" w:fill="auto"/>
            <w:vAlign w:val="center"/>
          </w:tcPr>
          <w:p w14:paraId="029FDC86" w14:textId="1E4E0F5A" w:rsidR="004C428E" w:rsidRPr="00F86E79" w:rsidRDefault="00585A4C" w:rsidP="00CF9D9D">
            <w:pPr>
              <w:pStyle w:val="Title"/>
              <w:jc w:val="left"/>
              <w:rPr>
                <w:rFonts w:ascii="Calibri" w:hAnsi="Calibri"/>
                <w:b w:val="0"/>
                <w:bCs w:val="0"/>
              </w:rPr>
            </w:pPr>
            <w:r w:rsidRPr="00CF9D9D">
              <w:rPr>
                <w:rFonts w:ascii="Calibri" w:hAnsi="Calibri"/>
                <w:b w:val="0"/>
                <w:bCs w:val="0"/>
              </w:rPr>
              <w:t>June</w:t>
            </w:r>
            <w:r w:rsidR="004C428E" w:rsidRPr="00CF9D9D">
              <w:rPr>
                <w:rFonts w:ascii="Calibri" w:hAnsi="Calibri"/>
                <w:b w:val="0"/>
                <w:bCs w:val="0"/>
              </w:rPr>
              <w:t xml:space="preserve"> 20</w:t>
            </w:r>
            <w:r w:rsidR="74F9F949" w:rsidRPr="00CF9D9D">
              <w:rPr>
                <w:rFonts w:ascii="Calibri" w:hAnsi="Calibri"/>
                <w:b w:val="0"/>
                <w:bCs w:val="0"/>
              </w:rPr>
              <w:t>20</w:t>
            </w:r>
          </w:p>
        </w:tc>
      </w:tr>
      <w:tr w:rsidR="004C428E" w:rsidRPr="00F86E79" w14:paraId="6B926047" w14:textId="77777777" w:rsidTr="00CF9D9D">
        <w:trPr>
          <w:trHeight w:val="552"/>
        </w:trPr>
        <w:tc>
          <w:tcPr>
            <w:tcW w:w="3227" w:type="dxa"/>
            <w:shd w:val="clear" w:color="auto" w:fill="F2F2F2" w:themeFill="background1" w:themeFillShade="F2"/>
            <w:vAlign w:val="center"/>
          </w:tcPr>
          <w:p w14:paraId="52D33ED0" w14:textId="77777777" w:rsidR="004C428E" w:rsidRPr="00F86E79" w:rsidRDefault="004C428E" w:rsidP="006001C6">
            <w:pPr>
              <w:pStyle w:val="Title"/>
              <w:jc w:val="left"/>
              <w:rPr>
                <w:rFonts w:ascii="Calibri" w:hAnsi="Calibri"/>
                <w:szCs w:val="32"/>
              </w:rPr>
            </w:pPr>
            <w:r w:rsidRPr="00F86E79">
              <w:rPr>
                <w:rFonts w:ascii="Calibri" w:hAnsi="Calibri"/>
                <w:szCs w:val="32"/>
              </w:rPr>
              <w:t>Proposed review date</w:t>
            </w:r>
            <w:r w:rsidRPr="00F86E79">
              <w:rPr>
                <w:rFonts w:ascii="Calibri" w:hAnsi="Calibri"/>
                <w:b w:val="0"/>
                <w:szCs w:val="32"/>
                <w:vertAlign w:val="superscript"/>
              </w:rPr>
              <w:t>2</w:t>
            </w:r>
            <w:r w:rsidRPr="00F86E79">
              <w:rPr>
                <w:rFonts w:ascii="Calibri" w:hAnsi="Calibri"/>
                <w:szCs w:val="32"/>
              </w:rPr>
              <w:t>:</w:t>
            </w:r>
          </w:p>
        </w:tc>
        <w:tc>
          <w:tcPr>
            <w:tcW w:w="7087" w:type="dxa"/>
            <w:shd w:val="clear" w:color="auto" w:fill="auto"/>
            <w:vAlign w:val="center"/>
          </w:tcPr>
          <w:p w14:paraId="246B78A8" w14:textId="5080ECEC" w:rsidR="004C428E" w:rsidRPr="00F86E79" w:rsidRDefault="007B5ABC" w:rsidP="00CF9D9D">
            <w:pPr>
              <w:pStyle w:val="Title"/>
              <w:jc w:val="left"/>
              <w:rPr>
                <w:rFonts w:ascii="Calibri" w:hAnsi="Calibri"/>
                <w:b w:val="0"/>
                <w:bCs w:val="0"/>
              </w:rPr>
            </w:pPr>
            <w:r w:rsidRPr="00CF9D9D">
              <w:rPr>
                <w:rFonts w:ascii="Calibri" w:hAnsi="Calibri"/>
                <w:b w:val="0"/>
                <w:bCs w:val="0"/>
              </w:rPr>
              <w:t>June 202</w:t>
            </w:r>
            <w:r w:rsidR="3A100127" w:rsidRPr="00CF9D9D">
              <w:rPr>
                <w:rFonts w:ascii="Calibri" w:hAnsi="Calibri"/>
                <w:b w:val="0"/>
                <w:bCs w:val="0"/>
              </w:rPr>
              <w:t>2</w:t>
            </w:r>
          </w:p>
        </w:tc>
      </w:tr>
    </w:tbl>
    <w:p w14:paraId="3DEEC669" w14:textId="77777777" w:rsidR="00301A9B" w:rsidRPr="00264D09" w:rsidRDefault="00301A9B" w:rsidP="0026032C">
      <w:pPr>
        <w:rPr>
          <w:rFonts w:ascii="Calibri" w:hAnsi="Calibri"/>
          <w:b/>
          <w:color w:val="1F497D"/>
          <w:sz w:val="32"/>
          <w:szCs w:val="32"/>
        </w:rPr>
        <w:sectPr w:rsidR="00301A9B" w:rsidRPr="00264D09" w:rsidSect="0026032C">
          <w:footerReference w:type="default" r:id="rId12"/>
          <w:pgSz w:w="11906" w:h="16838"/>
          <w:pgMar w:top="1134" w:right="1134" w:bottom="1134" w:left="1134" w:header="567" w:footer="510" w:gutter="0"/>
          <w:cols w:space="708"/>
          <w:docGrid w:linePitch="360"/>
        </w:sectPr>
      </w:pPr>
    </w:p>
    <w:p w14:paraId="2A9930CA" w14:textId="77777777" w:rsidR="0026032C" w:rsidRPr="00264D09" w:rsidRDefault="0026032C" w:rsidP="0026032C">
      <w:pPr>
        <w:rPr>
          <w:rFonts w:ascii="Calibri" w:hAnsi="Calibri"/>
          <w:b/>
          <w:color w:val="1F497D"/>
          <w:sz w:val="32"/>
          <w:szCs w:val="32"/>
        </w:rPr>
      </w:pPr>
      <w:r w:rsidRPr="00264D09">
        <w:rPr>
          <w:rFonts w:ascii="Calibri" w:hAnsi="Calibri"/>
          <w:b/>
          <w:color w:val="1F497D"/>
          <w:sz w:val="32"/>
          <w:szCs w:val="32"/>
        </w:rPr>
        <w:lastRenderedPageBreak/>
        <w:t>REVIEW SHEET</w:t>
      </w:r>
    </w:p>
    <w:p w14:paraId="3656B9AB" w14:textId="77777777" w:rsidR="0026032C" w:rsidRPr="00264D09" w:rsidRDefault="0026032C" w:rsidP="0026032C">
      <w:pPr>
        <w:rPr>
          <w:rFonts w:ascii="Calibri" w:hAnsi="Calibri"/>
          <w:b/>
          <w:sz w:val="24"/>
          <w:szCs w:val="24"/>
        </w:rPr>
      </w:pPr>
    </w:p>
    <w:p w14:paraId="45FB0818" w14:textId="77777777" w:rsidR="0026032C" w:rsidRPr="00264D09" w:rsidRDefault="0026032C" w:rsidP="0026032C">
      <w:pPr>
        <w:rPr>
          <w:rFonts w:ascii="Calibri" w:hAnsi="Calibri"/>
          <w:b/>
          <w:sz w:val="24"/>
          <w:szCs w:val="24"/>
        </w:rPr>
      </w:pPr>
    </w:p>
    <w:p w14:paraId="049F31CB" w14:textId="77777777" w:rsidR="0026032C" w:rsidRPr="00264D09" w:rsidRDefault="0026032C" w:rsidP="0026032C">
      <w:pPr>
        <w:rPr>
          <w:rFonts w:ascii="Calibri" w:hAnsi="Calibr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7"/>
        <w:gridCol w:w="6043"/>
        <w:gridCol w:w="2316"/>
      </w:tblGrid>
      <w:tr w:rsidR="0026032C" w:rsidRPr="00264D09" w14:paraId="5FD5181F" w14:textId="77777777" w:rsidTr="0026032C">
        <w:trPr>
          <w:trHeight w:val="20"/>
        </w:trPr>
        <w:tc>
          <w:tcPr>
            <w:tcW w:w="1387" w:type="dxa"/>
            <w:shd w:val="clear" w:color="auto" w:fill="D9D9D9"/>
            <w:vAlign w:val="center"/>
          </w:tcPr>
          <w:p w14:paraId="574966AB" w14:textId="77777777" w:rsidR="0026032C" w:rsidRPr="00264D09" w:rsidRDefault="0026032C" w:rsidP="00BD4CF5">
            <w:pPr>
              <w:jc w:val="center"/>
              <w:rPr>
                <w:rFonts w:ascii="Calibri" w:eastAsia="Gill Sans MT" w:hAnsi="Calibri"/>
                <w:b/>
                <w:szCs w:val="22"/>
              </w:rPr>
            </w:pPr>
            <w:r w:rsidRPr="00264D09">
              <w:rPr>
                <w:rFonts w:ascii="Calibri" w:eastAsia="Gill Sans MT" w:hAnsi="Calibri"/>
                <w:b/>
                <w:szCs w:val="22"/>
              </w:rPr>
              <w:t>Version Number</w:t>
            </w:r>
          </w:p>
        </w:tc>
        <w:tc>
          <w:tcPr>
            <w:tcW w:w="6043" w:type="dxa"/>
            <w:shd w:val="clear" w:color="auto" w:fill="D9D9D9"/>
            <w:vAlign w:val="center"/>
          </w:tcPr>
          <w:p w14:paraId="4F440F9D" w14:textId="77777777" w:rsidR="0026032C" w:rsidRPr="00264D09" w:rsidRDefault="0026032C" w:rsidP="00BD4CF5">
            <w:pPr>
              <w:jc w:val="center"/>
              <w:rPr>
                <w:rFonts w:ascii="Calibri" w:eastAsia="Gill Sans MT" w:hAnsi="Calibri"/>
                <w:b/>
                <w:szCs w:val="22"/>
              </w:rPr>
            </w:pPr>
            <w:r w:rsidRPr="00264D09">
              <w:rPr>
                <w:rFonts w:ascii="Calibri" w:eastAsia="Gill Sans MT" w:hAnsi="Calibri"/>
                <w:b/>
                <w:szCs w:val="22"/>
              </w:rPr>
              <w:t>Version Description</w:t>
            </w:r>
          </w:p>
        </w:tc>
        <w:tc>
          <w:tcPr>
            <w:tcW w:w="2316" w:type="dxa"/>
            <w:shd w:val="clear" w:color="auto" w:fill="D9D9D9"/>
            <w:vAlign w:val="center"/>
          </w:tcPr>
          <w:p w14:paraId="086FCD08" w14:textId="77777777" w:rsidR="0026032C" w:rsidRPr="00264D09" w:rsidRDefault="0026032C" w:rsidP="00BD4CF5">
            <w:pPr>
              <w:jc w:val="center"/>
              <w:rPr>
                <w:rFonts w:ascii="Calibri" w:eastAsia="Gill Sans MT" w:hAnsi="Calibri"/>
                <w:b/>
                <w:szCs w:val="22"/>
              </w:rPr>
            </w:pPr>
            <w:r w:rsidRPr="00264D09">
              <w:rPr>
                <w:rFonts w:ascii="Calibri" w:eastAsia="Gill Sans MT" w:hAnsi="Calibri"/>
                <w:b/>
                <w:szCs w:val="22"/>
              </w:rPr>
              <w:t>Date of Revision</w:t>
            </w:r>
          </w:p>
        </w:tc>
      </w:tr>
      <w:tr w:rsidR="0026032C" w:rsidRPr="00264D09" w14:paraId="5F50E36D" w14:textId="77777777" w:rsidTr="0026032C">
        <w:trPr>
          <w:trHeight w:val="548"/>
        </w:trPr>
        <w:tc>
          <w:tcPr>
            <w:tcW w:w="1387" w:type="dxa"/>
            <w:shd w:val="clear" w:color="auto" w:fill="auto"/>
            <w:vAlign w:val="center"/>
          </w:tcPr>
          <w:p w14:paraId="649841BE" w14:textId="77777777" w:rsidR="0026032C" w:rsidRPr="00264D09" w:rsidRDefault="0026032C" w:rsidP="00BD4CF5">
            <w:pPr>
              <w:jc w:val="center"/>
              <w:rPr>
                <w:rFonts w:ascii="Calibri" w:hAnsi="Calibri"/>
              </w:rPr>
            </w:pPr>
            <w:r w:rsidRPr="00264D09">
              <w:rPr>
                <w:rFonts w:ascii="Calibri" w:hAnsi="Calibri"/>
              </w:rPr>
              <w:t>1</w:t>
            </w:r>
          </w:p>
        </w:tc>
        <w:tc>
          <w:tcPr>
            <w:tcW w:w="6043" w:type="dxa"/>
            <w:shd w:val="clear" w:color="auto" w:fill="auto"/>
            <w:vAlign w:val="center"/>
          </w:tcPr>
          <w:p w14:paraId="5B4AC98B" w14:textId="77777777" w:rsidR="0026032C" w:rsidRPr="00264D09" w:rsidRDefault="0026032C" w:rsidP="00BD4CF5">
            <w:pPr>
              <w:rPr>
                <w:rFonts w:ascii="Calibri" w:hAnsi="Calibri"/>
              </w:rPr>
            </w:pPr>
            <w:r w:rsidRPr="00264D09">
              <w:rPr>
                <w:rFonts w:ascii="Calibri" w:hAnsi="Calibri"/>
              </w:rPr>
              <w:t>Original</w:t>
            </w:r>
          </w:p>
        </w:tc>
        <w:tc>
          <w:tcPr>
            <w:tcW w:w="2316" w:type="dxa"/>
            <w:shd w:val="clear" w:color="auto" w:fill="auto"/>
            <w:vAlign w:val="center"/>
          </w:tcPr>
          <w:p w14:paraId="60238821" w14:textId="77777777" w:rsidR="0026032C" w:rsidRPr="00264D09" w:rsidRDefault="0026032C" w:rsidP="0026032C">
            <w:pPr>
              <w:jc w:val="center"/>
              <w:rPr>
                <w:rFonts w:ascii="Calibri" w:hAnsi="Calibri"/>
              </w:rPr>
            </w:pPr>
            <w:r w:rsidRPr="00264D09">
              <w:rPr>
                <w:rFonts w:ascii="Calibri" w:hAnsi="Calibri"/>
              </w:rPr>
              <w:t>February 2012</w:t>
            </w:r>
          </w:p>
        </w:tc>
      </w:tr>
      <w:tr w:rsidR="0026032C" w:rsidRPr="00264D09" w14:paraId="55FC3D8C" w14:textId="77777777" w:rsidTr="0026032C">
        <w:trPr>
          <w:trHeight w:val="676"/>
        </w:trPr>
        <w:tc>
          <w:tcPr>
            <w:tcW w:w="1387" w:type="dxa"/>
            <w:shd w:val="clear" w:color="auto" w:fill="auto"/>
            <w:vAlign w:val="center"/>
          </w:tcPr>
          <w:p w14:paraId="18F999B5" w14:textId="77777777" w:rsidR="0026032C" w:rsidRPr="00264D09" w:rsidRDefault="0026032C" w:rsidP="00BD4CF5">
            <w:pPr>
              <w:jc w:val="center"/>
              <w:rPr>
                <w:rFonts w:ascii="Calibri" w:hAnsi="Calibri"/>
              </w:rPr>
            </w:pPr>
            <w:r w:rsidRPr="00264D09">
              <w:rPr>
                <w:rFonts w:ascii="Calibri" w:hAnsi="Calibri"/>
              </w:rPr>
              <w:t>2</w:t>
            </w:r>
          </w:p>
        </w:tc>
        <w:tc>
          <w:tcPr>
            <w:tcW w:w="6043" w:type="dxa"/>
            <w:shd w:val="clear" w:color="auto" w:fill="auto"/>
            <w:vAlign w:val="center"/>
          </w:tcPr>
          <w:p w14:paraId="3E6F5106" w14:textId="77777777" w:rsidR="0026032C" w:rsidRPr="00264D09" w:rsidRDefault="0026032C" w:rsidP="00BD4CF5">
            <w:pPr>
              <w:rPr>
                <w:rFonts w:ascii="Calibri" w:hAnsi="Calibri"/>
              </w:rPr>
            </w:pPr>
            <w:r w:rsidRPr="00264D09">
              <w:rPr>
                <w:rFonts w:ascii="Calibri" w:hAnsi="Calibri"/>
              </w:rPr>
              <w:t xml:space="preserve">Updated to include </w:t>
            </w:r>
            <w:proofErr w:type="spellStart"/>
            <w:r w:rsidRPr="00264D09">
              <w:rPr>
                <w:rFonts w:ascii="Calibri" w:hAnsi="Calibri"/>
              </w:rPr>
              <w:t>DfE</w:t>
            </w:r>
            <w:proofErr w:type="spellEnd"/>
            <w:r w:rsidRPr="00264D09">
              <w:rPr>
                <w:rFonts w:ascii="Calibri" w:hAnsi="Calibri"/>
              </w:rPr>
              <w:t xml:space="preserve"> revised guidance</w:t>
            </w:r>
          </w:p>
        </w:tc>
        <w:tc>
          <w:tcPr>
            <w:tcW w:w="2316" w:type="dxa"/>
            <w:shd w:val="clear" w:color="auto" w:fill="auto"/>
            <w:vAlign w:val="center"/>
          </w:tcPr>
          <w:p w14:paraId="41D1FEBA" w14:textId="77777777" w:rsidR="0026032C" w:rsidRPr="00264D09" w:rsidRDefault="0026032C" w:rsidP="0026032C">
            <w:pPr>
              <w:jc w:val="center"/>
              <w:rPr>
                <w:rFonts w:ascii="Calibri" w:hAnsi="Calibri"/>
              </w:rPr>
            </w:pPr>
            <w:r w:rsidRPr="00264D09">
              <w:rPr>
                <w:rFonts w:ascii="Calibri" w:hAnsi="Calibri"/>
              </w:rPr>
              <w:t>September 2012</w:t>
            </w:r>
          </w:p>
        </w:tc>
      </w:tr>
      <w:tr w:rsidR="0026032C" w:rsidRPr="00264D09" w14:paraId="190AFCA2" w14:textId="77777777" w:rsidTr="0026032C">
        <w:trPr>
          <w:trHeight w:val="20"/>
        </w:trPr>
        <w:tc>
          <w:tcPr>
            <w:tcW w:w="1387" w:type="dxa"/>
            <w:shd w:val="clear" w:color="auto" w:fill="auto"/>
            <w:vAlign w:val="center"/>
          </w:tcPr>
          <w:p w14:paraId="5FCD5EC4" w14:textId="77777777" w:rsidR="0026032C" w:rsidRPr="00264D09" w:rsidRDefault="0026032C" w:rsidP="00BD4CF5">
            <w:pPr>
              <w:jc w:val="center"/>
              <w:rPr>
                <w:rFonts w:ascii="Calibri" w:hAnsi="Calibri"/>
              </w:rPr>
            </w:pPr>
            <w:r w:rsidRPr="00264D09">
              <w:rPr>
                <w:rFonts w:ascii="Calibri" w:hAnsi="Calibri"/>
              </w:rPr>
              <w:t>3</w:t>
            </w:r>
          </w:p>
        </w:tc>
        <w:tc>
          <w:tcPr>
            <w:tcW w:w="6043" w:type="dxa"/>
            <w:shd w:val="clear" w:color="auto" w:fill="auto"/>
            <w:vAlign w:val="center"/>
          </w:tcPr>
          <w:p w14:paraId="52D667DC" w14:textId="77777777" w:rsidR="0026032C" w:rsidRPr="00264D09" w:rsidRDefault="0026032C" w:rsidP="00BD4CF5">
            <w:pPr>
              <w:rPr>
                <w:rFonts w:ascii="Calibri" w:hAnsi="Calibri"/>
              </w:rPr>
            </w:pPr>
            <w:r w:rsidRPr="00264D09">
              <w:rPr>
                <w:rFonts w:ascii="Calibri" w:hAnsi="Calibri"/>
              </w:rPr>
              <w:t xml:space="preserve">Updated to include </w:t>
            </w:r>
            <w:proofErr w:type="spellStart"/>
            <w:r w:rsidRPr="00264D09">
              <w:rPr>
                <w:rFonts w:ascii="Calibri" w:hAnsi="Calibri"/>
              </w:rPr>
              <w:t>DfE</w:t>
            </w:r>
            <w:proofErr w:type="spellEnd"/>
            <w:r w:rsidRPr="00264D09">
              <w:rPr>
                <w:rFonts w:ascii="Calibri" w:hAnsi="Calibri"/>
              </w:rPr>
              <w:t xml:space="preserve"> revised guidance</w:t>
            </w:r>
          </w:p>
        </w:tc>
        <w:tc>
          <w:tcPr>
            <w:tcW w:w="2316" w:type="dxa"/>
            <w:shd w:val="clear" w:color="auto" w:fill="auto"/>
            <w:vAlign w:val="center"/>
          </w:tcPr>
          <w:p w14:paraId="2CD930B3" w14:textId="77777777" w:rsidR="0026032C" w:rsidRPr="00264D09" w:rsidRDefault="0026032C" w:rsidP="0026032C">
            <w:pPr>
              <w:jc w:val="center"/>
              <w:rPr>
                <w:rFonts w:ascii="Calibri" w:hAnsi="Calibri"/>
              </w:rPr>
            </w:pPr>
            <w:r w:rsidRPr="00264D09">
              <w:rPr>
                <w:rFonts w:ascii="Calibri" w:hAnsi="Calibri"/>
              </w:rPr>
              <w:t>January 2013</w:t>
            </w:r>
          </w:p>
        </w:tc>
      </w:tr>
      <w:tr w:rsidR="0026032C" w:rsidRPr="00264D09" w14:paraId="38D1185A" w14:textId="77777777" w:rsidTr="0026032C">
        <w:trPr>
          <w:trHeight w:val="20"/>
        </w:trPr>
        <w:tc>
          <w:tcPr>
            <w:tcW w:w="1387" w:type="dxa"/>
            <w:shd w:val="clear" w:color="auto" w:fill="auto"/>
            <w:vAlign w:val="center"/>
          </w:tcPr>
          <w:p w14:paraId="2598DEE6" w14:textId="77777777" w:rsidR="0026032C" w:rsidRPr="00264D09" w:rsidRDefault="0026032C" w:rsidP="00BD4CF5">
            <w:pPr>
              <w:jc w:val="center"/>
              <w:rPr>
                <w:rFonts w:ascii="Calibri" w:hAnsi="Calibri"/>
              </w:rPr>
            </w:pPr>
            <w:r w:rsidRPr="00264D09">
              <w:rPr>
                <w:rFonts w:ascii="Calibri" w:hAnsi="Calibri"/>
              </w:rPr>
              <w:t>4</w:t>
            </w:r>
          </w:p>
        </w:tc>
        <w:tc>
          <w:tcPr>
            <w:tcW w:w="6043" w:type="dxa"/>
            <w:shd w:val="clear" w:color="auto" w:fill="auto"/>
            <w:vAlign w:val="center"/>
          </w:tcPr>
          <w:p w14:paraId="0E5F6E72" w14:textId="77777777" w:rsidR="0026032C" w:rsidRPr="00264D09" w:rsidRDefault="0026032C" w:rsidP="00BD4CF5">
            <w:pPr>
              <w:rPr>
                <w:rFonts w:ascii="Calibri" w:hAnsi="Calibri"/>
              </w:rPr>
            </w:pPr>
            <w:r w:rsidRPr="00264D09">
              <w:rPr>
                <w:rFonts w:ascii="Calibri" w:hAnsi="Calibri"/>
              </w:rPr>
              <w:t xml:space="preserve">Updated to include </w:t>
            </w:r>
            <w:proofErr w:type="spellStart"/>
            <w:r w:rsidRPr="00264D09">
              <w:rPr>
                <w:rFonts w:ascii="Calibri" w:hAnsi="Calibri"/>
              </w:rPr>
              <w:t>DfE</w:t>
            </w:r>
            <w:proofErr w:type="spellEnd"/>
            <w:r w:rsidRPr="00264D09">
              <w:rPr>
                <w:rFonts w:ascii="Calibri" w:hAnsi="Calibri"/>
              </w:rPr>
              <w:t xml:space="preserve"> revised guidance.  Reformatted to match other KAHSC documents.  Updated to reinforce inappropriate use of Social network sites by parents.  Changes highlighted.</w:t>
            </w:r>
          </w:p>
        </w:tc>
        <w:tc>
          <w:tcPr>
            <w:tcW w:w="2316" w:type="dxa"/>
            <w:shd w:val="clear" w:color="auto" w:fill="auto"/>
            <w:vAlign w:val="center"/>
          </w:tcPr>
          <w:p w14:paraId="6303408F" w14:textId="77777777" w:rsidR="0026032C" w:rsidRPr="00264D09" w:rsidRDefault="0026032C" w:rsidP="0026032C">
            <w:pPr>
              <w:jc w:val="center"/>
              <w:rPr>
                <w:rFonts w:ascii="Calibri" w:hAnsi="Calibri"/>
              </w:rPr>
            </w:pPr>
            <w:r w:rsidRPr="00264D09">
              <w:rPr>
                <w:rFonts w:ascii="Calibri" w:hAnsi="Calibri"/>
              </w:rPr>
              <w:t>September 2013</w:t>
            </w:r>
          </w:p>
        </w:tc>
      </w:tr>
      <w:tr w:rsidR="0026032C" w:rsidRPr="00264D09" w14:paraId="6EACCE76" w14:textId="77777777" w:rsidTr="0026032C">
        <w:trPr>
          <w:trHeight w:val="20"/>
        </w:trPr>
        <w:tc>
          <w:tcPr>
            <w:tcW w:w="1387" w:type="dxa"/>
            <w:shd w:val="clear" w:color="auto" w:fill="auto"/>
            <w:vAlign w:val="center"/>
          </w:tcPr>
          <w:p w14:paraId="78941E47" w14:textId="77777777" w:rsidR="0026032C" w:rsidRPr="00264D09" w:rsidRDefault="0026032C" w:rsidP="00BD4CF5">
            <w:pPr>
              <w:jc w:val="center"/>
              <w:rPr>
                <w:rFonts w:ascii="Calibri" w:hAnsi="Calibri"/>
              </w:rPr>
            </w:pPr>
            <w:r w:rsidRPr="00264D09">
              <w:rPr>
                <w:rFonts w:ascii="Calibri" w:hAnsi="Calibri"/>
              </w:rPr>
              <w:t>5</w:t>
            </w:r>
          </w:p>
        </w:tc>
        <w:tc>
          <w:tcPr>
            <w:tcW w:w="6043" w:type="dxa"/>
            <w:shd w:val="clear" w:color="auto" w:fill="auto"/>
            <w:vAlign w:val="center"/>
          </w:tcPr>
          <w:p w14:paraId="78145FDF" w14:textId="77777777" w:rsidR="0026032C" w:rsidRPr="00264D09" w:rsidRDefault="0026032C" w:rsidP="00BD4CF5">
            <w:pPr>
              <w:rPr>
                <w:rFonts w:ascii="Calibri" w:hAnsi="Calibri"/>
              </w:rPr>
            </w:pPr>
            <w:r w:rsidRPr="00264D09">
              <w:rPr>
                <w:rFonts w:ascii="Calibri" w:hAnsi="Calibri"/>
              </w:rPr>
              <w:t xml:space="preserve">Updated to include </w:t>
            </w:r>
            <w:proofErr w:type="spellStart"/>
            <w:r w:rsidRPr="00264D09">
              <w:rPr>
                <w:rFonts w:ascii="Calibri" w:hAnsi="Calibri"/>
              </w:rPr>
              <w:t>DfE</w:t>
            </w:r>
            <w:proofErr w:type="spellEnd"/>
            <w:r w:rsidRPr="00264D09">
              <w:rPr>
                <w:rFonts w:ascii="Calibri" w:hAnsi="Calibri"/>
              </w:rPr>
              <w:t xml:space="preserve"> revised guidance.  Changes highlighted.</w:t>
            </w:r>
          </w:p>
        </w:tc>
        <w:tc>
          <w:tcPr>
            <w:tcW w:w="2316" w:type="dxa"/>
            <w:shd w:val="clear" w:color="auto" w:fill="auto"/>
            <w:vAlign w:val="center"/>
          </w:tcPr>
          <w:p w14:paraId="739142EB" w14:textId="77777777" w:rsidR="0026032C" w:rsidRPr="00264D09" w:rsidRDefault="0026032C" w:rsidP="0026032C">
            <w:pPr>
              <w:jc w:val="center"/>
              <w:rPr>
                <w:rFonts w:ascii="Calibri" w:hAnsi="Calibri"/>
              </w:rPr>
            </w:pPr>
            <w:r w:rsidRPr="00264D09">
              <w:rPr>
                <w:rFonts w:ascii="Calibri" w:hAnsi="Calibri"/>
              </w:rPr>
              <w:t>February 2014</w:t>
            </w:r>
          </w:p>
        </w:tc>
      </w:tr>
      <w:tr w:rsidR="00BC12D2" w:rsidRPr="00264D09" w14:paraId="74C0A48E" w14:textId="77777777" w:rsidTr="0026032C">
        <w:trPr>
          <w:trHeight w:val="20"/>
        </w:trPr>
        <w:tc>
          <w:tcPr>
            <w:tcW w:w="1387" w:type="dxa"/>
            <w:shd w:val="clear" w:color="auto" w:fill="auto"/>
            <w:vAlign w:val="center"/>
          </w:tcPr>
          <w:p w14:paraId="29B4EA11" w14:textId="77777777" w:rsidR="00BC12D2" w:rsidRPr="00264D09" w:rsidRDefault="00BC12D2" w:rsidP="00AB1D87">
            <w:pPr>
              <w:jc w:val="center"/>
              <w:rPr>
                <w:rFonts w:ascii="Calibri" w:eastAsia="Gill Sans MT" w:hAnsi="Calibri"/>
                <w:szCs w:val="22"/>
              </w:rPr>
            </w:pPr>
            <w:r w:rsidRPr="00264D09">
              <w:rPr>
                <w:rFonts w:ascii="Calibri" w:eastAsia="Gill Sans MT" w:hAnsi="Calibri"/>
                <w:szCs w:val="22"/>
              </w:rPr>
              <w:t>6</w:t>
            </w:r>
          </w:p>
        </w:tc>
        <w:tc>
          <w:tcPr>
            <w:tcW w:w="6043" w:type="dxa"/>
            <w:shd w:val="clear" w:color="auto" w:fill="auto"/>
            <w:vAlign w:val="center"/>
          </w:tcPr>
          <w:p w14:paraId="22B4AAA5" w14:textId="77777777" w:rsidR="00BC12D2" w:rsidRPr="00264D09" w:rsidRDefault="00BC12D2" w:rsidP="00AB1D87">
            <w:pPr>
              <w:rPr>
                <w:rFonts w:ascii="Calibri" w:eastAsia="Gill Sans MT" w:hAnsi="Calibri"/>
                <w:szCs w:val="22"/>
              </w:rPr>
            </w:pPr>
            <w:r w:rsidRPr="00264D09">
              <w:rPr>
                <w:rFonts w:ascii="Calibri" w:eastAsia="Gill Sans MT" w:hAnsi="Calibri"/>
                <w:szCs w:val="22"/>
              </w:rPr>
              <w:t>Reformatted only</w:t>
            </w:r>
          </w:p>
        </w:tc>
        <w:tc>
          <w:tcPr>
            <w:tcW w:w="2316" w:type="dxa"/>
            <w:shd w:val="clear" w:color="auto" w:fill="auto"/>
            <w:vAlign w:val="center"/>
          </w:tcPr>
          <w:p w14:paraId="6AEF19A1" w14:textId="77777777" w:rsidR="00BC12D2" w:rsidRPr="00264D09" w:rsidRDefault="00BC12D2" w:rsidP="00AB1D87">
            <w:pPr>
              <w:jc w:val="center"/>
              <w:rPr>
                <w:rFonts w:ascii="Calibri" w:eastAsia="Gill Sans MT" w:hAnsi="Calibri"/>
                <w:szCs w:val="22"/>
              </w:rPr>
            </w:pPr>
            <w:r w:rsidRPr="00264D09">
              <w:rPr>
                <w:rFonts w:ascii="Calibri" w:eastAsia="Gill Sans MT" w:hAnsi="Calibri"/>
                <w:szCs w:val="22"/>
              </w:rPr>
              <w:t>February 2014</w:t>
            </w:r>
          </w:p>
        </w:tc>
      </w:tr>
      <w:tr w:rsidR="0026032C" w:rsidRPr="00264D09" w14:paraId="3A436E6C" w14:textId="77777777" w:rsidTr="0026032C">
        <w:trPr>
          <w:trHeight w:val="20"/>
        </w:trPr>
        <w:tc>
          <w:tcPr>
            <w:tcW w:w="1387" w:type="dxa"/>
            <w:shd w:val="clear" w:color="auto" w:fill="auto"/>
            <w:vAlign w:val="center"/>
          </w:tcPr>
          <w:p w14:paraId="75697EEC" w14:textId="77777777" w:rsidR="0026032C" w:rsidRPr="00264D09" w:rsidRDefault="00022326" w:rsidP="00BD4CF5">
            <w:pPr>
              <w:jc w:val="center"/>
              <w:rPr>
                <w:rFonts w:ascii="Calibri" w:eastAsia="Gill Sans MT" w:hAnsi="Calibri"/>
                <w:szCs w:val="22"/>
              </w:rPr>
            </w:pPr>
            <w:r w:rsidRPr="00264D09">
              <w:rPr>
                <w:rFonts w:ascii="Calibri" w:eastAsia="Gill Sans MT" w:hAnsi="Calibri"/>
                <w:szCs w:val="22"/>
              </w:rPr>
              <w:t>7</w:t>
            </w:r>
          </w:p>
        </w:tc>
        <w:tc>
          <w:tcPr>
            <w:tcW w:w="6043" w:type="dxa"/>
            <w:shd w:val="clear" w:color="auto" w:fill="auto"/>
            <w:vAlign w:val="center"/>
          </w:tcPr>
          <w:p w14:paraId="6126348A" w14:textId="77777777" w:rsidR="0026032C" w:rsidRPr="00264D09" w:rsidRDefault="00022326" w:rsidP="00BD4CF5">
            <w:pPr>
              <w:rPr>
                <w:rFonts w:ascii="Calibri" w:eastAsia="Gill Sans MT" w:hAnsi="Calibri"/>
                <w:szCs w:val="22"/>
              </w:rPr>
            </w:pPr>
            <w:r w:rsidRPr="00264D09">
              <w:rPr>
                <w:rFonts w:ascii="Calibri" w:eastAsia="Gill Sans MT" w:hAnsi="Calibri"/>
                <w:szCs w:val="22"/>
              </w:rPr>
              <w:t>Amended to take into account changes made by the Education Act 2011 regarding notice for out of school detentions</w:t>
            </w:r>
          </w:p>
        </w:tc>
        <w:tc>
          <w:tcPr>
            <w:tcW w:w="2316" w:type="dxa"/>
            <w:shd w:val="clear" w:color="auto" w:fill="auto"/>
            <w:vAlign w:val="center"/>
          </w:tcPr>
          <w:p w14:paraId="4A4DE651" w14:textId="77777777" w:rsidR="0026032C" w:rsidRPr="00264D09" w:rsidRDefault="00022326" w:rsidP="00BD4CF5">
            <w:pPr>
              <w:jc w:val="center"/>
              <w:rPr>
                <w:rFonts w:ascii="Calibri" w:eastAsia="Gill Sans MT" w:hAnsi="Calibri"/>
                <w:szCs w:val="22"/>
              </w:rPr>
            </w:pPr>
            <w:r w:rsidRPr="00264D09">
              <w:rPr>
                <w:rFonts w:ascii="Calibri" w:eastAsia="Gill Sans MT" w:hAnsi="Calibri"/>
                <w:szCs w:val="22"/>
              </w:rPr>
              <w:t>March 2014</w:t>
            </w:r>
          </w:p>
        </w:tc>
      </w:tr>
      <w:tr w:rsidR="0026032C" w:rsidRPr="00264D09" w14:paraId="006007A9" w14:textId="77777777" w:rsidTr="0026032C">
        <w:trPr>
          <w:trHeight w:val="20"/>
        </w:trPr>
        <w:tc>
          <w:tcPr>
            <w:tcW w:w="1387" w:type="dxa"/>
            <w:shd w:val="clear" w:color="auto" w:fill="auto"/>
            <w:vAlign w:val="center"/>
          </w:tcPr>
          <w:p w14:paraId="44B0A208" w14:textId="77777777" w:rsidR="0026032C" w:rsidRPr="00264D09" w:rsidRDefault="00261711" w:rsidP="00BD4CF5">
            <w:pPr>
              <w:jc w:val="center"/>
              <w:rPr>
                <w:rFonts w:ascii="Calibri" w:eastAsia="Gill Sans MT" w:hAnsi="Calibri"/>
                <w:szCs w:val="22"/>
              </w:rPr>
            </w:pPr>
            <w:r w:rsidRPr="00264D09">
              <w:rPr>
                <w:rFonts w:ascii="Calibri" w:eastAsia="Gill Sans MT" w:hAnsi="Calibri"/>
                <w:szCs w:val="22"/>
              </w:rPr>
              <w:t>8</w:t>
            </w:r>
          </w:p>
        </w:tc>
        <w:tc>
          <w:tcPr>
            <w:tcW w:w="6043" w:type="dxa"/>
            <w:shd w:val="clear" w:color="auto" w:fill="auto"/>
            <w:vAlign w:val="center"/>
          </w:tcPr>
          <w:p w14:paraId="40DF1F86" w14:textId="77777777" w:rsidR="0026032C" w:rsidRPr="00264D09" w:rsidRDefault="001429D0" w:rsidP="00BD4CF5">
            <w:pPr>
              <w:rPr>
                <w:rFonts w:ascii="Calibri" w:eastAsia="Gill Sans MT" w:hAnsi="Calibri"/>
                <w:szCs w:val="22"/>
              </w:rPr>
            </w:pPr>
            <w:r w:rsidRPr="00264D09">
              <w:rPr>
                <w:rFonts w:ascii="Calibri" w:eastAsia="Gill Sans MT" w:hAnsi="Calibri"/>
                <w:szCs w:val="22"/>
              </w:rPr>
              <w:t xml:space="preserve">Updated to include </w:t>
            </w:r>
            <w:proofErr w:type="spellStart"/>
            <w:r w:rsidRPr="00264D09">
              <w:rPr>
                <w:rFonts w:ascii="Calibri" w:eastAsia="Gill Sans MT" w:hAnsi="Calibri"/>
                <w:szCs w:val="22"/>
              </w:rPr>
              <w:t>DfE</w:t>
            </w:r>
            <w:proofErr w:type="spellEnd"/>
            <w:r w:rsidRPr="00264D09">
              <w:rPr>
                <w:rFonts w:ascii="Calibri" w:eastAsia="Gill Sans MT" w:hAnsi="Calibri"/>
                <w:szCs w:val="22"/>
              </w:rPr>
              <w:t xml:space="preserve"> advice on bullying that involves an ‘imbalance of power’ – </w:t>
            </w:r>
            <w:proofErr w:type="spellStart"/>
            <w:r w:rsidRPr="00264D09">
              <w:rPr>
                <w:rFonts w:ascii="Calibri" w:eastAsia="Gill Sans MT" w:hAnsi="Calibri"/>
                <w:szCs w:val="22"/>
              </w:rPr>
              <w:t>DfE</w:t>
            </w:r>
            <w:proofErr w:type="spellEnd"/>
            <w:r w:rsidRPr="00264D09">
              <w:rPr>
                <w:rFonts w:ascii="Calibri" w:eastAsia="Gill Sans MT" w:hAnsi="Calibri"/>
                <w:szCs w:val="22"/>
              </w:rPr>
              <w:t xml:space="preserve"> Advice March 2014</w:t>
            </w:r>
            <w:r w:rsidR="00B1714C" w:rsidRPr="00264D09">
              <w:rPr>
                <w:rFonts w:ascii="Calibri" w:eastAsia="Gill Sans MT" w:hAnsi="Calibri"/>
                <w:szCs w:val="22"/>
              </w:rPr>
              <w:t xml:space="preserve"> and clarification of wording relating to unauthorised absence</w:t>
            </w:r>
          </w:p>
        </w:tc>
        <w:tc>
          <w:tcPr>
            <w:tcW w:w="2316" w:type="dxa"/>
            <w:shd w:val="clear" w:color="auto" w:fill="auto"/>
            <w:vAlign w:val="center"/>
          </w:tcPr>
          <w:p w14:paraId="5A8443A1" w14:textId="77777777" w:rsidR="0026032C" w:rsidRPr="00264D09" w:rsidRDefault="001429D0" w:rsidP="00BD4CF5">
            <w:pPr>
              <w:jc w:val="center"/>
              <w:rPr>
                <w:rFonts w:ascii="Calibri" w:eastAsia="Gill Sans MT" w:hAnsi="Calibri"/>
                <w:szCs w:val="22"/>
              </w:rPr>
            </w:pPr>
            <w:r w:rsidRPr="00264D09">
              <w:rPr>
                <w:rFonts w:ascii="Calibri" w:eastAsia="Gill Sans MT" w:hAnsi="Calibri"/>
                <w:szCs w:val="22"/>
              </w:rPr>
              <w:t>March 2014</w:t>
            </w:r>
          </w:p>
        </w:tc>
      </w:tr>
      <w:tr w:rsidR="00261711" w:rsidRPr="00264D09" w14:paraId="7B9B79AD" w14:textId="77777777" w:rsidTr="0026032C">
        <w:trPr>
          <w:trHeight w:val="20"/>
        </w:trPr>
        <w:tc>
          <w:tcPr>
            <w:tcW w:w="1387" w:type="dxa"/>
            <w:shd w:val="clear" w:color="auto" w:fill="auto"/>
            <w:vAlign w:val="center"/>
          </w:tcPr>
          <w:p w14:paraId="2B2B7304" w14:textId="77777777" w:rsidR="00261711" w:rsidRPr="00264D09" w:rsidRDefault="00261711" w:rsidP="00BD4CF5">
            <w:pPr>
              <w:jc w:val="center"/>
              <w:rPr>
                <w:rFonts w:ascii="Calibri" w:eastAsia="Gill Sans MT" w:hAnsi="Calibri"/>
                <w:szCs w:val="22"/>
              </w:rPr>
            </w:pPr>
            <w:r w:rsidRPr="00264D09">
              <w:rPr>
                <w:rFonts w:ascii="Calibri" w:eastAsia="Gill Sans MT" w:hAnsi="Calibri"/>
                <w:szCs w:val="22"/>
              </w:rPr>
              <w:t>9</w:t>
            </w:r>
          </w:p>
        </w:tc>
        <w:tc>
          <w:tcPr>
            <w:tcW w:w="6043" w:type="dxa"/>
            <w:shd w:val="clear" w:color="auto" w:fill="auto"/>
            <w:vAlign w:val="center"/>
          </w:tcPr>
          <w:p w14:paraId="7024CBC2" w14:textId="77777777" w:rsidR="00261711" w:rsidRPr="00264D09" w:rsidRDefault="00261711" w:rsidP="009B709F">
            <w:pPr>
              <w:rPr>
                <w:rFonts w:ascii="Calibri" w:eastAsia="Gill Sans MT" w:hAnsi="Calibri"/>
                <w:szCs w:val="22"/>
              </w:rPr>
            </w:pPr>
            <w:r w:rsidRPr="00264D09">
              <w:rPr>
                <w:rFonts w:ascii="Calibri" w:eastAsia="Gill Sans MT" w:hAnsi="Calibri"/>
                <w:szCs w:val="22"/>
              </w:rPr>
              <w:t>Update to reference change from County Triage Service to Cumbria Safeguarding Hub effective 03 November 2014</w:t>
            </w:r>
          </w:p>
        </w:tc>
        <w:tc>
          <w:tcPr>
            <w:tcW w:w="2316" w:type="dxa"/>
            <w:shd w:val="clear" w:color="auto" w:fill="auto"/>
            <w:vAlign w:val="center"/>
          </w:tcPr>
          <w:p w14:paraId="1053F75B" w14:textId="77777777" w:rsidR="00261711" w:rsidRPr="00264D09" w:rsidRDefault="00261711" w:rsidP="009B709F">
            <w:pPr>
              <w:jc w:val="center"/>
              <w:rPr>
                <w:rFonts w:ascii="Calibri" w:eastAsia="Gill Sans MT" w:hAnsi="Calibri"/>
                <w:szCs w:val="22"/>
              </w:rPr>
            </w:pPr>
            <w:r w:rsidRPr="00264D09">
              <w:rPr>
                <w:rFonts w:ascii="Calibri" w:eastAsia="Gill Sans MT" w:hAnsi="Calibri"/>
                <w:szCs w:val="22"/>
              </w:rPr>
              <w:t>Nov 2014</w:t>
            </w:r>
          </w:p>
        </w:tc>
      </w:tr>
      <w:tr w:rsidR="0026032C" w:rsidRPr="00264D09" w14:paraId="45424724" w14:textId="77777777" w:rsidTr="0026032C">
        <w:trPr>
          <w:trHeight w:val="20"/>
        </w:trPr>
        <w:tc>
          <w:tcPr>
            <w:tcW w:w="1387" w:type="dxa"/>
            <w:shd w:val="clear" w:color="auto" w:fill="auto"/>
            <w:vAlign w:val="center"/>
          </w:tcPr>
          <w:p w14:paraId="5D369756" w14:textId="77777777" w:rsidR="0026032C" w:rsidRPr="00264D09" w:rsidRDefault="00522B14" w:rsidP="00BD4CF5">
            <w:pPr>
              <w:jc w:val="center"/>
              <w:rPr>
                <w:rFonts w:ascii="Calibri" w:eastAsia="Gill Sans MT" w:hAnsi="Calibri"/>
                <w:szCs w:val="22"/>
              </w:rPr>
            </w:pPr>
            <w:r w:rsidRPr="00264D09">
              <w:rPr>
                <w:rFonts w:ascii="Calibri" w:eastAsia="Gill Sans MT" w:hAnsi="Calibri"/>
                <w:szCs w:val="22"/>
              </w:rPr>
              <w:t>10</w:t>
            </w:r>
          </w:p>
        </w:tc>
        <w:tc>
          <w:tcPr>
            <w:tcW w:w="6043" w:type="dxa"/>
            <w:shd w:val="clear" w:color="auto" w:fill="auto"/>
            <w:vAlign w:val="center"/>
          </w:tcPr>
          <w:p w14:paraId="2572649D" w14:textId="77777777" w:rsidR="0026032C" w:rsidRPr="00264D09" w:rsidRDefault="00522B14" w:rsidP="007B6CF4">
            <w:pPr>
              <w:rPr>
                <w:rFonts w:ascii="Calibri" w:eastAsia="Gill Sans MT" w:hAnsi="Calibri"/>
                <w:szCs w:val="22"/>
              </w:rPr>
            </w:pPr>
            <w:r w:rsidRPr="00264D09">
              <w:rPr>
                <w:rFonts w:ascii="Calibri" w:eastAsia="Gill Sans MT" w:hAnsi="Calibri"/>
                <w:szCs w:val="22"/>
              </w:rPr>
              <w:t xml:space="preserve">Minor amendments </w:t>
            </w:r>
            <w:r w:rsidR="007B6CF4" w:rsidRPr="00264D09">
              <w:rPr>
                <w:rFonts w:ascii="Calibri" w:eastAsia="Gill Sans MT" w:hAnsi="Calibri"/>
                <w:szCs w:val="22"/>
              </w:rPr>
              <w:t>to include reference to the promotion of fundamental British values and general formatting.</w:t>
            </w:r>
          </w:p>
        </w:tc>
        <w:tc>
          <w:tcPr>
            <w:tcW w:w="2316" w:type="dxa"/>
            <w:shd w:val="clear" w:color="auto" w:fill="auto"/>
            <w:vAlign w:val="center"/>
          </w:tcPr>
          <w:p w14:paraId="3E4BC9EB" w14:textId="77777777" w:rsidR="0026032C" w:rsidRPr="00264D09" w:rsidRDefault="007F1B09" w:rsidP="00BD4CF5">
            <w:pPr>
              <w:jc w:val="center"/>
              <w:rPr>
                <w:rFonts w:ascii="Calibri" w:eastAsia="Gill Sans MT" w:hAnsi="Calibri"/>
                <w:szCs w:val="22"/>
              </w:rPr>
            </w:pPr>
            <w:r>
              <w:rPr>
                <w:rFonts w:ascii="Calibri" w:eastAsia="Gill Sans MT" w:hAnsi="Calibri"/>
                <w:szCs w:val="22"/>
              </w:rPr>
              <w:t>November</w:t>
            </w:r>
            <w:r w:rsidR="00522B14" w:rsidRPr="00264D09">
              <w:rPr>
                <w:rFonts w:ascii="Calibri" w:eastAsia="Gill Sans MT" w:hAnsi="Calibri"/>
                <w:szCs w:val="22"/>
              </w:rPr>
              <w:t xml:space="preserve"> 2015</w:t>
            </w:r>
          </w:p>
        </w:tc>
      </w:tr>
      <w:tr w:rsidR="0026032C" w:rsidRPr="00264D09" w14:paraId="40F4A647" w14:textId="77777777" w:rsidTr="0026032C">
        <w:trPr>
          <w:trHeight w:val="20"/>
        </w:trPr>
        <w:tc>
          <w:tcPr>
            <w:tcW w:w="1387" w:type="dxa"/>
            <w:shd w:val="clear" w:color="auto" w:fill="auto"/>
            <w:vAlign w:val="center"/>
          </w:tcPr>
          <w:p w14:paraId="4737E36C" w14:textId="77777777" w:rsidR="0026032C" w:rsidRPr="00264D09" w:rsidRDefault="002234AE" w:rsidP="00BD4CF5">
            <w:pPr>
              <w:jc w:val="center"/>
              <w:rPr>
                <w:rFonts w:ascii="Calibri" w:eastAsia="Gill Sans MT" w:hAnsi="Calibri"/>
                <w:szCs w:val="22"/>
              </w:rPr>
            </w:pPr>
            <w:r w:rsidRPr="00264D09">
              <w:rPr>
                <w:rFonts w:ascii="Calibri" w:eastAsia="Gill Sans MT" w:hAnsi="Calibri"/>
                <w:szCs w:val="22"/>
              </w:rPr>
              <w:t>11</w:t>
            </w:r>
          </w:p>
        </w:tc>
        <w:tc>
          <w:tcPr>
            <w:tcW w:w="6043" w:type="dxa"/>
            <w:shd w:val="clear" w:color="auto" w:fill="auto"/>
            <w:vAlign w:val="center"/>
          </w:tcPr>
          <w:p w14:paraId="21549358" w14:textId="77777777" w:rsidR="0026032C" w:rsidRPr="00264D09" w:rsidRDefault="002234AE" w:rsidP="00243D23">
            <w:pPr>
              <w:rPr>
                <w:rFonts w:ascii="Calibri" w:eastAsia="Gill Sans MT" w:hAnsi="Calibri"/>
                <w:szCs w:val="22"/>
              </w:rPr>
            </w:pPr>
            <w:r w:rsidRPr="00264D09">
              <w:rPr>
                <w:rFonts w:ascii="Calibri" w:eastAsia="Gill Sans MT" w:hAnsi="Calibri"/>
                <w:szCs w:val="22"/>
              </w:rPr>
              <w:t xml:space="preserve">Changes to reflect the fact that from </w:t>
            </w:r>
            <w:r w:rsidR="00243D23" w:rsidRPr="00264D09">
              <w:rPr>
                <w:rFonts w:ascii="Calibri" w:eastAsia="Gill Sans MT" w:hAnsi="Calibri"/>
                <w:szCs w:val="22"/>
              </w:rPr>
              <w:t>1</w:t>
            </w:r>
            <w:r w:rsidR="00243D23" w:rsidRPr="00264D09">
              <w:rPr>
                <w:rFonts w:ascii="Calibri" w:eastAsia="Gill Sans MT" w:hAnsi="Calibri"/>
                <w:szCs w:val="22"/>
                <w:vertAlign w:val="superscript"/>
              </w:rPr>
              <w:t>st</w:t>
            </w:r>
            <w:r w:rsidR="00243D23" w:rsidRPr="00264D09">
              <w:rPr>
                <w:rFonts w:ascii="Calibri" w:eastAsia="Gill Sans MT" w:hAnsi="Calibri"/>
                <w:szCs w:val="22"/>
              </w:rPr>
              <w:t xml:space="preserve"> </w:t>
            </w:r>
            <w:r w:rsidRPr="00264D09">
              <w:rPr>
                <w:rFonts w:ascii="Calibri" w:eastAsia="Gill Sans MT" w:hAnsi="Calibri"/>
                <w:szCs w:val="22"/>
              </w:rPr>
              <w:t>January 2016, schools no longer have a statutory obligation to have in place</w:t>
            </w:r>
            <w:r w:rsidR="00243D23" w:rsidRPr="00264D09">
              <w:rPr>
                <w:rFonts w:ascii="Calibri" w:eastAsia="Gill Sans MT" w:hAnsi="Calibri"/>
                <w:szCs w:val="22"/>
              </w:rPr>
              <w:t xml:space="preserve"> a</w:t>
            </w:r>
            <w:r w:rsidRPr="00264D09">
              <w:rPr>
                <w:rFonts w:ascii="Calibri" w:eastAsia="Gill Sans MT" w:hAnsi="Calibri"/>
                <w:szCs w:val="22"/>
              </w:rPr>
              <w:t xml:space="preserve"> </w:t>
            </w:r>
            <w:r w:rsidR="00243D23" w:rsidRPr="00264D09">
              <w:rPr>
                <w:rFonts w:ascii="Calibri" w:eastAsia="Gill Sans MT" w:hAnsi="Calibri"/>
                <w:szCs w:val="22"/>
              </w:rPr>
              <w:t>H</w:t>
            </w:r>
            <w:r w:rsidRPr="00264D09">
              <w:rPr>
                <w:rFonts w:ascii="Calibri" w:eastAsia="Gill Sans MT" w:hAnsi="Calibri"/>
                <w:szCs w:val="22"/>
              </w:rPr>
              <w:t xml:space="preserve">ome </w:t>
            </w:r>
            <w:r w:rsidR="00243D23" w:rsidRPr="00264D09">
              <w:rPr>
                <w:rFonts w:ascii="Calibri" w:eastAsia="Gill Sans MT" w:hAnsi="Calibri"/>
                <w:szCs w:val="22"/>
              </w:rPr>
              <w:t>S</w:t>
            </w:r>
            <w:r w:rsidRPr="00264D09">
              <w:rPr>
                <w:rFonts w:ascii="Calibri" w:eastAsia="Gill Sans MT" w:hAnsi="Calibri"/>
                <w:szCs w:val="22"/>
              </w:rPr>
              <w:t xml:space="preserve">chool </w:t>
            </w:r>
            <w:r w:rsidR="00243D23" w:rsidRPr="00264D09">
              <w:rPr>
                <w:rFonts w:ascii="Calibri" w:eastAsia="Gill Sans MT" w:hAnsi="Calibri"/>
                <w:szCs w:val="22"/>
              </w:rPr>
              <w:t>A</w:t>
            </w:r>
            <w:r w:rsidRPr="00264D09">
              <w:rPr>
                <w:rFonts w:ascii="Calibri" w:eastAsia="Gill Sans MT" w:hAnsi="Calibri"/>
                <w:szCs w:val="22"/>
              </w:rPr>
              <w:t xml:space="preserve">greement.  If schools choose </w:t>
            </w:r>
            <w:r w:rsidR="00243D23" w:rsidRPr="00264D09">
              <w:rPr>
                <w:rFonts w:ascii="Calibri" w:eastAsia="Gill Sans MT" w:hAnsi="Calibri"/>
                <w:szCs w:val="22"/>
              </w:rPr>
              <w:t xml:space="preserve">to do so, </w:t>
            </w:r>
            <w:r w:rsidRPr="00264D09">
              <w:rPr>
                <w:rFonts w:ascii="Calibri" w:eastAsia="Gill Sans MT" w:hAnsi="Calibri"/>
                <w:szCs w:val="22"/>
              </w:rPr>
              <w:t xml:space="preserve">they can have </w:t>
            </w:r>
            <w:r w:rsidR="00243D23" w:rsidRPr="00264D09">
              <w:rPr>
                <w:rFonts w:ascii="Calibri" w:eastAsia="Gill Sans MT" w:hAnsi="Calibri"/>
                <w:szCs w:val="22"/>
              </w:rPr>
              <w:t xml:space="preserve">a </w:t>
            </w:r>
            <w:r w:rsidRPr="00264D09">
              <w:rPr>
                <w:rFonts w:ascii="Calibri" w:eastAsia="Gill Sans MT" w:hAnsi="Calibri"/>
                <w:szCs w:val="22"/>
              </w:rPr>
              <w:t xml:space="preserve">voluntary </w:t>
            </w:r>
            <w:r w:rsidR="00243D23" w:rsidRPr="00264D09">
              <w:rPr>
                <w:rFonts w:ascii="Calibri" w:eastAsia="Gill Sans MT" w:hAnsi="Calibri"/>
                <w:szCs w:val="22"/>
              </w:rPr>
              <w:t>H</w:t>
            </w:r>
            <w:r w:rsidRPr="00264D09">
              <w:rPr>
                <w:rFonts w:ascii="Calibri" w:eastAsia="Gill Sans MT" w:hAnsi="Calibri"/>
                <w:szCs w:val="22"/>
              </w:rPr>
              <w:t xml:space="preserve">ome </w:t>
            </w:r>
            <w:r w:rsidR="00243D23" w:rsidRPr="00264D09">
              <w:rPr>
                <w:rFonts w:ascii="Calibri" w:eastAsia="Gill Sans MT" w:hAnsi="Calibri"/>
                <w:szCs w:val="22"/>
              </w:rPr>
              <w:t>S</w:t>
            </w:r>
            <w:r w:rsidRPr="00264D09">
              <w:rPr>
                <w:rFonts w:ascii="Calibri" w:eastAsia="Gill Sans MT" w:hAnsi="Calibri"/>
                <w:szCs w:val="22"/>
              </w:rPr>
              <w:t xml:space="preserve">chool </w:t>
            </w:r>
            <w:r w:rsidR="00243D23" w:rsidRPr="00264D09">
              <w:rPr>
                <w:rFonts w:ascii="Calibri" w:eastAsia="Gill Sans MT" w:hAnsi="Calibri"/>
                <w:szCs w:val="22"/>
              </w:rPr>
              <w:t>A</w:t>
            </w:r>
            <w:r w:rsidRPr="00264D09">
              <w:rPr>
                <w:rFonts w:ascii="Calibri" w:eastAsia="Gill Sans MT" w:hAnsi="Calibri"/>
                <w:szCs w:val="22"/>
              </w:rPr>
              <w:t>greement.</w:t>
            </w:r>
            <w:r w:rsidR="00B24063" w:rsidRPr="00264D09">
              <w:rPr>
                <w:rFonts w:ascii="Calibri" w:eastAsia="Gill Sans MT" w:hAnsi="Calibri"/>
                <w:szCs w:val="22"/>
              </w:rPr>
              <w:t xml:space="preserve">  Also includes reference to Code of Conduct for staff and other adults.</w:t>
            </w:r>
          </w:p>
        </w:tc>
        <w:tc>
          <w:tcPr>
            <w:tcW w:w="2316" w:type="dxa"/>
            <w:shd w:val="clear" w:color="auto" w:fill="auto"/>
            <w:vAlign w:val="center"/>
          </w:tcPr>
          <w:p w14:paraId="6693D0FD" w14:textId="77777777" w:rsidR="0026032C" w:rsidRPr="00264D09" w:rsidRDefault="007F1B09" w:rsidP="00BD4CF5">
            <w:pPr>
              <w:jc w:val="center"/>
              <w:rPr>
                <w:rFonts w:ascii="Calibri" w:eastAsia="Gill Sans MT" w:hAnsi="Calibri"/>
                <w:szCs w:val="22"/>
              </w:rPr>
            </w:pPr>
            <w:r>
              <w:rPr>
                <w:rFonts w:ascii="Calibri" w:eastAsia="Gill Sans MT" w:hAnsi="Calibri"/>
                <w:szCs w:val="22"/>
              </w:rPr>
              <w:t>July</w:t>
            </w:r>
            <w:r w:rsidR="002234AE" w:rsidRPr="00264D09">
              <w:rPr>
                <w:rFonts w:ascii="Calibri" w:eastAsia="Gill Sans MT" w:hAnsi="Calibri"/>
                <w:szCs w:val="22"/>
              </w:rPr>
              <w:t xml:space="preserve"> 2016</w:t>
            </w:r>
          </w:p>
        </w:tc>
      </w:tr>
      <w:tr w:rsidR="0026032C" w:rsidRPr="00264D09" w14:paraId="5A8892A2" w14:textId="77777777" w:rsidTr="0026032C">
        <w:trPr>
          <w:trHeight w:val="20"/>
        </w:trPr>
        <w:tc>
          <w:tcPr>
            <w:tcW w:w="1387" w:type="dxa"/>
            <w:shd w:val="clear" w:color="auto" w:fill="auto"/>
            <w:vAlign w:val="center"/>
          </w:tcPr>
          <w:p w14:paraId="4B73E586" w14:textId="77777777" w:rsidR="0026032C" w:rsidRPr="00264D09" w:rsidRDefault="00940A6A" w:rsidP="00BD4CF5">
            <w:pPr>
              <w:jc w:val="center"/>
              <w:rPr>
                <w:rFonts w:ascii="Calibri" w:eastAsia="Gill Sans MT" w:hAnsi="Calibri"/>
                <w:szCs w:val="22"/>
              </w:rPr>
            </w:pPr>
            <w:r w:rsidRPr="00264D09">
              <w:rPr>
                <w:rFonts w:ascii="Calibri" w:eastAsia="Gill Sans MT" w:hAnsi="Calibri"/>
                <w:szCs w:val="22"/>
              </w:rPr>
              <w:t>12</w:t>
            </w:r>
          </w:p>
        </w:tc>
        <w:tc>
          <w:tcPr>
            <w:tcW w:w="6043" w:type="dxa"/>
            <w:shd w:val="clear" w:color="auto" w:fill="auto"/>
            <w:vAlign w:val="center"/>
          </w:tcPr>
          <w:p w14:paraId="69C54E5F" w14:textId="77777777" w:rsidR="0026032C" w:rsidRPr="00264D09" w:rsidRDefault="00940A6A" w:rsidP="00940A6A">
            <w:pPr>
              <w:rPr>
                <w:rFonts w:ascii="Calibri" w:eastAsia="Gill Sans MT" w:hAnsi="Calibri"/>
                <w:szCs w:val="22"/>
              </w:rPr>
            </w:pPr>
            <w:r w:rsidRPr="00264D09">
              <w:rPr>
                <w:rFonts w:ascii="Calibri" w:eastAsia="Gill Sans MT" w:hAnsi="Calibri"/>
                <w:szCs w:val="22"/>
              </w:rPr>
              <w:t>Re-formatted to create Policy and procedures document.  Minor changes to wording – e-safety now referred to as Online Safety</w:t>
            </w:r>
          </w:p>
        </w:tc>
        <w:tc>
          <w:tcPr>
            <w:tcW w:w="2316" w:type="dxa"/>
            <w:shd w:val="clear" w:color="auto" w:fill="auto"/>
            <w:vAlign w:val="center"/>
          </w:tcPr>
          <w:p w14:paraId="429F4981" w14:textId="77777777" w:rsidR="0026032C" w:rsidRPr="00264D09" w:rsidRDefault="007F1B09" w:rsidP="00BD4CF5">
            <w:pPr>
              <w:jc w:val="center"/>
              <w:rPr>
                <w:rFonts w:ascii="Calibri" w:eastAsia="Gill Sans MT" w:hAnsi="Calibri"/>
                <w:szCs w:val="22"/>
              </w:rPr>
            </w:pPr>
            <w:r>
              <w:rPr>
                <w:rFonts w:ascii="Calibri" w:eastAsia="Gill Sans MT" w:hAnsi="Calibri"/>
                <w:szCs w:val="22"/>
              </w:rPr>
              <w:t>July</w:t>
            </w:r>
            <w:r w:rsidR="00940A6A" w:rsidRPr="00264D09">
              <w:rPr>
                <w:rFonts w:ascii="Calibri" w:eastAsia="Gill Sans MT" w:hAnsi="Calibri"/>
                <w:szCs w:val="22"/>
              </w:rPr>
              <w:t xml:space="preserve"> 2016</w:t>
            </w:r>
          </w:p>
        </w:tc>
      </w:tr>
      <w:tr w:rsidR="004C428E" w:rsidRPr="00264D09" w14:paraId="741E81BE" w14:textId="77777777" w:rsidTr="0026032C">
        <w:trPr>
          <w:trHeight w:val="20"/>
        </w:trPr>
        <w:tc>
          <w:tcPr>
            <w:tcW w:w="1387" w:type="dxa"/>
            <w:shd w:val="clear" w:color="auto" w:fill="auto"/>
            <w:vAlign w:val="center"/>
          </w:tcPr>
          <w:p w14:paraId="39F18D26" w14:textId="77777777" w:rsidR="004C428E" w:rsidRPr="004C428E" w:rsidRDefault="004C428E" w:rsidP="006001C6">
            <w:pPr>
              <w:jc w:val="center"/>
              <w:rPr>
                <w:rFonts w:ascii="Calibri" w:eastAsia="Gill Sans MT" w:hAnsi="Calibri"/>
                <w:szCs w:val="22"/>
                <w:highlight w:val="cyan"/>
              </w:rPr>
            </w:pPr>
            <w:r w:rsidRPr="004C428E">
              <w:rPr>
                <w:rFonts w:ascii="Calibri" w:eastAsia="Gill Sans MT" w:hAnsi="Calibri"/>
                <w:szCs w:val="22"/>
                <w:highlight w:val="cyan"/>
              </w:rPr>
              <w:t>13</w:t>
            </w:r>
          </w:p>
        </w:tc>
        <w:tc>
          <w:tcPr>
            <w:tcW w:w="6043" w:type="dxa"/>
            <w:shd w:val="clear" w:color="auto" w:fill="auto"/>
            <w:vAlign w:val="center"/>
          </w:tcPr>
          <w:p w14:paraId="0D7A44E4" w14:textId="77777777" w:rsidR="004C428E" w:rsidRPr="004C428E" w:rsidRDefault="004C428E" w:rsidP="004C428E">
            <w:pPr>
              <w:rPr>
                <w:rFonts w:ascii="Calibri" w:eastAsia="Gill Sans MT" w:hAnsi="Calibri"/>
                <w:szCs w:val="22"/>
                <w:highlight w:val="cyan"/>
              </w:rPr>
            </w:pPr>
            <w:r w:rsidRPr="004C428E">
              <w:rPr>
                <w:rFonts w:ascii="Calibri" w:eastAsia="Gill Sans MT" w:hAnsi="Calibri"/>
                <w:szCs w:val="22"/>
                <w:highlight w:val="cyan"/>
              </w:rPr>
              <w:t xml:space="preserve">Minor change to date of </w:t>
            </w:r>
            <w:proofErr w:type="spellStart"/>
            <w:r w:rsidRPr="004C428E">
              <w:rPr>
                <w:rFonts w:ascii="Calibri" w:eastAsia="Gill Sans MT" w:hAnsi="Calibri"/>
                <w:szCs w:val="22"/>
                <w:highlight w:val="cyan"/>
              </w:rPr>
              <w:t>DfE</w:t>
            </w:r>
            <w:proofErr w:type="spellEnd"/>
            <w:r w:rsidRPr="004C428E">
              <w:rPr>
                <w:rFonts w:ascii="Calibri" w:eastAsia="Gill Sans MT" w:hAnsi="Calibri"/>
                <w:szCs w:val="22"/>
                <w:highlight w:val="cyan"/>
              </w:rPr>
              <w:t xml:space="preserve"> revised exclusions document and to reflect </w:t>
            </w:r>
            <w:proofErr w:type="spellStart"/>
            <w:r w:rsidRPr="004C428E">
              <w:rPr>
                <w:rFonts w:ascii="Calibri" w:hAnsi="Calibri"/>
                <w:szCs w:val="22"/>
                <w:highlight w:val="cyan"/>
              </w:rPr>
              <w:t>DfE</w:t>
            </w:r>
            <w:proofErr w:type="spellEnd"/>
            <w:r w:rsidRPr="004C428E">
              <w:rPr>
                <w:rFonts w:ascii="Calibri" w:hAnsi="Calibri"/>
                <w:szCs w:val="22"/>
                <w:highlight w:val="cyan"/>
              </w:rPr>
              <w:t xml:space="preserve"> Screening, Searching and Confiscation – Advice for Head teachers, School Staff and Governing Bodies, January 2018</w:t>
            </w:r>
          </w:p>
        </w:tc>
        <w:tc>
          <w:tcPr>
            <w:tcW w:w="2316" w:type="dxa"/>
            <w:shd w:val="clear" w:color="auto" w:fill="auto"/>
            <w:vAlign w:val="center"/>
          </w:tcPr>
          <w:p w14:paraId="2449245D" w14:textId="77777777" w:rsidR="004C428E" w:rsidRPr="004C428E" w:rsidRDefault="004C428E" w:rsidP="006001C6">
            <w:pPr>
              <w:jc w:val="center"/>
              <w:rPr>
                <w:rFonts w:ascii="Calibri" w:eastAsia="Gill Sans MT" w:hAnsi="Calibri"/>
                <w:szCs w:val="22"/>
                <w:highlight w:val="cyan"/>
              </w:rPr>
            </w:pPr>
            <w:r w:rsidRPr="004C428E">
              <w:rPr>
                <w:rFonts w:ascii="Calibri" w:eastAsia="Gill Sans MT" w:hAnsi="Calibri"/>
                <w:szCs w:val="22"/>
                <w:highlight w:val="cyan"/>
              </w:rPr>
              <w:t>March 2018</w:t>
            </w:r>
          </w:p>
        </w:tc>
      </w:tr>
    </w:tbl>
    <w:p w14:paraId="53128261" w14:textId="77777777" w:rsidR="003C4228" w:rsidRPr="00264D09" w:rsidRDefault="003C4228" w:rsidP="003C4228">
      <w:pPr>
        <w:rPr>
          <w:rFonts w:ascii="Calibri" w:hAnsi="Calibri"/>
          <w:sz w:val="28"/>
          <w:szCs w:val="28"/>
        </w:rPr>
      </w:pPr>
    </w:p>
    <w:tbl>
      <w:tblPr>
        <w:tblW w:w="0" w:type="auto"/>
        <w:tblLayout w:type="fixed"/>
        <w:tblLook w:val="04A0" w:firstRow="1" w:lastRow="0" w:firstColumn="1" w:lastColumn="0" w:noHBand="0" w:noVBand="1"/>
      </w:tblPr>
      <w:tblGrid>
        <w:gridCol w:w="3213"/>
        <w:gridCol w:w="3213"/>
        <w:gridCol w:w="3213"/>
      </w:tblGrid>
      <w:tr w:rsidR="00CF9D9D" w14:paraId="067D17DC" w14:textId="77777777" w:rsidTr="00CF9D9D">
        <w:tc>
          <w:tcPr>
            <w:tcW w:w="3213" w:type="dxa"/>
          </w:tcPr>
          <w:p w14:paraId="18947018" w14:textId="71AFAE5D" w:rsidR="00CF9D9D" w:rsidRDefault="00CF9D9D" w:rsidP="00CF9D9D">
            <w:pPr>
              <w:jc w:val="center"/>
              <w:rPr>
                <w:rFonts w:ascii="Calibri" w:eastAsia="Calibri" w:hAnsi="Calibri" w:cs="Calibri"/>
                <w:sz w:val="20"/>
                <w:highlight w:val="yellow"/>
              </w:rPr>
            </w:pPr>
            <w:r w:rsidRPr="00CF9D9D">
              <w:rPr>
                <w:rFonts w:ascii="Calibri" w:eastAsia="Calibri" w:hAnsi="Calibri" w:cs="Calibri"/>
                <w:sz w:val="20"/>
                <w:highlight w:val="yellow"/>
              </w:rPr>
              <w:t>14</w:t>
            </w:r>
          </w:p>
        </w:tc>
        <w:tc>
          <w:tcPr>
            <w:tcW w:w="3213" w:type="dxa"/>
          </w:tcPr>
          <w:p w14:paraId="37071285" w14:textId="2AABBF1A" w:rsidR="00CF9D9D" w:rsidRDefault="00CF9D9D" w:rsidP="00CF9D9D">
            <w:pPr>
              <w:rPr>
                <w:rFonts w:ascii="Calibri" w:eastAsia="Calibri" w:hAnsi="Calibri" w:cs="Calibri"/>
                <w:sz w:val="20"/>
                <w:highlight w:val="yellow"/>
              </w:rPr>
            </w:pPr>
            <w:r w:rsidRPr="00CF9D9D">
              <w:rPr>
                <w:rFonts w:ascii="Calibri" w:eastAsia="Calibri" w:hAnsi="Calibri" w:cs="Calibri"/>
                <w:sz w:val="20"/>
                <w:highlight w:val="yellow"/>
              </w:rPr>
              <w:t xml:space="preserve">Minor update to reflect </w:t>
            </w:r>
            <w:proofErr w:type="spellStart"/>
            <w:r w:rsidRPr="00CF9D9D">
              <w:rPr>
                <w:rFonts w:ascii="Calibri" w:eastAsia="Calibri" w:hAnsi="Calibri" w:cs="Calibri"/>
                <w:sz w:val="20"/>
                <w:highlight w:val="yellow"/>
              </w:rPr>
              <w:t>DfE</w:t>
            </w:r>
            <w:proofErr w:type="spellEnd"/>
            <w:r w:rsidRPr="00CF9D9D">
              <w:rPr>
                <w:rFonts w:ascii="Calibri" w:eastAsia="Calibri" w:hAnsi="Calibri" w:cs="Calibri"/>
                <w:sz w:val="20"/>
                <w:highlight w:val="yellow"/>
              </w:rPr>
              <w:t xml:space="preserve"> Screening, Searching and Confiscation – Advice for Head teachers, School Staff and Governing Bodies, January 2018</w:t>
            </w:r>
          </w:p>
        </w:tc>
        <w:tc>
          <w:tcPr>
            <w:tcW w:w="3213" w:type="dxa"/>
          </w:tcPr>
          <w:p w14:paraId="462D4847" w14:textId="06592D99" w:rsidR="00CF9D9D" w:rsidRDefault="00CF9D9D" w:rsidP="00CF9D9D">
            <w:pPr>
              <w:jc w:val="center"/>
              <w:rPr>
                <w:rFonts w:ascii="Calibri" w:eastAsia="Calibri" w:hAnsi="Calibri" w:cs="Calibri"/>
                <w:sz w:val="20"/>
                <w:highlight w:val="yellow"/>
              </w:rPr>
            </w:pPr>
            <w:r w:rsidRPr="00CF9D9D">
              <w:rPr>
                <w:rFonts w:ascii="Calibri" w:eastAsia="Calibri" w:hAnsi="Calibri" w:cs="Calibri"/>
                <w:sz w:val="20"/>
                <w:highlight w:val="yellow"/>
              </w:rPr>
              <w:t>January 2018</w:t>
            </w:r>
          </w:p>
        </w:tc>
      </w:tr>
      <w:tr w:rsidR="00CF9D9D" w14:paraId="24067DC6" w14:textId="77777777" w:rsidTr="00CF9D9D">
        <w:tc>
          <w:tcPr>
            <w:tcW w:w="3213" w:type="dxa"/>
          </w:tcPr>
          <w:p w14:paraId="32F3BB9C" w14:textId="27BB4820" w:rsidR="00CF9D9D" w:rsidRDefault="00CF9D9D" w:rsidP="00CF9D9D">
            <w:pPr>
              <w:jc w:val="center"/>
              <w:rPr>
                <w:rFonts w:ascii="Calibri" w:eastAsia="Calibri" w:hAnsi="Calibri" w:cs="Calibri"/>
                <w:sz w:val="20"/>
                <w:highlight w:val="yellow"/>
              </w:rPr>
            </w:pPr>
            <w:r w:rsidRPr="00CF9D9D">
              <w:rPr>
                <w:rFonts w:ascii="Calibri" w:eastAsia="Calibri" w:hAnsi="Calibri" w:cs="Calibri"/>
                <w:sz w:val="20"/>
                <w:highlight w:val="yellow"/>
              </w:rPr>
              <w:t>15</w:t>
            </w:r>
          </w:p>
        </w:tc>
        <w:tc>
          <w:tcPr>
            <w:tcW w:w="3213" w:type="dxa"/>
          </w:tcPr>
          <w:p w14:paraId="16B49765" w14:textId="2BD00F16" w:rsidR="00CF9D9D" w:rsidRDefault="00CF9D9D" w:rsidP="00CF9D9D">
            <w:pPr>
              <w:rPr>
                <w:rFonts w:ascii="Calibri" w:eastAsia="Calibri" w:hAnsi="Calibri" w:cs="Calibri"/>
                <w:sz w:val="20"/>
                <w:highlight w:val="yellow"/>
              </w:rPr>
            </w:pPr>
            <w:r w:rsidRPr="00CF9D9D">
              <w:rPr>
                <w:rFonts w:ascii="Calibri" w:eastAsia="Calibri" w:hAnsi="Calibri" w:cs="Calibri"/>
                <w:sz w:val="20"/>
                <w:highlight w:val="yellow"/>
              </w:rPr>
              <w:t>Updated to reflect changes made by ‘Keeping Children Safe in Education’ Sept 2018 and include reference to Peer on peer abuse Policy and procedures</w:t>
            </w:r>
          </w:p>
        </w:tc>
        <w:tc>
          <w:tcPr>
            <w:tcW w:w="3213" w:type="dxa"/>
          </w:tcPr>
          <w:p w14:paraId="00C99A0B" w14:textId="7CDCF6DF" w:rsidR="00CF9D9D" w:rsidRDefault="00CF9D9D" w:rsidP="00CF9D9D">
            <w:pPr>
              <w:jc w:val="center"/>
              <w:rPr>
                <w:rFonts w:ascii="Calibri" w:eastAsia="Calibri" w:hAnsi="Calibri" w:cs="Calibri"/>
                <w:sz w:val="20"/>
                <w:highlight w:val="yellow"/>
              </w:rPr>
            </w:pPr>
            <w:r w:rsidRPr="00CF9D9D">
              <w:rPr>
                <w:rFonts w:ascii="Calibri" w:eastAsia="Calibri" w:hAnsi="Calibri" w:cs="Calibri"/>
                <w:sz w:val="20"/>
                <w:highlight w:val="yellow"/>
              </w:rPr>
              <w:t>September 2018</w:t>
            </w:r>
          </w:p>
        </w:tc>
      </w:tr>
      <w:tr w:rsidR="00CF9D9D" w14:paraId="7BB635B3" w14:textId="77777777" w:rsidTr="00CF9D9D">
        <w:tc>
          <w:tcPr>
            <w:tcW w:w="3213" w:type="dxa"/>
          </w:tcPr>
          <w:p w14:paraId="5274A40E" w14:textId="4273A47D" w:rsidR="00CF9D9D" w:rsidRDefault="00CF9D9D" w:rsidP="00CF9D9D">
            <w:pPr>
              <w:jc w:val="center"/>
              <w:rPr>
                <w:rFonts w:ascii="Calibri" w:eastAsia="Calibri" w:hAnsi="Calibri" w:cs="Calibri"/>
                <w:sz w:val="20"/>
                <w:highlight w:val="yellow"/>
              </w:rPr>
            </w:pPr>
            <w:r w:rsidRPr="00CF9D9D">
              <w:rPr>
                <w:rFonts w:ascii="Calibri" w:eastAsia="Calibri" w:hAnsi="Calibri" w:cs="Calibri"/>
                <w:sz w:val="20"/>
                <w:highlight w:val="yellow"/>
              </w:rPr>
              <w:lastRenderedPageBreak/>
              <w:t>16</w:t>
            </w:r>
          </w:p>
        </w:tc>
        <w:tc>
          <w:tcPr>
            <w:tcW w:w="3213" w:type="dxa"/>
          </w:tcPr>
          <w:p w14:paraId="26C0303D" w14:textId="4BD1150C" w:rsidR="00CF9D9D" w:rsidRDefault="00CF9D9D" w:rsidP="00CF9D9D">
            <w:pPr>
              <w:rPr>
                <w:rFonts w:ascii="Calibri" w:eastAsia="Calibri" w:hAnsi="Calibri" w:cs="Calibri"/>
                <w:sz w:val="20"/>
                <w:highlight w:val="yellow"/>
              </w:rPr>
            </w:pPr>
            <w:r w:rsidRPr="00CF9D9D">
              <w:rPr>
                <w:rFonts w:ascii="Calibri" w:eastAsia="Calibri" w:hAnsi="Calibri" w:cs="Calibri"/>
                <w:sz w:val="20"/>
                <w:highlight w:val="yellow"/>
              </w:rPr>
              <w:t>Updated to reflect changes made by ‘Keeping Children Safe in Education’ September 2019</w:t>
            </w:r>
          </w:p>
        </w:tc>
        <w:tc>
          <w:tcPr>
            <w:tcW w:w="3213" w:type="dxa"/>
          </w:tcPr>
          <w:p w14:paraId="7AF3FA02" w14:textId="55638131" w:rsidR="00CF9D9D" w:rsidRDefault="00CF9D9D" w:rsidP="00CF9D9D">
            <w:pPr>
              <w:jc w:val="center"/>
              <w:rPr>
                <w:rFonts w:ascii="Calibri" w:eastAsia="Calibri" w:hAnsi="Calibri" w:cs="Calibri"/>
                <w:sz w:val="20"/>
                <w:highlight w:val="yellow"/>
              </w:rPr>
            </w:pPr>
            <w:r w:rsidRPr="00CF9D9D">
              <w:rPr>
                <w:rFonts w:ascii="Calibri" w:eastAsia="Calibri" w:hAnsi="Calibri" w:cs="Calibri"/>
                <w:sz w:val="20"/>
                <w:highlight w:val="yellow"/>
              </w:rPr>
              <w:t>September 2019</w:t>
            </w:r>
          </w:p>
        </w:tc>
      </w:tr>
    </w:tbl>
    <w:p w14:paraId="62486C05" w14:textId="516A99BA" w:rsidR="002C06EE" w:rsidRPr="00264D09" w:rsidRDefault="002C06EE" w:rsidP="00CF9D9D">
      <w:pPr>
        <w:rPr>
          <w:rFonts w:ascii="Calibri" w:hAnsi="Calibri"/>
          <w:sz w:val="28"/>
          <w:szCs w:val="28"/>
        </w:rPr>
      </w:pPr>
    </w:p>
    <w:p w14:paraId="4101652C" w14:textId="3AB32B87" w:rsidR="002C06EE" w:rsidRPr="00264D09" w:rsidRDefault="4888FA20" w:rsidP="00CF9D9D">
      <w:pPr>
        <w:rPr>
          <w:rFonts w:ascii="Calibri" w:hAnsi="Calibri"/>
          <w:sz w:val="28"/>
          <w:szCs w:val="28"/>
          <w:highlight w:val="yellow"/>
        </w:rPr>
        <w:sectPr w:rsidR="002C06EE" w:rsidRPr="00264D09" w:rsidSect="0026032C">
          <w:headerReference w:type="default" r:id="rId13"/>
          <w:footerReference w:type="default" r:id="rId14"/>
          <w:pgSz w:w="11906" w:h="16838"/>
          <w:pgMar w:top="1134" w:right="1134" w:bottom="1134" w:left="1134" w:header="567" w:footer="510" w:gutter="0"/>
          <w:cols w:space="708"/>
          <w:docGrid w:linePitch="360"/>
        </w:sectPr>
      </w:pPr>
      <w:r w:rsidRPr="00CF9D9D">
        <w:rPr>
          <w:rFonts w:ascii="Calibri" w:hAnsi="Calibri"/>
          <w:sz w:val="28"/>
          <w:szCs w:val="28"/>
          <w:highlight w:val="yellow"/>
        </w:rPr>
        <w:t>Revisions that need to be finalised 14/15/16</w:t>
      </w:r>
    </w:p>
    <w:p w14:paraId="6CEAABF0" w14:textId="77777777" w:rsidR="003C4228" w:rsidRPr="00264D09" w:rsidRDefault="0026032C" w:rsidP="003C4228">
      <w:pPr>
        <w:rPr>
          <w:rFonts w:ascii="Calibri" w:hAnsi="Calibri"/>
          <w:b/>
          <w:sz w:val="28"/>
          <w:szCs w:val="28"/>
        </w:rPr>
      </w:pPr>
      <w:r w:rsidRPr="00264D09">
        <w:rPr>
          <w:rFonts w:ascii="Calibri" w:hAnsi="Calibri"/>
          <w:b/>
          <w:sz w:val="28"/>
          <w:szCs w:val="28"/>
        </w:rPr>
        <w:lastRenderedPageBreak/>
        <w:t>CONTENTS</w:t>
      </w:r>
    </w:p>
    <w:p w14:paraId="4B99056E" w14:textId="77777777" w:rsidR="003C4228" w:rsidRPr="00264D09" w:rsidRDefault="003C4228" w:rsidP="003C4228">
      <w:pPr>
        <w:rPr>
          <w:rFonts w:ascii="Calibri" w:hAnsi="Calibri"/>
          <w:sz w:val="28"/>
          <w:szCs w:val="28"/>
        </w:rPr>
      </w:pPr>
    </w:p>
    <w:p w14:paraId="72372313" w14:textId="77777777" w:rsidR="004C428E" w:rsidRDefault="00E24F50">
      <w:pPr>
        <w:pStyle w:val="TOC1"/>
        <w:rPr>
          <w:rFonts w:asciiTheme="minorHAnsi" w:eastAsiaTheme="minorEastAsia" w:hAnsiTheme="minorHAnsi" w:cstheme="minorBidi"/>
          <w:b w:val="0"/>
          <w:noProof/>
          <w:sz w:val="22"/>
          <w:szCs w:val="22"/>
          <w:lang w:eastAsia="en-GB"/>
        </w:rPr>
      </w:pPr>
      <w:r w:rsidRPr="00264D09">
        <w:fldChar w:fldCharType="begin"/>
      </w:r>
      <w:r w:rsidRPr="00264D09">
        <w:instrText xml:space="preserve"> TOC \o "1-3" \h \z \u </w:instrText>
      </w:r>
      <w:r w:rsidRPr="00264D09">
        <w:fldChar w:fldCharType="separate"/>
      </w:r>
      <w:hyperlink w:anchor="_Toc509919859" w:history="1">
        <w:r w:rsidR="004C428E" w:rsidRPr="00F35383">
          <w:rPr>
            <w:rStyle w:val="Hyperlink"/>
            <w:noProof/>
          </w:rPr>
          <w:t>POLICY STATEMENT</w:t>
        </w:r>
        <w:r w:rsidR="004C428E">
          <w:rPr>
            <w:noProof/>
            <w:webHidden/>
          </w:rPr>
          <w:tab/>
        </w:r>
        <w:r w:rsidR="004C428E">
          <w:rPr>
            <w:noProof/>
            <w:webHidden/>
          </w:rPr>
          <w:fldChar w:fldCharType="begin"/>
        </w:r>
        <w:r w:rsidR="004C428E">
          <w:rPr>
            <w:noProof/>
            <w:webHidden/>
          </w:rPr>
          <w:instrText xml:space="preserve"> PAGEREF _Toc509919859 \h </w:instrText>
        </w:r>
        <w:r w:rsidR="004C428E">
          <w:rPr>
            <w:noProof/>
            <w:webHidden/>
          </w:rPr>
        </w:r>
        <w:r w:rsidR="004C428E">
          <w:rPr>
            <w:noProof/>
            <w:webHidden/>
          </w:rPr>
          <w:fldChar w:fldCharType="separate"/>
        </w:r>
        <w:r w:rsidR="004C428E">
          <w:rPr>
            <w:noProof/>
            <w:webHidden/>
          </w:rPr>
          <w:t>1</w:t>
        </w:r>
        <w:r w:rsidR="004C428E">
          <w:rPr>
            <w:noProof/>
            <w:webHidden/>
          </w:rPr>
          <w:fldChar w:fldCharType="end"/>
        </w:r>
      </w:hyperlink>
    </w:p>
    <w:p w14:paraId="589BBB30" w14:textId="77777777" w:rsidR="004C428E" w:rsidRDefault="002128D5">
      <w:pPr>
        <w:pStyle w:val="TOC1"/>
        <w:rPr>
          <w:rFonts w:asciiTheme="minorHAnsi" w:eastAsiaTheme="minorEastAsia" w:hAnsiTheme="minorHAnsi" w:cstheme="minorBidi"/>
          <w:b w:val="0"/>
          <w:noProof/>
          <w:sz w:val="22"/>
          <w:szCs w:val="22"/>
          <w:lang w:eastAsia="en-GB"/>
        </w:rPr>
      </w:pPr>
      <w:hyperlink w:anchor="_Toc509919860" w:history="1">
        <w:r w:rsidR="004C428E" w:rsidRPr="00F35383">
          <w:rPr>
            <w:rStyle w:val="Hyperlink"/>
            <w:noProof/>
          </w:rPr>
          <w:t>1.</w:t>
        </w:r>
        <w:r w:rsidR="004C428E">
          <w:rPr>
            <w:rFonts w:asciiTheme="minorHAnsi" w:eastAsiaTheme="minorEastAsia" w:hAnsiTheme="minorHAnsi" w:cstheme="minorBidi"/>
            <w:b w:val="0"/>
            <w:noProof/>
            <w:sz w:val="22"/>
            <w:szCs w:val="22"/>
            <w:lang w:eastAsia="en-GB"/>
          </w:rPr>
          <w:tab/>
        </w:r>
        <w:r w:rsidR="004C428E" w:rsidRPr="00F35383">
          <w:rPr>
            <w:rStyle w:val="Hyperlink"/>
            <w:noProof/>
          </w:rPr>
          <w:t>Definitions</w:t>
        </w:r>
        <w:r w:rsidR="004C428E">
          <w:rPr>
            <w:noProof/>
            <w:webHidden/>
          </w:rPr>
          <w:tab/>
        </w:r>
        <w:r w:rsidR="004C428E">
          <w:rPr>
            <w:noProof/>
            <w:webHidden/>
          </w:rPr>
          <w:fldChar w:fldCharType="begin"/>
        </w:r>
        <w:r w:rsidR="004C428E">
          <w:rPr>
            <w:noProof/>
            <w:webHidden/>
          </w:rPr>
          <w:instrText xml:space="preserve"> PAGEREF _Toc509919860 \h </w:instrText>
        </w:r>
        <w:r w:rsidR="004C428E">
          <w:rPr>
            <w:noProof/>
            <w:webHidden/>
          </w:rPr>
        </w:r>
        <w:r w:rsidR="004C428E">
          <w:rPr>
            <w:noProof/>
            <w:webHidden/>
          </w:rPr>
          <w:fldChar w:fldCharType="separate"/>
        </w:r>
        <w:r w:rsidR="004C428E">
          <w:rPr>
            <w:noProof/>
            <w:webHidden/>
          </w:rPr>
          <w:t>1</w:t>
        </w:r>
        <w:r w:rsidR="004C428E">
          <w:rPr>
            <w:noProof/>
            <w:webHidden/>
          </w:rPr>
          <w:fldChar w:fldCharType="end"/>
        </w:r>
      </w:hyperlink>
    </w:p>
    <w:p w14:paraId="701A3674" w14:textId="77777777" w:rsidR="004C428E" w:rsidRDefault="002128D5">
      <w:pPr>
        <w:pStyle w:val="TOC1"/>
        <w:rPr>
          <w:rFonts w:asciiTheme="minorHAnsi" w:eastAsiaTheme="minorEastAsia" w:hAnsiTheme="minorHAnsi" w:cstheme="minorBidi"/>
          <w:b w:val="0"/>
          <w:noProof/>
          <w:sz w:val="22"/>
          <w:szCs w:val="22"/>
          <w:lang w:eastAsia="en-GB"/>
        </w:rPr>
      </w:pPr>
      <w:hyperlink w:anchor="_Toc509919861" w:history="1">
        <w:r w:rsidR="004C428E" w:rsidRPr="00F35383">
          <w:rPr>
            <w:rStyle w:val="Hyperlink"/>
            <w:noProof/>
          </w:rPr>
          <w:t>2.</w:t>
        </w:r>
        <w:r w:rsidR="004C428E">
          <w:rPr>
            <w:rFonts w:asciiTheme="minorHAnsi" w:eastAsiaTheme="minorEastAsia" w:hAnsiTheme="minorHAnsi" w:cstheme="minorBidi"/>
            <w:b w:val="0"/>
            <w:noProof/>
            <w:sz w:val="22"/>
            <w:szCs w:val="22"/>
            <w:lang w:eastAsia="en-GB"/>
          </w:rPr>
          <w:tab/>
        </w:r>
        <w:r w:rsidR="004C428E" w:rsidRPr="00F35383">
          <w:rPr>
            <w:rStyle w:val="Hyperlink"/>
            <w:noProof/>
          </w:rPr>
          <w:t>Introduction</w:t>
        </w:r>
        <w:r w:rsidR="004C428E">
          <w:rPr>
            <w:noProof/>
            <w:webHidden/>
          </w:rPr>
          <w:tab/>
        </w:r>
        <w:r w:rsidR="004C428E">
          <w:rPr>
            <w:noProof/>
            <w:webHidden/>
          </w:rPr>
          <w:fldChar w:fldCharType="begin"/>
        </w:r>
        <w:r w:rsidR="004C428E">
          <w:rPr>
            <w:noProof/>
            <w:webHidden/>
          </w:rPr>
          <w:instrText xml:space="preserve"> PAGEREF _Toc509919861 \h </w:instrText>
        </w:r>
        <w:r w:rsidR="004C428E">
          <w:rPr>
            <w:noProof/>
            <w:webHidden/>
          </w:rPr>
        </w:r>
        <w:r w:rsidR="004C428E">
          <w:rPr>
            <w:noProof/>
            <w:webHidden/>
          </w:rPr>
          <w:fldChar w:fldCharType="separate"/>
        </w:r>
        <w:r w:rsidR="004C428E">
          <w:rPr>
            <w:noProof/>
            <w:webHidden/>
          </w:rPr>
          <w:t>1</w:t>
        </w:r>
        <w:r w:rsidR="004C428E">
          <w:rPr>
            <w:noProof/>
            <w:webHidden/>
          </w:rPr>
          <w:fldChar w:fldCharType="end"/>
        </w:r>
      </w:hyperlink>
    </w:p>
    <w:p w14:paraId="509DBC07" w14:textId="77777777" w:rsidR="004C428E" w:rsidRDefault="002128D5">
      <w:pPr>
        <w:pStyle w:val="TOC1"/>
        <w:rPr>
          <w:rFonts w:asciiTheme="minorHAnsi" w:eastAsiaTheme="minorEastAsia" w:hAnsiTheme="minorHAnsi" w:cstheme="minorBidi"/>
          <w:b w:val="0"/>
          <w:noProof/>
          <w:sz w:val="22"/>
          <w:szCs w:val="22"/>
          <w:lang w:eastAsia="en-GB"/>
        </w:rPr>
      </w:pPr>
      <w:hyperlink w:anchor="_Toc509919862" w:history="1">
        <w:r w:rsidR="004C428E" w:rsidRPr="00F35383">
          <w:rPr>
            <w:rStyle w:val="Hyperlink"/>
            <w:noProof/>
          </w:rPr>
          <w:t>3.</w:t>
        </w:r>
        <w:r w:rsidR="004C428E">
          <w:rPr>
            <w:rFonts w:asciiTheme="minorHAnsi" w:eastAsiaTheme="minorEastAsia" w:hAnsiTheme="minorHAnsi" w:cstheme="minorBidi"/>
            <w:b w:val="0"/>
            <w:noProof/>
            <w:sz w:val="22"/>
            <w:szCs w:val="22"/>
            <w:lang w:eastAsia="en-GB"/>
          </w:rPr>
          <w:tab/>
        </w:r>
        <w:r w:rsidR="004C428E" w:rsidRPr="00F35383">
          <w:rPr>
            <w:rStyle w:val="Hyperlink"/>
            <w:noProof/>
          </w:rPr>
          <w:t>Ethos</w:t>
        </w:r>
        <w:r w:rsidR="004C428E">
          <w:rPr>
            <w:noProof/>
            <w:webHidden/>
          </w:rPr>
          <w:tab/>
        </w:r>
        <w:r w:rsidR="004C428E">
          <w:rPr>
            <w:noProof/>
            <w:webHidden/>
          </w:rPr>
          <w:fldChar w:fldCharType="begin"/>
        </w:r>
        <w:r w:rsidR="004C428E">
          <w:rPr>
            <w:noProof/>
            <w:webHidden/>
          </w:rPr>
          <w:instrText xml:space="preserve"> PAGEREF _Toc509919862 \h </w:instrText>
        </w:r>
        <w:r w:rsidR="004C428E">
          <w:rPr>
            <w:noProof/>
            <w:webHidden/>
          </w:rPr>
        </w:r>
        <w:r w:rsidR="004C428E">
          <w:rPr>
            <w:noProof/>
            <w:webHidden/>
          </w:rPr>
          <w:fldChar w:fldCharType="separate"/>
        </w:r>
        <w:r w:rsidR="004C428E">
          <w:rPr>
            <w:noProof/>
            <w:webHidden/>
          </w:rPr>
          <w:t>2</w:t>
        </w:r>
        <w:r w:rsidR="004C428E">
          <w:rPr>
            <w:noProof/>
            <w:webHidden/>
          </w:rPr>
          <w:fldChar w:fldCharType="end"/>
        </w:r>
      </w:hyperlink>
    </w:p>
    <w:p w14:paraId="7A872AA8" w14:textId="77777777" w:rsidR="004C428E" w:rsidRDefault="002128D5">
      <w:pPr>
        <w:pStyle w:val="TOC1"/>
        <w:rPr>
          <w:rFonts w:asciiTheme="minorHAnsi" w:eastAsiaTheme="minorEastAsia" w:hAnsiTheme="minorHAnsi" w:cstheme="minorBidi"/>
          <w:b w:val="0"/>
          <w:noProof/>
          <w:sz w:val="22"/>
          <w:szCs w:val="22"/>
          <w:lang w:eastAsia="en-GB"/>
        </w:rPr>
      </w:pPr>
      <w:hyperlink w:anchor="_Toc509919863" w:history="1">
        <w:r w:rsidR="004C428E" w:rsidRPr="00F35383">
          <w:rPr>
            <w:rStyle w:val="Hyperlink"/>
            <w:noProof/>
          </w:rPr>
          <w:t>4.</w:t>
        </w:r>
        <w:r w:rsidR="004C428E">
          <w:rPr>
            <w:rFonts w:asciiTheme="minorHAnsi" w:eastAsiaTheme="minorEastAsia" w:hAnsiTheme="minorHAnsi" w:cstheme="minorBidi"/>
            <w:b w:val="0"/>
            <w:noProof/>
            <w:sz w:val="22"/>
            <w:szCs w:val="22"/>
            <w:lang w:eastAsia="en-GB"/>
          </w:rPr>
          <w:tab/>
        </w:r>
        <w:r w:rsidR="004C428E" w:rsidRPr="00F35383">
          <w:rPr>
            <w:rStyle w:val="Hyperlink"/>
            <w:noProof/>
          </w:rPr>
          <w:t>Aims</w:t>
        </w:r>
        <w:r w:rsidR="004C428E">
          <w:rPr>
            <w:noProof/>
            <w:webHidden/>
          </w:rPr>
          <w:tab/>
        </w:r>
        <w:r w:rsidR="004C428E">
          <w:rPr>
            <w:noProof/>
            <w:webHidden/>
          </w:rPr>
          <w:fldChar w:fldCharType="begin"/>
        </w:r>
        <w:r w:rsidR="004C428E">
          <w:rPr>
            <w:noProof/>
            <w:webHidden/>
          </w:rPr>
          <w:instrText xml:space="preserve"> PAGEREF _Toc509919863 \h </w:instrText>
        </w:r>
        <w:r w:rsidR="004C428E">
          <w:rPr>
            <w:noProof/>
            <w:webHidden/>
          </w:rPr>
        </w:r>
        <w:r w:rsidR="004C428E">
          <w:rPr>
            <w:noProof/>
            <w:webHidden/>
          </w:rPr>
          <w:fldChar w:fldCharType="separate"/>
        </w:r>
        <w:r w:rsidR="004C428E">
          <w:rPr>
            <w:noProof/>
            <w:webHidden/>
          </w:rPr>
          <w:t>2</w:t>
        </w:r>
        <w:r w:rsidR="004C428E">
          <w:rPr>
            <w:noProof/>
            <w:webHidden/>
          </w:rPr>
          <w:fldChar w:fldCharType="end"/>
        </w:r>
      </w:hyperlink>
    </w:p>
    <w:p w14:paraId="7FAF84B5" w14:textId="77777777" w:rsidR="004C428E" w:rsidRDefault="002128D5">
      <w:pPr>
        <w:pStyle w:val="TOC1"/>
        <w:rPr>
          <w:rFonts w:asciiTheme="minorHAnsi" w:eastAsiaTheme="minorEastAsia" w:hAnsiTheme="minorHAnsi" w:cstheme="minorBidi"/>
          <w:b w:val="0"/>
          <w:noProof/>
          <w:sz w:val="22"/>
          <w:szCs w:val="22"/>
          <w:lang w:eastAsia="en-GB"/>
        </w:rPr>
      </w:pPr>
      <w:hyperlink w:anchor="_Toc509919864" w:history="1">
        <w:r w:rsidR="004C428E" w:rsidRPr="00F35383">
          <w:rPr>
            <w:rStyle w:val="Hyperlink"/>
            <w:noProof/>
          </w:rPr>
          <w:t>5.</w:t>
        </w:r>
        <w:r w:rsidR="004C428E">
          <w:rPr>
            <w:rFonts w:asciiTheme="minorHAnsi" w:eastAsiaTheme="minorEastAsia" w:hAnsiTheme="minorHAnsi" w:cstheme="minorBidi"/>
            <w:b w:val="0"/>
            <w:noProof/>
            <w:sz w:val="22"/>
            <w:szCs w:val="22"/>
            <w:lang w:eastAsia="en-GB"/>
          </w:rPr>
          <w:tab/>
        </w:r>
        <w:r w:rsidR="004C428E" w:rsidRPr="00F35383">
          <w:rPr>
            <w:rStyle w:val="Hyperlink"/>
            <w:noProof/>
          </w:rPr>
          <w:t>Communication</w:t>
        </w:r>
        <w:r w:rsidR="004C428E">
          <w:rPr>
            <w:noProof/>
            <w:webHidden/>
          </w:rPr>
          <w:tab/>
        </w:r>
        <w:r w:rsidR="004C428E">
          <w:rPr>
            <w:noProof/>
            <w:webHidden/>
          </w:rPr>
          <w:fldChar w:fldCharType="begin"/>
        </w:r>
        <w:r w:rsidR="004C428E">
          <w:rPr>
            <w:noProof/>
            <w:webHidden/>
          </w:rPr>
          <w:instrText xml:space="preserve"> PAGEREF _Toc509919864 \h </w:instrText>
        </w:r>
        <w:r w:rsidR="004C428E">
          <w:rPr>
            <w:noProof/>
            <w:webHidden/>
          </w:rPr>
        </w:r>
        <w:r w:rsidR="004C428E">
          <w:rPr>
            <w:noProof/>
            <w:webHidden/>
          </w:rPr>
          <w:fldChar w:fldCharType="separate"/>
        </w:r>
        <w:r w:rsidR="004C428E">
          <w:rPr>
            <w:noProof/>
            <w:webHidden/>
          </w:rPr>
          <w:t>3</w:t>
        </w:r>
        <w:r w:rsidR="004C428E">
          <w:rPr>
            <w:noProof/>
            <w:webHidden/>
          </w:rPr>
          <w:fldChar w:fldCharType="end"/>
        </w:r>
      </w:hyperlink>
    </w:p>
    <w:p w14:paraId="716387B6" w14:textId="77777777" w:rsidR="004C428E" w:rsidRDefault="002128D5">
      <w:pPr>
        <w:pStyle w:val="TOC1"/>
        <w:rPr>
          <w:rFonts w:asciiTheme="minorHAnsi" w:eastAsiaTheme="minorEastAsia" w:hAnsiTheme="minorHAnsi" w:cstheme="minorBidi"/>
          <w:b w:val="0"/>
          <w:noProof/>
          <w:sz w:val="22"/>
          <w:szCs w:val="22"/>
          <w:lang w:eastAsia="en-GB"/>
        </w:rPr>
      </w:pPr>
      <w:hyperlink w:anchor="_Toc509919865" w:history="1">
        <w:r w:rsidR="004C428E" w:rsidRPr="00F35383">
          <w:rPr>
            <w:rStyle w:val="Hyperlink"/>
            <w:noProof/>
          </w:rPr>
          <w:t>PROCEDURES</w:t>
        </w:r>
        <w:r w:rsidR="004C428E">
          <w:rPr>
            <w:noProof/>
            <w:webHidden/>
          </w:rPr>
          <w:tab/>
        </w:r>
        <w:r w:rsidR="004C428E">
          <w:rPr>
            <w:noProof/>
            <w:webHidden/>
          </w:rPr>
          <w:fldChar w:fldCharType="begin"/>
        </w:r>
        <w:r w:rsidR="004C428E">
          <w:rPr>
            <w:noProof/>
            <w:webHidden/>
          </w:rPr>
          <w:instrText xml:space="preserve"> PAGEREF _Toc509919865 \h </w:instrText>
        </w:r>
        <w:r w:rsidR="004C428E">
          <w:rPr>
            <w:noProof/>
            <w:webHidden/>
          </w:rPr>
        </w:r>
        <w:r w:rsidR="004C428E">
          <w:rPr>
            <w:noProof/>
            <w:webHidden/>
          </w:rPr>
          <w:fldChar w:fldCharType="separate"/>
        </w:r>
        <w:r w:rsidR="004C428E">
          <w:rPr>
            <w:noProof/>
            <w:webHidden/>
          </w:rPr>
          <w:t>1</w:t>
        </w:r>
        <w:r w:rsidR="004C428E">
          <w:rPr>
            <w:noProof/>
            <w:webHidden/>
          </w:rPr>
          <w:fldChar w:fldCharType="end"/>
        </w:r>
      </w:hyperlink>
    </w:p>
    <w:p w14:paraId="07F35DBB" w14:textId="77777777" w:rsidR="004C428E" w:rsidRDefault="002128D5">
      <w:pPr>
        <w:pStyle w:val="TOC1"/>
        <w:rPr>
          <w:rFonts w:asciiTheme="minorHAnsi" w:eastAsiaTheme="minorEastAsia" w:hAnsiTheme="minorHAnsi" w:cstheme="minorBidi"/>
          <w:b w:val="0"/>
          <w:noProof/>
          <w:sz w:val="22"/>
          <w:szCs w:val="22"/>
          <w:lang w:eastAsia="en-GB"/>
        </w:rPr>
      </w:pPr>
      <w:hyperlink w:anchor="_Toc509919866" w:history="1">
        <w:r w:rsidR="004C428E" w:rsidRPr="00F35383">
          <w:rPr>
            <w:rStyle w:val="Hyperlink"/>
            <w:noProof/>
          </w:rPr>
          <w:t>1.</w:t>
        </w:r>
        <w:r w:rsidR="004C428E">
          <w:rPr>
            <w:rFonts w:asciiTheme="minorHAnsi" w:eastAsiaTheme="minorEastAsia" w:hAnsiTheme="minorHAnsi" w:cstheme="minorBidi"/>
            <w:b w:val="0"/>
            <w:noProof/>
            <w:sz w:val="22"/>
            <w:szCs w:val="22"/>
            <w:lang w:eastAsia="en-GB"/>
          </w:rPr>
          <w:tab/>
        </w:r>
        <w:r w:rsidR="004C428E" w:rsidRPr="00F35383">
          <w:rPr>
            <w:rStyle w:val="Hyperlink"/>
            <w:noProof/>
          </w:rPr>
          <w:t>Responsibilities</w:t>
        </w:r>
        <w:r w:rsidR="004C428E">
          <w:rPr>
            <w:noProof/>
            <w:webHidden/>
          </w:rPr>
          <w:tab/>
        </w:r>
        <w:r w:rsidR="004C428E">
          <w:rPr>
            <w:noProof/>
            <w:webHidden/>
          </w:rPr>
          <w:fldChar w:fldCharType="begin"/>
        </w:r>
        <w:r w:rsidR="004C428E">
          <w:rPr>
            <w:noProof/>
            <w:webHidden/>
          </w:rPr>
          <w:instrText xml:space="preserve"> PAGEREF _Toc509919866 \h </w:instrText>
        </w:r>
        <w:r w:rsidR="004C428E">
          <w:rPr>
            <w:noProof/>
            <w:webHidden/>
          </w:rPr>
        </w:r>
        <w:r w:rsidR="004C428E">
          <w:rPr>
            <w:noProof/>
            <w:webHidden/>
          </w:rPr>
          <w:fldChar w:fldCharType="separate"/>
        </w:r>
        <w:r w:rsidR="004C428E">
          <w:rPr>
            <w:noProof/>
            <w:webHidden/>
          </w:rPr>
          <w:t>1</w:t>
        </w:r>
        <w:r w:rsidR="004C428E">
          <w:rPr>
            <w:noProof/>
            <w:webHidden/>
          </w:rPr>
          <w:fldChar w:fldCharType="end"/>
        </w:r>
      </w:hyperlink>
    </w:p>
    <w:p w14:paraId="7DBD775A" w14:textId="77777777" w:rsidR="004C428E" w:rsidRDefault="002128D5">
      <w:pPr>
        <w:pStyle w:val="TOC2"/>
        <w:rPr>
          <w:rFonts w:asciiTheme="minorHAnsi" w:eastAsiaTheme="minorEastAsia" w:hAnsiTheme="minorHAnsi" w:cstheme="minorBidi"/>
          <w:noProof/>
          <w:szCs w:val="22"/>
          <w:lang w:eastAsia="en-GB"/>
        </w:rPr>
      </w:pPr>
      <w:hyperlink w:anchor="_Toc509919867" w:history="1">
        <w:r w:rsidR="004C428E" w:rsidRPr="00F35383">
          <w:rPr>
            <w:rStyle w:val="Hyperlink"/>
            <w:noProof/>
          </w:rPr>
          <w:t>1.1</w:t>
        </w:r>
        <w:r w:rsidR="004C428E">
          <w:rPr>
            <w:rFonts w:asciiTheme="minorHAnsi" w:eastAsiaTheme="minorEastAsia" w:hAnsiTheme="minorHAnsi" w:cstheme="minorBidi"/>
            <w:noProof/>
            <w:szCs w:val="22"/>
            <w:lang w:eastAsia="en-GB"/>
          </w:rPr>
          <w:tab/>
        </w:r>
        <w:r w:rsidR="004C428E" w:rsidRPr="00F35383">
          <w:rPr>
            <w:rStyle w:val="Hyperlink"/>
            <w:noProof/>
          </w:rPr>
          <w:t>What Pupils Can Expect from Staff</w:t>
        </w:r>
        <w:r w:rsidR="004C428E">
          <w:rPr>
            <w:noProof/>
            <w:webHidden/>
          </w:rPr>
          <w:tab/>
        </w:r>
        <w:r w:rsidR="004C428E">
          <w:rPr>
            <w:noProof/>
            <w:webHidden/>
          </w:rPr>
          <w:fldChar w:fldCharType="begin"/>
        </w:r>
        <w:r w:rsidR="004C428E">
          <w:rPr>
            <w:noProof/>
            <w:webHidden/>
          </w:rPr>
          <w:instrText xml:space="preserve"> PAGEREF _Toc509919867 \h </w:instrText>
        </w:r>
        <w:r w:rsidR="004C428E">
          <w:rPr>
            <w:noProof/>
            <w:webHidden/>
          </w:rPr>
        </w:r>
        <w:r w:rsidR="004C428E">
          <w:rPr>
            <w:noProof/>
            <w:webHidden/>
          </w:rPr>
          <w:fldChar w:fldCharType="separate"/>
        </w:r>
        <w:r w:rsidR="004C428E">
          <w:rPr>
            <w:noProof/>
            <w:webHidden/>
          </w:rPr>
          <w:t>1</w:t>
        </w:r>
        <w:r w:rsidR="004C428E">
          <w:rPr>
            <w:noProof/>
            <w:webHidden/>
          </w:rPr>
          <w:fldChar w:fldCharType="end"/>
        </w:r>
      </w:hyperlink>
    </w:p>
    <w:p w14:paraId="1DA2A15E" w14:textId="77777777" w:rsidR="004C428E" w:rsidRDefault="002128D5">
      <w:pPr>
        <w:pStyle w:val="TOC2"/>
        <w:rPr>
          <w:rFonts w:asciiTheme="minorHAnsi" w:eastAsiaTheme="minorEastAsia" w:hAnsiTheme="minorHAnsi" w:cstheme="minorBidi"/>
          <w:noProof/>
          <w:szCs w:val="22"/>
          <w:lang w:eastAsia="en-GB"/>
        </w:rPr>
      </w:pPr>
      <w:hyperlink w:anchor="_Toc509919868" w:history="1">
        <w:r w:rsidR="004C428E" w:rsidRPr="00F35383">
          <w:rPr>
            <w:rStyle w:val="Hyperlink"/>
            <w:noProof/>
          </w:rPr>
          <w:t>1.2</w:t>
        </w:r>
        <w:r w:rsidR="004C428E">
          <w:rPr>
            <w:rFonts w:asciiTheme="minorHAnsi" w:eastAsiaTheme="minorEastAsia" w:hAnsiTheme="minorHAnsi" w:cstheme="minorBidi"/>
            <w:noProof/>
            <w:szCs w:val="22"/>
            <w:lang w:eastAsia="en-GB"/>
          </w:rPr>
          <w:tab/>
        </w:r>
        <w:r w:rsidR="004C428E" w:rsidRPr="00F35383">
          <w:rPr>
            <w:rStyle w:val="Hyperlink"/>
            <w:noProof/>
          </w:rPr>
          <w:t>What Staff Can Expect from Pupils</w:t>
        </w:r>
        <w:r w:rsidR="004C428E">
          <w:rPr>
            <w:noProof/>
            <w:webHidden/>
          </w:rPr>
          <w:tab/>
        </w:r>
        <w:r w:rsidR="004C428E">
          <w:rPr>
            <w:noProof/>
            <w:webHidden/>
          </w:rPr>
          <w:fldChar w:fldCharType="begin"/>
        </w:r>
        <w:r w:rsidR="004C428E">
          <w:rPr>
            <w:noProof/>
            <w:webHidden/>
          </w:rPr>
          <w:instrText xml:space="preserve"> PAGEREF _Toc509919868 \h </w:instrText>
        </w:r>
        <w:r w:rsidR="004C428E">
          <w:rPr>
            <w:noProof/>
            <w:webHidden/>
          </w:rPr>
        </w:r>
        <w:r w:rsidR="004C428E">
          <w:rPr>
            <w:noProof/>
            <w:webHidden/>
          </w:rPr>
          <w:fldChar w:fldCharType="separate"/>
        </w:r>
        <w:r w:rsidR="004C428E">
          <w:rPr>
            <w:noProof/>
            <w:webHidden/>
          </w:rPr>
          <w:t>1</w:t>
        </w:r>
        <w:r w:rsidR="004C428E">
          <w:rPr>
            <w:noProof/>
            <w:webHidden/>
          </w:rPr>
          <w:fldChar w:fldCharType="end"/>
        </w:r>
      </w:hyperlink>
    </w:p>
    <w:p w14:paraId="3647E4FC" w14:textId="77777777" w:rsidR="004C428E" w:rsidRDefault="002128D5">
      <w:pPr>
        <w:pStyle w:val="TOC2"/>
        <w:rPr>
          <w:rFonts w:asciiTheme="minorHAnsi" w:eastAsiaTheme="minorEastAsia" w:hAnsiTheme="minorHAnsi" w:cstheme="minorBidi"/>
          <w:noProof/>
          <w:szCs w:val="22"/>
          <w:lang w:eastAsia="en-GB"/>
        </w:rPr>
      </w:pPr>
      <w:hyperlink w:anchor="_Toc509919869" w:history="1">
        <w:r w:rsidR="004C428E" w:rsidRPr="00F35383">
          <w:rPr>
            <w:rStyle w:val="Hyperlink"/>
            <w:noProof/>
          </w:rPr>
          <w:t>1.3</w:t>
        </w:r>
        <w:r w:rsidR="004C428E">
          <w:rPr>
            <w:rFonts w:asciiTheme="minorHAnsi" w:eastAsiaTheme="minorEastAsia" w:hAnsiTheme="minorHAnsi" w:cstheme="minorBidi"/>
            <w:noProof/>
            <w:szCs w:val="22"/>
            <w:lang w:eastAsia="en-GB"/>
          </w:rPr>
          <w:tab/>
        </w:r>
        <w:r w:rsidR="004C428E" w:rsidRPr="00F35383">
          <w:rPr>
            <w:rStyle w:val="Hyperlink"/>
            <w:noProof/>
          </w:rPr>
          <w:t>What Staff Can Expect from their Colleagues</w:t>
        </w:r>
        <w:r w:rsidR="004C428E">
          <w:rPr>
            <w:noProof/>
            <w:webHidden/>
          </w:rPr>
          <w:tab/>
        </w:r>
        <w:r w:rsidR="004C428E">
          <w:rPr>
            <w:noProof/>
            <w:webHidden/>
          </w:rPr>
          <w:fldChar w:fldCharType="begin"/>
        </w:r>
        <w:r w:rsidR="004C428E">
          <w:rPr>
            <w:noProof/>
            <w:webHidden/>
          </w:rPr>
          <w:instrText xml:space="preserve"> PAGEREF _Toc509919869 \h </w:instrText>
        </w:r>
        <w:r w:rsidR="004C428E">
          <w:rPr>
            <w:noProof/>
            <w:webHidden/>
          </w:rPr>
        </w:r>
        <w:r w:rsidR="004C428E">
          <w:rPr>
            <w:noProof/>
            <w:webHidden/>
          </w:rPr>
          <w:fldChar w:fldCharType="separate"/>
        </w:r>
        <w:r w:rsidR="004C428E">
          <w:rPr>
            <w:noProof/>
            <w:webHidden/>
          </w:rPr>
          <w:t>2</w:t>
        </w:r>
        <w:r w:rsidR="004C428E">
          <w:rPr>
            <w:noProof/>
            <w:webHidden/>
          </w:rPr>
          <w:fldChar w:fldCharType="end"/>
        </w:r>
      </w:hyperlink>
    </w:p>
    <w:p w14:paraId="28A75C08" w14:textId="77777777" w:rsidR="004C428E" w:rsidRDefault="002128D5">
      <w:pPr>
        <w:pStyle w:val="TOC2"/>
        <w:rPr>
          <w:rFonts w:asciiTheme="minorHAnsi" w:eastAsiaTheme="minorEastAsia" w:hAnsiTheme="minorHAnsi" w:cstheme="minorBidi"/>
          <w:noProof/>
          <w:szCs w:val="22"/>
          <w:lang w:eastAsia="en-GB"/>
        </w:rPr>
      </w:pPr>
      <w:hyperlink w:anchor="_Toc509919870" w:history="1">
        <w:r w:rsidR="004C428E" w:rsidRPr="00F35383">
          <w:rPr>
            <w:rStyle w:val="Hyperlink"/>
            <w:noProof/>
          </w:rPr>
          <w:t>1.4</w:t>
        </w:r>
        <w:r w:rsidR="004C428E">
          <w:rPr>
            <w:rFonts w:asciiTheme="minorHAnsi" w:eastAsiaTheme="minorEastAsia" w:hAnsiTheme="minorHAnsi" w:cstheme="minorBidi"/>
            <w:noProof/>
            <w:szCs w:val="22"/>
            <w:lang w:eastAsia="en-GB"/>
          </w:rPr>
          <w:tab/>
        </w:r>
        <w:r w:rsidR="004C428E" w:rsidRPr="00F35383">
          <w:rPr>
            <w:rStyle w:val="Hyperlink"/>
            <w:noProof/>
          </w:rPr>
          <w:t>What Staff Can Expect from Parents</w:t>
        </w:r>
        <w:r w:rsidR="004C428E">
          <w:rPr>
            <w:noProof/>
            <w:webHidden/>
          </w:rPr>
          <w:tab/>
        </w:r>
        <w:r w:rsidR="004C428E">
          <w:rPr>
            <w:noProof/>
            <w:webHidden/>
          </w:rPr>
          <w:fldChar w:fldCharType="begin"/>
        </w:r>
        <w:r w:rsidR="004C428E">
          <w:rPr>
            <w:noProof/>
            <w:webHidden/>
          </w:rPr>
          <w:instrText xml:space="preserve"> PAGEREF _Toc509919870 \h </w:instrText>
        </w:r>
        <w:r w:rsidR="004C428E">
          <w:rPr>
            <w:noProof/>
            <w:webHidden/>
          </w:rPr>
        </w:r>
        <w:r w:rsidR="004C428E">
          <w:rPr>
            <w:noProof/>
            <w:webHidden/>
          </w:rPr>
          <w:fldChar w:fldCharType="separate"/>
        </w:r>
        <w:r w:rsidR="004C428E">
          <w:rPr>
            <w:noProof/>
            <w:webHidden/>
          </w:rPr>
          <w:t>2</w:t>
        </w:r>
        <w:r w:rsidR="004C428E">
          <w:rPr>
            <w:noProof/>
            <w:webHidden/>
          </w:rPr>
          <w:fldChar w:fldCharType="end"/>
        </w:r>
      </w:hyperlink>
    </w:p>
    <w:p w14:paraId="00CDFEBB" w14:textId="77777777" w:rsidR="004C428E" w:rsidRDefault="002128D5">
      <w:pPr>
        <w:pStyle w:val="TOC2"/>
        <w:rPr>
          <w:rFonts w:asciiTheme="minorHAnsi" w:eastAsiaTheme="minorEastAsia" w:hAnsiTheme="minorHAnsi" w:cstheme="minorBidi"/>
          <w:noProof/>
          <w:szCs w:val="22"/>
          <w:lang w:eastAsia="en-GB"/>
        </w:rPr>
      </w:pPr>
      <w:hyperlink w:anchor="_Toc509919871" w:history="1">
        <w:r w:rsidR="004C428E" w:rsidRPr="00F35383">
          <w:rPr>
            <w:rStyle w:val="Hyperlink"/>
            <w:noProof/>
          </w:rPr>
          <w:t>1.5</w:t>
        </w:r>
        <w:r w:rsidR="004C428E">
          <w:rPr>
            <w:rFonts w:asciiTheme="minorHAnsi" w:eastAsiaTheme="minorEastAsia" w:hAnsiTheme="minorHAnsi" w:cstheme="minorBidi"/>
            <w:noProof/>
            <w:szCs w:val="22"/>
            <w:lang w:eastAsia="en-GB"/>
          </w:rPr>
          <w:tab/>
        </w:r>
        <w:r w:rsidR="004C428E" w:rsidRPr="00F35383">
          <w:rPr>
            <w:rStyle w:val="Hyperlink"/>
            <w:noProof/>
          </w:rPr>
          <w:t>What Parents can Expect from Staff and other adults in the School</w:t>
        </w:r>
        <w:r w:rsidR="004C428E">
          <w:rPr>
            <w:noProof/>
            <w:webHidden/>
          </w:rPr>
          <w:tab/>
        </w:r>
        <w:r w:rsidR="004C428E">
          <w:rPr>
            <w:noProof/>
            <w:webHidden/>
          </w:rPr>
          <w:fldChar w:fldCharType="begin"/>
        </w:r>
        <w:r w:rsidR="004C428E">
          <w:rPr>
            <w:noProof/>
            <w:webHidden/>
          </w:rPr>
          <w:instrText xml:space="preserve"> PAGEREF _Toc509919871 \h </w:instrText>
        </w:r>
        <w:r w:rsidR="004C428E">
          <w:rPr>
            <w:noProof/>
            <w:webHidden/>
          </w:rPr>
        </w:r>
        <w:r w:rsidR="004C428E">
          <w:rPr>
            <w:noProof/>
            <w:webHidden/>
          </w:rPr>
          <w:fldChar w:fldCharType="separate"/>
        </w:r>
        <w:r w:rsidR="004C428E">
          <w:rPr>
            <w:noProof/>
            <w:webHidden/>
          </w:rPr>
          <w:t>3</w:t>
        </w:r>
        <w:r w:rsidR="004C428E">
          <w:rPr>
            <w:noProof/>
            <w:webHidden/>
          </w:rPr>
          <w:fldChar w:fldCharType="end"/>
        </w:r>
      </w:hyperlink>
    </w:p>
    <w:p w14:paraId="48CFD36E" w14:textId="77777777" w:rsidR="004C428E" w:rsidRDefault="002128D5">
      <w:pPr>
        <w:pStyle w:val="TOC1"/>
        <w:rPr>
          <w:rFonts w:asciiTheme="minorHAnsi" w:eastAsiaTheme="minorEastAsia" w:hAnsiTheme="minorHAnsi" w:cstheme="minorBidi"/>
          <w:b w:val="0"/>
          <w:noProof/>
          <w:sz w:val="22"/>
          <w:szCs w:val="22"/>
          <w:lang w:eastAsia="en-GB"/>
        </w:rPr>
      </w:pPr>
      <w:hyperlink w:anchor="_Toc509919872" w:history="1">
        <w:r w:rsidR="004C428E" w:rsidRPr="00F35383">
          <w:rPr>
            <w:rStyle w:val="Hyperlink"/>
            <w:noProof/>
          </w:rPr>
          <w:t>2.</w:t>
        </w:r>
        <w:r w:rsidR="004C428E">
          <w:rPr>
            <w:rFonts w:asciiTheme="minorHAnsi" w:eastAsiaTheme="minorEastAsia" w:hAnsiTheme="minorHAnsi" w:cstheme="minorBidi"/>
            <w:b w:val="0"/>
            <w:noProof/>
            <w:sz w:val="22"/>
            <w:szCs w:val="22"/>
            <w:lang w:eastAsia="en-GB"/>
          </w:rPr>
          <w:tab/>
        </w:r>
        <w:r w:rsidR="004C428E" w:rsidRPr="00F35383">
          <w:rPr>
            <w:rStyle w:val="Hyperlink"/>
            <w:noProof/>
          </w:rPr>
          <w:t>Celebrating Success</w:t>
        </w:r>
        <w:r w:rsidR="004C428E">
          <w:rPr>
            <w:noProof/>
            <w:webHidden/>
          </w:rPr>
          <w:tab/>
        </w:r>
        <w:r w:rsidR="004C428E">
          <w:rPr>
            <w:noProof/>
            <w:webHidden/>
          </w:rPr>
          <w:fldChar w:fldCharType="begin"/>
        </w:r>
        <w:r w:rsidR="004C428E">
          <w:rPr>
            <w:noProof/>
            <w:webHidden/>
          </w:rPr>
          <w:instrText xml:space="preserve"> PAGEREF _Toc509919872 \h </w:instrText>
        </w:r>
        <w:r w:rsidR="004C428E">
          <w:rPr>
            <w:noProof/>
            <w:webHidden/>
          </w:rPr>
        </w:r>
        <w:r w:rsidR="004C428E">
          <w:rPr>
            <w:noProof/>
            <w:webHidden/>
          </w:rPr>
          <w:fldChar w:fldCharType="separate"/>
        </w:r>
        <w:r w:rsidR="004C428E">
          <w:rPr>
            <w:noProof/>
            <w:webHidden/>
          </w:rPr>
          <w:t>3</w:t>
        </w:r>
        <w:r w:rsidR="004C428E">
          <w:rPr>
            <w:noProof/>
            <w:webHidden/>
          </w:rPr>
          <w:fldChar w:fldCharType="end"/>
        </w:r>
      </w:hyperlink>
    </w:p>
    <w:p w14:paraId="5D8EEC42" w14:textId="77777777" w:rsidR="004C428E" w:rsidRDefault="002128D5">
      <w:pPr>
        <w:pStyle w:val="TOC2"/>
        <w:rPr>
          <w:rFonts w:asciiTheme="minorHAnsi" w:eastAsiaTheme="minorEastAsia" w:hAnsiTheme="minorHAnsi" w:cstheme="minorBidi"/>
          <w:noProof/>
          <w:szCs w:val="22"/>
          <w:lang w:eastAsia="en-GB"/>
        </w:rPr>
      </w:pPr>
      <w:hyperlink w:anchor="_Toc509919873" w:history="1">
        <w:r w:rsidR="004C428E" w:rsidRPr="00F35383">
          <w:rPr>
            <w:rStyle w:val="Hyperlink"/>
            <w:noProof/>
          </w:rPr>
          <w:t>2.1</w:t>
        </w:r>
        <w:r w:rsidR="004C428E">
          <w:rPr>
            <w:rFonts w:asciiTheme="minorHAnsi" w:eastAsiaTheme="minorEastAsia" w:hAnsiTheme="minorHAnsi" w:cstheme="minorBidi"/>
            <w:noProof/>
            <w:szCs w:val="22"/>
            <w:lang w:eastAsia="en-GB"/>
          </w:rPr>
          <w:tab/>
        </w:r>
        <w:r w:rsidR="004C428E" w:rsidRPr="00F35383">
          <w:rPr>
            <w:rStyle w:val="Hyperlink"/>
            <w:noProof/>
          </w:rPr>
          <w:t>Rewards</w:t>
        </w:r>
        <w:r w:rsidR="004C428E">
          <w:rPr>
            <w:noProof/>
            <w:webHidden/>
          </w:rPr>
          <w:tab/>
        </w:r>
        <w:r w:rsidR="004C428E">
          <w:rPr>
            <w:noProof/>
            <w:webHidden/>
          </w:rPr>
          <w:fldChar w:fldCharType="begin"/>
        </w:r>
        <w:r w:rsidR="004C428E">
          <w:rPr>
            <w:noProof/>
            <w:webHidden/>
          </w:rPr>
          <w:instrText xml:space="preserve"> PAGEREF _Toc509919873 \h </w:instrText>
        </w:r>
        <w:r w:rsidR="004C428E">
          <w:rPr>
            <w:noProof/>
            <w:webHidden/>
          </w:rPr>
        </w:r>
        <w:r w:rsidR="004C428E">
          <w:rPr>
            <w:noProof/>
            <w:webHidden/>
          </w:rPr>
          <w:fldChar w:fldCharType="separate"/>
        </w:r>
        <w:r w:rsidR="004C428E">
          <w:rPr>
            <w:noProof/>
            <w:webHidden/>
          </w:rPr>
          <w:t>3</w:t>
        </w:r>
        <w:r w:rsidR="004C428E">
          <w:rPr>
            <w:noProof/>
            <w:webHidden/>
          </w:rPr>
          <w:fldChar w:fldCharType="end"/>
        </w:r>
      </w:hyperlink>
    </w:p>
    <w:p w14:paraId="10D99444" w14:textId="77777777" w:rsidR="004C428E" w:rsidRDefault="002128D5">
      <w:pPr>
        <w:pStyle w:val="TOC1"/>
        <w:rPr>
          <w:rFonts w:asciiTheme="minorHAnsi" w:eastAsiaTheme="minorEastAsia" w:hAnsiTheme="minorHAnsi" w:cstheme="minorBidi"/>
          <w:b w:val="0"/>
          <w:noProof/>
          <w:sz w:val="22"/>
          <w:szCs w:val="22"/>
          <w:lang w:eastAsia="en-GB"/>
        </w:rPr>
      </w:pPr>
      <w:hyperlink w:anchor="_Toc509919874" w:history="1">
        <w:r w:rsidR="004C428E" w:rsidRPr="00F35383">
          <w:rPr>
            <w:rStyle w:val="Hyperlink"/>
            <w:noProof/>
          </w:rPr>
          <w:t>3.</w:t>
        </w:r>
        <w:r w:rsidR="004C428E">
          <w:rPr>
            <w:rFonts w:asciiTheme="minorHAnsi" w:eastAsiaTheme="minorEastAsia" w:hAnsiTheme="minorHAnsi" w:cstheme="minorBidi"/>
            <w:b w:val="0"/>
            <w:noProof/>
            <w:sz w:val="22"/>
            <w:szCs w:val="22"/>
            <w:lang w:eastAsia="en-GB"/>
          </w:rPr>
          <w:tab/>
        </w:r>
        <w:r w:rsidR="004C428E" w:rsidRPr="00F35383">
          <w:rPr>
            <w:rStyle w:val="Hyperlink"/>
            <w:noProof/>
          </w:rPr>
          <w:t>Sanctions and Disciplinary Actions</w:t>
        </w:r>
        <w:r w:rsidR="004C428E">
          <w:rPr>
            <w:noProof/>
            <w:webHidden/>
          </w:rPr>
          <w:tab/>
        </w:r>
        <w:r w:rsidR="004C428E">
          <w:rPr>
            <w:noProof/>
            <w:webHidden/>
          </w:rPr>
          <w:fldChar w:fldCharType="begin"/>
        </w:r>
        <w:r w:rsidR="004C428E">
          <w:rPr>
            <w:noProof/>
            <w:webHidden/>
          </w:rPr>
          <w:instrText xml:space="preserve"> PAGEREF _Toc509919874 \h </w:instrText>
        </w:r>
        <w:r w:rsidR="004C428E">
          <w:rPr>
            <w:noProof/>
            <w:webHidden/>
          </w:rPr>
        </w:r>
        <w:r w:rsidR="004C428E">
          <w:rPr>
            <w:noProof/>
            <w:webHidden/>
          </w:rPr>
          <w:fldChar w:fldCharType="separate"/>
        </w:r>
        <w:r w:rsidR="004C428E">
          <w:rPr>
            <w:noProof/>
            <w:webHidden/>
          </w:rPr>
          <w:t>4</w:t>
        </w:r>
        <w:r w:rsidR="004C428E">
          <w:rPr>
            <w:noProof/>
            <w:webHidden/>
          </w:rPr>
          <w:fldChar w:fldCharType="end"/>
        </w:r>
      </w:hyperlink>
    </w:p>
    <w:p w14:paraId="3C5C6176" w14:textId="77777777" w:rsidR="004C428E" w:rsidRDefault="002128D5">
      <w:pPr>
        <w:pStyle w:val="TOC2"/>
        <w:rPr>
          <w:rFonts w:asciiTheme="minorHAnsi" w:eastAsiaTheme="minorEastAsia" w:hAnsiTheme="minorHAnsi" w:cstheme="minorBidi"/>
          <w:noProof/>
          <w:szCs w:val="22"/>
          <w:lang w:eastAsia="en-GB"/>
        </w:rPr>
      </w:pPr>
      <w:hyperlink w:anchor="_Toc509919875" w:history="1">
        <w:r w:rsidR="004C428E" w:rsidRPr="00F35383">
          <w:rPr>
            <w:rStyle w:val="Hyperlink"/>
            <w:noProof/>
          </w:rPr>
          <w:t>3.1</w:t>
        </w:r>
        <w:r w:rsidR="004C428E">
          <w:rPr>
            <w:rFonts w:asciiTheme="minorHAnsi" w:eastAsiaTheme="minorEastAsia" w:hAnsiTheme="minorHAnsi" w:cstheme="minorBidi"/>
            <w:noProof/>
            <w:szCs w:val="22"/>
            <w:lang w:eastAsia="en-GB"/>
          </w:rPr>
          <w:tab/>
        </w:r>
        <w:r w:rsidR="004C428E" w:rsidRPr="00F35383">
          <w:rPr>
            <w:rStyle w:val="Hyperlink"/>
            <w:noProof/>
          </w:rPr>
          <w:t>Restorative Justice/Reflection on Actions</w:t>
        </w:r>
        <w:r w:rsidR="004C428E">
          <w:rPr>
            <w:noProof/>
            <w:webHidden/>
          </w:rPr>
          <w:tab/>
        </w:r>
        <w:r w:rsidR="004C428E">
          <w:rPr>
            <w:noProof/>
            <w:webHidden/>
          </w:rPr>
          <w:fldChar w:fldCharType="begin"/>
        </w:r>
        <w:r w:rsidR="004C428E">
          <w:rPr>
            <w:noProof/>
            <w:webHidden/>
          </w:rPr>
          <w:instrText xml:space="preserve"> PAGEREF _Toc509919875 \h </w:instrText>
        </w:r>
        <w:r w:rsidR="004C428E">
          <w:rPr>
            <w:noProof/>
            <w:webHidden/>
          </w:rPr>
        </w:r>
        <w:r w:rsidR="004C428E">
          <w:rPr>
            <w:noProof/>
            <w:webHidden/>
          </w:rPr>
          <w:fldChar w:fldCharType="separate"/>
        </w:r>
        <w:r w:rsidR="004C428E">
          <w:rPr>
            <w:noProof/>
            <w:webHidden/>
          </w:rPr>
          <w:t>5</w:t>
        </w:r>
        <w:r w:rsidR="004C428E">
          <w:rPr>
            <w:noProof/>
            <w:webHidden/>
          </w:rPr>
          <w:fldChar w:fldCharType="end"/>
        </w:r>
      </w:hyperlink>
    </w:p>
    <w:p w14:paraId="0A55BB3E" w14:textId="77777777" w:rsidR="004C428E" w:rsidRDefault="002128D5">
      <w:pPr>
        <w:pStyle w:val="TOC2"/>
        <w:rPr>
          <w:rFonts w:asciiTheme="minorHAnsi" w:eastAsiaTheme="minorEastAsia" w:hAnsiTheme="minorHAnsi" w:cstheme="minorBidi"/>
          <w:noProof/>
          <w:szCs w:val="22"/>
          <w:lang w:eastAsia="en-GB"/>
        </w:rPr>
      </w:pPr>
      <w:hyperlink w:anchor="_Toc509919876" w:history="1">
        <w:r w:rsidR="004C428E" w:rsidRPr="00F35383">
          <w:rPr>
            <w:rStyle w:val="Hyperlink"/>
            <w:noProof/>
          </w:rPr>
          <w:t>3.2</w:t>
        </w:r>
        <w:r w:rsidR="004C428E">
          <w:rPr>
            <w:rFonts w:asciiTheme="minorHAnsi" w:eastAsiaTheme="minorEastAsia" w:hAnsiTheme="minorHAnsi" w:cstheme="minorBidi"/>
            <w:noProof/>
            <w:szCs w:val="22"/>
            <w:lang w:eastAsia="en-GB"/>
          </w:rPr>
          <w:tab/>
        </w:r>
        <w:r w:rsidR="004C428E" w:rsidRPr="00F35383">
          <w:rPr>
            <w:rStyle w:val="Hyperlink"/>
            <w:noProof/>
          </w:rPr>
          <w:t>Sanctions and Disciplinary Action</w:t>
        </w:r>
        <w:r w:rsidR="004C428E">
          <w:rPr>
            <w:noProof/>
            <w:webHidden/>
          </w:rPr>
          <w:tab/>
        </w:r>
        <w:r w:rsidR="004C428E">
          <w:rPr>
            <w:noProof/>
            <w:webHidden/>
          </w:rPr>
          <w:fldChar w:fldCharType="begin"/>
        </w:r>
        <w:r w:rsidR="004C428E">
          <w:rPr>
            <w:noProof/>
            <w:webHidden/>
          </w:rPr>
          <w:instrText xml:space="preserve"> PAGEREF _Toc509919876 \h </w:instrText>
        </w:r>
        <w:r w:rsidR="004C428E">
          <w:rPr>
            <w:noProof/>
            <w:webHidden/>
          </w:rPr>
        </w:r>
        <w:r w:rsidR="004C428E">
          <w:rPr>
            <w:noProof/>
            <w:webHidden/>
          </w:rPr>
          <w:fldChar w:fldCharType="separate"/>
        </w:r>
        <w:r w:rsidR="004C428E">
          <w:rPr>
            <w:noProof/>
            <w:webHidden/>
          </w:rPr>
          <w:t>5</w:t>
        </w:r>
        <w:r w:rsidR="004C428E">
          <w:rPr>
            <w:noProof/>
            <w:webHidden/>
          </w:rPr>
          <w:fldChar w:fldCharType="end"/>
        </w:r>
      </w:hyperlink>
    </w:p>
    <w:p w14:paraId="0002B445" w14:textId="77777777" w:rsidR="004C428E" w:rsidRDefault="002128D5">
      <w:pPr>
        <w:pStyle w:val="TOC3"/>
        <w:rPr>
          <w:rFonts w:asciiTheme="minorHAnsi" w:eastAsiaTheme="minorEastAsia" w:hAnsiTheme="minorHAnsi" w:cstheme="minorBidi"/>
          <w:i w:val="0"/>
          <w:noProof/>
          <w:szCs w:val="22"/>
          <w:lang w:eastAsia="en-GB"/>
        </w:rPr>
      </w:pPr>
      <w:hyperlink w:anchor="_Toc509919877" w:history="1">
        <w:r w:rsidR="004C428E" w:rsidRPr="00F35383">
          <w:rPr>
            <w:rStyle w:val="Hyperlink"/>
            <w:noProof/>
          </w:rPr>
          <w:t>Pupil Behaviour Logs</w:t>
        </w:r>
        <w:r w:rsidR="004C428E">
          <w:rPr>
            <w:noProof/>
            <w:webHidden/>
          </w:rPr>
          <w:tab/>
        </w:r>
        <w:r w:rsidR="004C428E">
          <w:rPr>
            <w:noProof/>
            <w:webHidden/>
          </w:rPr>
          <w:fldChar w:fldCharType="begin"/>
        </w:r>
        <w:r w:rsidR="004C428E">
          <w:rPr>
            <w:noProof/>
            <w:webHidden/>
          </w:rPr>
          <w:instrText xml:space="preserve"> PAGEREF _Toc509919877 \h </w:instrText>
        </w:r>
        <w:r w:rsidR="004C428E">
          <w:rPr>
            <w:noProof/>
            <w:webHidden/>
          </w:rPr>
        </w:r>
        <w:r w:rsidR="004C428E">
          <w:rPr>
            <w:noProof/>
            <w:webHidden/>
          </w:rPr>
          <w:fldChar w:fldCharType="separate"/>
        </w:r>
        <w:r w:rsidR="004C428E">
          <w:rPr>
            <w:noProof/>
            <w:webHidden/>
          </w:rPr>
          <w:t>5</w:t>
        </w:r>
        <w:r w:rsidR="004C428E">
          <w:rPr>
            <w:noProof/>
            <w:webHidden/>
          </w:rPr>
          <w:fldChar w:fldCharType="end"/>
        </w:r>
      </w:hyperlink>
    </w:p>
    <w:p w14:paraId="155DFBB3" w14:textId="77777777" w:rsidR="004C428E" w:rsidRDefault="002128D5">
      <w:pPr>
        <w:pStyle w:val="TOC3"/>
        <w:rPr>
          <w:rFonts w:asciiTheme="minorHAnsi" w:eastAsiaTheme="minorEastAsia" w:hAnsiTheme="minorHAnsi" w:cstheme="minorBidi"/>
          <w:i w:val="0"/>
          <w:noProof/>
          <w:szCs w:val="22"/>
          <w:lang w:eastAsia="en-GB"/>
        </w:rPr>
      </w:pPr>
      <w:hyperlink w:anchor="_Toc509919878" w:history="1">
        <w:r w:rsidR="004C428E" w:rsidRPr="00F35383">
          <w:rPr>
            <w:rStyle w:val="Hyperlink"/>
            <w:noProof/>
          </w:rPr>
          <w:t>Screening, Searching and Confiscation</w:t>
        </w:r>
        <w:r w:rsidR="004C428E">
          <w:rPr>
            <w:noProof/>
            <w:webHidden/>
          </w:rPr>
          <w:tab/>
        </w:r>
        <w:r w:rsidR="004C428E">
          <w:rPr>
            <w:noProof/>
            <w:webHidden/>
          </w:rPr>
          <w:fldChar w:fldCharType="begin"/>
        </w:r>
        <w:r w:rsidR="004C428E">
          <w:rPr>
            <w:noProof/>
            <w:webHidden/>
          </w:rPr>
          <w:instrText xml:space="preserve"> PAGEREF _Toc509919878 \h </w:instrText>
        </w:r>
        <w:r w:rsidR="004C428E">
          <w:rPr>
            <w:noProof/>
            <w:webHidden/>
          </w:rPr>
        </w:r>
        <w:r w:rsidR="004C428E">
          <w:rPr>
            <w:noProof/>
            <w:webHidden/>
          </w:rPr>
          <w:fldChar w:fldCharType="separate"/>
        </w:r>
        <w:r w:rsidR="004C428E">
          <w:rPr>
            <w:noProof/>
            <w:webHidden/>
          </w:rPr>
          <w:t>5</w:t>
        </w:r>
        <w:r w:rsidR="004C428E">
          <w:rPr>
            <w:noProof/>
            <w:webHidden/>
          </w:rPr>
          <w:fldChar w:fldCharType="end"/>
        </w:r>
      </w:hyperlink>
    </w:p>
    <w:p w14:paraId="23717B84" w14:textId="77777777" w:rsidR="004C428E" w:rsidRDefault="002128D5">
      <w:pPr>
        <w:pStyle w:val="TOC3"/>
        <w:rPr>
          <w:rFonts w:asciiTheme="minorHAnsi" w:eastAsiaTheme="minorEastAsia" w:hAnsiTheme="minorHAnsi" w:cstheme="minorBidi"/>
          <w:i w:val="0"/>
          <w:noProof/>
          <w:szCs w:val="22"/>
          <w:lang w:eastAsia="en-GB"/>
        </w:rPr>
      </w:pPr>
      <w:hyperlink w:anchor="_Toc509919879" w:history="1">
        <w:r w:rsidR="004C428E" w:rsidRPr="00F35383">
          <w:rPr>
            <w:rStyle w:val="Hyperlink"/>
            <w:noProof/>
          </w:rPr>
          <w:t>Removal from Class</w:t>
        </w:r>
        <w:r w:rsidR="004C428E">
          <w:rPr>
            <w:noProof/>
            <w:webHidden/>
          </w:rPr>
          <w:tab/>
        </w:r>
        <w:r w:rsidR="004C428E">
          <w:rPr>
            <w:noProof/>
            <w:webHidden/>
          </w:rPr>
          <w:fldChar w:fldCharType="begin"/>
        </w:r>
        <w:r w:rsidR="004C428E">
          <w:rPr>
            <w:noProof/>
            <w:webHidden/>
          </w:rPr>
          <w:instrText xml:space="preserve"> PAGEREF _Toc509919879 \h </w:instrText>
        </w:r>
        <w:r w:rsidR="004C428E">
          <w:rPr>
            <w:noProof/>
            <w:webHidden/>
          </w:rPr>
        </w:r>
        <w:r w:rsidR="004C428E">
          <w:rPr>
            <w:noProof/>
            <w:webHidden/>
          </w:rPr>
          <w:fldChar w:fldCharType="separate"/>
        </w:r>
        <w:r w:rsidR="004C428E">
          <w:rPr>
            <w:noProof/>
            <w:webHidden/>
          </w:rPr>
          <w:t>6</w:t>
        </w:r>
        <w:r w:rsidR="004C428E">
          <w:rPr>
            <w:noProof/>
            <w:webHidden/>
          </w:rPr>
          <w:fldChar w:fldCharType="end"/>
        </w:r>
      </w:hyperlink>
    </w:p>
    <w:p w14:paraId="42C692A4" w14:textId="77777777" w:rsidR="004C428E" w:rsidRDefault="002128D5">
      <w:pPr>
        <w:pStyle w:val="TOC3"/>
        <w:rPr>
          <w:rFonts w:asciiTheme="minorHAnsi" w:eastAsiaTheme="minorEastAsia" w:hAnsiTheme="minorHAnsi" w:cstheme="minorBidi"/>
          <w:i w:val="0"/>
          <w:noProof/>
          <w:szCs w:val="22"/>
          <w:lang w:eastAsia="en-GB"/>
        </w:rPr>
      </w:pPr>
      <w:hyperlink w:anchor="_Toc509919880" w:history="1">
        <w:r w:rsidR="004C428E" w:rsidRPr="00F35383">
          <w:rPr>
            <w:rStyle w:val="Hyperlink"/>
            <w:noProof/>
          </w:rPr>
          <w:t>Detention</w:t>
        </w:r>
        <w:r w:rsidR="004C428E">
          <w:rPr>
            <w:noProof/>
            <w:webHidden/>
          </w:rPr>
          <w:tab/>
        </w:r>
        <w:r w:rsidR="004C428E">
          <w:rPr>
            <w:noProof/>
            <w:webHidden/>
          </w:rPr>
          <w:fldChar w:fldCharType="begin"/>
        </w:r>
        <w:r w:rsidR="004C428E">
          <w:rPr>
            <w:noProof/>
            <w:webHidden/>
          </w:rPr>
          <w:instrText xml:space="preserve"> PAGEREF _Toc509919880 \h </w:instrText>
        </w:r>
        <w:r w:rsidR="004C428E">
          <w:rPr>
            <w:noProof/>
            <w:webHidden/>
          </w:rPr>
        </w:r>
        <w:r w:rsidR="004C428E">
          <w:rPr>
            <w:noProof/>
            <w:webHidden/>
          </w:rPr>
          <w:fldChar w:fldCharType="separate"/>
        </w:r>
        <w:r w:rsidR="004C428E">
          <w:rPr>
            <w:noProof/>
            <w:webHidden/>
          </w:rPr>
          <w:t>7</w:t>
        </w:r>
        <w:r w:rsidR="004C428E">
          <w:rPr>
            <w:noProof/>
            <w:webHidden/>
          </w:rPr>
          <w:fldChar w:fldCharType="end"/>
        </w:r>
      </w:hyperlink>
    </w:p>
    <w:p w14:paraId="01B1B8E6" w14:textId="77777777" w:rsidR="004C428E" w:rsidRDefault="002128D5">
      <w:pPr>
        <w:pStyle w:val="TOC3"/>
        <w:rPr>
          <w:rFonts w:asciiTheme="minorHAnsi" w:eastAsiaTheme="minorEastAsia" w:hAnsiTheme="minorHAnsi" w:cstheme="minorBidi"/>
          <w:i w:val="0"/>
          <w:noProof/>
          <w:szCs w:val="22"/>
          <w:lang w:eastAsia="en-GB"/>
        </w:rPr>
      </w:pPr>
      <w:hyperlink w:anchor="_Toc509919881" w:history="1">
        <w:r w:rsidR="004C428E" w:rsidRPr="00F35383">
          <w:rPr>
            <w:rStyle w:val="Hyperlink"/>
            <w:noProof/>
          </w:rPr>
          <w:t>Other examples of sanctions</w:t>
        </w:r>
        <w:r w:rsidR="004C428E">
          <w:rPr>
            <w:noProof/>
            <w:webHidden/>
          </w:rPr>
          <w:tab/>
        </w:r>
        <w:r w:rsidR="004C428E">
          <w:rPr>
            <w:noProof/>
            <w:webHidden/>
          </w:rPr>
          <w:fldChar w:fldCharType="begin"/>
        </w:r>
        <w:r w:rsidR="004C428E">
          <w:rPr>
            <w:noProof/>
            <w:webHidden/>
          </w:rPr>
          <w:instrText xml:space="preserve"> PAGEREF _Toc509919881 \h </w:instrText>
        </w:r>
        <w:r w:rsidR="004C428E">
          <w:rPr>
            <w:noProof/>
            <w:webHidden/>
          </w:rPr>
        </w:r>
        <w:r w:rsidR="004C428E">
          <w:rPr>
            <w:noProof/>
            <w:webHidden/>
          </w:rPr>
          <w:fldChar w:fldCharType="separate"/>
        </w:r>
        <w:r w:rsidR="004C428E">
          <w:rPr>
            <w:noProof/>
            <w:webHidden/>
          </w:rPr>
          <w:t>7</w:t>
        </w:r>
        <w:r w:rsidR="004C428E">
          <w:rPr>
            <w:noProof/>
            <w:webHidden/>
          </w:rPr>
          <w:fldChar w:fldCharType="end"/>
        </w:r>
      </w:hyperlink>
    </w:p>
    <w:p w14:paraId="532223B1" w14:textId="77777777" w:rsidR="004C428E" w:rsidRDefault="002128D5">
      <w:pPr>
        <w:pStyle w:val="TOC3"/>
        <w:rPr>
          <w:rFonts w:asciiTheme="minorHAnsi" w:eastAsiaTheme="minorEastAsia" w:hAnsiTheme="minorHAnsi" w:cstheme="minorBidi"/>
          <w:i w:val="0"/>
          <w:noProof/>
          <w:szCs w:val="22"/>
          <w:lang w:eastAsia="en-GB"/>
        </w:rPr>
      </w:pPr>
      <w:hyperlink w:anchor="_Toc509919882" w:history="1">
        <w:r w:rsidR="004C428E" w:rsidRPr="00F35383">
          <w:rPr>
            <w:rStyle w:val="Hyperlink"/>
            <w:noProof/>
          </w:rPr>
          <w:t>Fixed Term Exclusion</w:t>
        </w:r>
        <w:r w:rsidR="004C428E">
          <w:rPr>
            <w:noProof/>
            <w:webHidden/>
          </w:rPr>
          <w:tab/>
        </w:r>
        <w:r w:rsidR="004C428E">
          <w:rPr>
            <w:noProof/>
            <w:webHidden/>
          </w:rPr>
          <w:fldChar w:fldCharType="begin"/>
        </w:r>
        <w:r w:rsidR="004C428E">
          <w:rPr>
            <w:noProof/>
            <w:webHidden/>
          </w:rPr>
          <w:instrText xml:space="preserve"> PAGEREF _Toc509919882 \h </w:instrText>
        </w:r>
        <w:r w:rsidR="004C428E">
          <w:rPr>
            <w:noProof/>
            <w:webHidden/>
          </w:rPr>
        </w:r>
        <w:r w:rsidR="004C428E">
          <w:rPr>
            <w:noProof/>
            <w:webHidden/>
          </w:rPr>
          <w:fldChar w:fldCharType="separate"/>
        </w:r>
        <w:r w:rsidR="004C428E">
          <w:rPr>
            <w:noProof/>
            <w:webHidden/>
          </w:rPr>
          <w:t>7</w:t>
        </w:r>
        <w:r w:rsidR="004C428E">
          <w:rPr>
            <w:noProof/>
            <w:webHidden/>
          </w:rPr>
          <w:fldChar w:fldCharType="end"/>
        </w:r>
      </w:hyperlink>
    </w:p>
    <w:p w14:paraId="05B38FCF" w14:textId="77777777" w:rsidR="004C428E" w:rsidRDefault="002128D5">
      <w:pPr>
        <w:pStyle w:val="TOC3"/>
        <w:rPr>
          <w:rFonts w:asciiTheme="minorHAnsi" w:eastAsiaTheme="minorEastAsia" w:hAnsiTheme="minorHAnsi" w:cstheme="minorBidi"/>
          <w:i w:val="0"/>
          <w:noProof/>
          <w:szCs w:val="22"/>
          <w:lang w:eastAsia="en-GB"/>
        </w:rPr>
      </w:pPr>
      <w:hyperlink w:anchor="_Toc509919883" w:history="1">
        <w:r w:rsidR="004C428E" w:rsidRPr="00F35383">
          <w:rPr>
            <w:rStyle w:val="Hyperlink"/>
            <w:noProof/>
          </w:rPr>
          <w:t>Permanent Exclusion</w:t>
        </w:r>
        <w:r w:rsidR="004C428E">
          <w:rPr>
            <w:noProof/>
            <w:webHidden/>
          </w:rPr>
          <w:tab/>
        </w:r>
        <w:r w:rsidR="004C428E">
          <w:rPr>
            <w:noProof/>
            <w:webHidden/>
          </w:rPr>
          <w:fldChar w:fldCharType="begin"/>
        </w:r>
        <w:r w:rsidR="004C428E">
          <w:rPr>
            <w:noProof/>
            <w:webHidden/>
          </w:rPr>
          <w:instrText xml:space="preserve"> PAGEREF _Toc509919883 \h </w:instrText>
        </w:r>
        <w:r w:rsidR="004C428E">
          <w:rPr>
            <w:noProof/>
            <w:webHidden/>
          </w:rPr>
        </w:r>
        <w:r w:rsidR="004C428E">
          <w:rPr>
            <w:noProof/>
            <w:webHidden/>
          </w:rPr>
          <w:fldChar w:fldCharType="separate"/>
        </w:r>
        <w:r w:rsidR="004C428E">
          <w:rPr>
            <w:noProof/>
            <w:webHidden/>
          </w:rPr>
          <w:t>7</w:t>
        </w:r>
        <w:r w:rsidR="004C428E">
          <w:rPr>
            <w:noProof/>
            <w:webHidden/>
          </w:rPr>
          <w:fldChar w:fldCharType="end"/>
        </w:r>
      </w:hyperlink>
    </w:p>
    <w:p w14:paraId="041F35CA" w14:textId="77777777" w:rsidR="004C428E" w:rsidRDefault="002128D5">
      <w:pPr>
        <w:pStyle w:val="TOC3"/>
        <w:rPr>
          <w:rFonts w:asciiTheme="minorHAnsi" w:eastAsiaTheme="minorEastAsia" w:hAnsiTheme="minorHAnsi" w:cstheme="minorBidi"/>
          <w:i w:val="0"/>
          <w:noProof/>
          <w:szCs w:val="22"/>
          <w:lang w:eastAsia="en-GB"/>
        </w:rPr>
      </w:pPr>
      <w:hyperlink w:anchor="_Toc509919884" w:history="1">
        <w:r w:rsidR="004C428E" w:rsidRPr="00F35383">
          <w:rPr>
            <w:rStyle w:val="Hyperlink"/>
            <w:noProof/>
          </w:rPr>
          <w:t>Exclusions - The Right of Appeal and Legal Duties</w:t>
        </w:r>
        <w:r w:rsidR="004C428E">
          <w:rPr>
            <w:noProof/>
            <w:webHidden/>
          </w:rPr>
          <w:tab/>
        </w:r>
        <w:r w:rsidR="004C428E">
          <w:rPr>
            <w:noProof/>
            <w:webHidden/>
          </w:rPr>
          <w:fldChar w:fldCharType="begin"/>
        </w:r>
        <w:r w:rsidR="004C428E">
          <w:rPr>
            <w:noProof/>
            <w:webHidden/>
          </w:rPr>
          <w:instrText xml:space="preserve"> PAGEREF _Toc509919884 \h </w:instrText>
        </w:r>
        <w:r w:rsidR="004C428E">
          <w:rPr>
            <w:noProof/>
            <w:webHidden/>
          </w:rPr>
        </w:r>
        <w:r w:rsidR="004C428E">
          <w:rPr>
            <w:noProof/>
            <w:webHidden/>
          </w:rPr>
          <w:fldChar w:fldCharType="separate"/>
        </w:r>
        <w:r w:rsidR="004C428E">
          <w:rPr>
            <w:noProof/>
            <w:webHidden/>
          </w:rPr>
          <w:t>7</w:t>
        </w:r>
        <w:r w:rsidR="004C428E">
          <w:rPr>
            <w:noProof/>
            <w:webHidden/>
          </w:rPr>
          <w:fldChar w:fldCharType="end"/>
        </w:r>
      </w:hyperlink>
    </w:p>
    <w:p w14:paraId="65CDCBD6" w14:textId="77777777" w:rsidR="004C428E" w:rsidRDefault="002128D5">
      <w:pPr>
        <w:pStyle w:val="TOC3"/>
        <w:rPr>
          <w:rFonts w:asciiTheme="minorHAnsi" w:eastAsiaTheme="minorEastAsia" w:hAnsiTheme="minorHAnsi" w:cstheme="minorBidi"/>
          <w:i w:val="0"/>
          <w:noProof/>
          <w:szCs w:val="22"/>
          <w:lang w:eastAsia="en-GB"/>
        </w:rPr>
      </w:pPr>
      <w:hyperlink w:anchor="_Toc509919885" w:history="1">
        <w:r w:rsidR="004C428E" w:rsidRPr="00F35383">
          <w:rPr>
            <w:rStyle w:val="Hyperlink"/>
            <w:noProof/>
          </w:rPr>
          <w:t>Home School Agreements</w:t>
        </w:r>
        <w:r w:rsidR="004C428E">
          <w:rPr>
            <w:noProof/>
            <w:webHidden/>
          </w:rPr>
          <w:tab/>
        </w:r>
        <w:r w:rsidR="004C428E">
          <w:rPr>
            <w:noProof/>
            <w:webHidden/>
          </w:rPr>
          <w:fldChar w:fldCharType="begin"/>
        </w:r>
        <w:r w:rsidR="004C428E">
          <w:rPr>
            <w:noProof/>
            <w:webHidden/>
          </w:rPr>
          <w:instrText xml:space="preserve"> PAGEREF _Toc509919885 \h </w:instrText>
        </w:r>
        <w:r w:rsidR="004C428E">
          <w:rPr>
            <w:noProof/>
            <w:webHidden/>
          </w:rPr>
        </w:r>
        <w:r w:rsidR="004C428E">
          <w:rPr>
            <w:noProof/>
            <w:webHidden/>
          </w:rPr>
          <w:fldChar w:fldCharType="separate"/>
        </w:r>
        <w:r w:rsidR="004C428E">
          <w:rPr>
            <w:noProof/>
            <w:webHidden/>
          </w:rPr>
          <w:t>8</w:t>
        </w:r>
        <w:r w:rsidR="004C428E">
          <w:rPr>
            <w:noProof/>
            <w:webHidden/>
          </w:rPr>
          <w:fldChar w:fldCharType="end"/>
        </w:r>
      </w:hyperlink>
    </w:p>
    <w:p w14:paraId="059B97CD" w14:textId="77777777" w:rsidR="004C428E" w:rsidRDefault="002128D5">
      <w:pPr>
        <w:pStyle w:val="TOC1"/>
        <w:rPr>
          <w:rFonts w:asciiTheme="minorHAnsi" w:eastAsiaTheme="minorEastAsia" w:hAnsiTheme="minorHAnsi" w:cstheme="minorBidi"/>
          <w:b w:val="0"/>
          <w:noProof/>
          <w:sz w:val="22"/>
          <w:szCs w:val="22"/>
          <w:lang w:eastAsia="en-GB"/>
        </w:rPr>
      </w:pPr>
      <w:hyperlink w:anchor="_Toc509919886" w:history="1">
        <w:r w:rsidR="004C428E" w:rsidRPr="00F35383">
          <w:rPr>
            <w:rStyle w:val="Hyperlink"/>
            <w:noProof/>
          </w:rPr>
          <w:t>4.</w:t>
        </w:r>
        <w:r w:rsidR="004C428E">
          <w:rPr>
            <w:rFonts w:asciiTheme="minorHAnsi" w:eastAsiaTheme="minorEastAsia" w:hAnsiTheme="minorHAnsi" w:cstheme="minorBidi"/>
            <w:b w:val="0"/>
            <w:noProof/>
            <w:sz w:val="22"/>
            <w:szCs w:val="22"/>
            <w:lang w:eastAsia="en-GB"/>
          </w:rPr>
          <w:tab/>
        </w:r>
        <w:r w:rsidR="004C428E" w:rsidRPr="00F35383">
          <w:rPr>
            <w:rStyle w:val="Hyperlink"/>
            <w:noProof/>
          </w:rPr>
          <w:t>Homework</w:t>
        </w:r>
        <w:r w:rsidR="004C428E">
          <w:rPr>
            <w:noProof/>
            <w:webHidden/>
          </w:rPr>
          <w:tab/>
        </w:r>
        <w:r w:rsidR="004C428E">
          <w:rPr>
            <w:noProof/>
            <w:webHidden/>
          </w:rPr>
          <w:fldChar w:fldCharType="begin"/>
        </w:r>
        <w:r w:rsidR="004C428E">
          <w:rPr>
            <w:noProof/>
            <w:webHidden/>
          </w:rPr>
          <w:instrText xml:space="preserve"> PAGEREF _Toc509919886 \h </w:instrText>
        </w:r>
        <w:r w:rsidR="004C428E">
          <w:rPr>
            <w:noProof/>
            <w:webHidden/>
          </w:rPr>
        </w:r>
        <w:r w:rsidR="004C428E">
          <w:rPr>
            <w:noProof/>
            <w:webHidden/>
          </w:rPr>
          <w:fldChar w:fldCharType="separate"/>
        </w:r>
        <w:r w:rsidR="004C428E">
          <w:rPr>
            <w:noProof/>
            <w:webHidden/>
          </w:rPr>
          <w:t>8</w:t>
        </w:r>
        <w:r w:rsidR="004C428E">
          <w:rPr>
            <w:noProof/>
            <w:webHidden/>
          </w:rPr>
          <w:fldChar w:fldCharType="end"/>
        </w:r>
      </w:hyperlink>
    </w:p>
    <w:p w14:paraId="676AD5C8" w14:textId="77777777" w:rsidR="004C428E" w:rsidRDefault="002128D5">
      <w:pPr>
        <w:pStyle w:val="TOC1"/>
        <w:rPr>
          <w:rFonts w:asciiTheme="minorHAnsi" w:eastAsiaTheme="minorEastAsia" w:hAnsiTheme="minorHAnsi" w:cstheme="minorBidi"/>
          <w:b w:val="0"/>
          <w:noProof/>
          <w:sz w:val="22"/>
          <w:szCs w:val="22"/>
          <w:lang w:eastAsia="en-GB"/>
        </w:rPr>
      </w:pPr>
      <w:hyperlink w:anchor="_Toc509919887" w:history="1">
        <w:r w:rsidR="004C428E" w:rsidRPr="00F35383">
          <w:rPr>
            <w:rStyle w:val="Hyperlink"/>
            <w:noProof/>
          </w:rPr>
          <w:t>5.</w:t>
        </w:r>
        <w:r w:rsidR="004C428E">
          <w:rPr>
            <w:rFonts w:asciiTheme="minorHAnsi" w:eastAsiaTheme="minorEastAsia" w:hAnsiTheme="minorHAnsi" w:cstheme="minorBidi"/>
            <w:b w:val="0"/>
            <w:noProof/>
            <w:sz w:val="22"/>
            <w:szCs w:val="22"/>
            <w:lang w:eastAsia="en-GB"/>
          </w:rPr>
          <w:tab/>
        </w:r>
        <w:r w:rsidR="004C428E" w:rsidRPr="00F35383">
          <w:rPr>
            <w:rStyle w:val="Hyperlink"/>
            <w:noProof/>
          </w:rPr>
          <w:t>Pupil Conduct and Misbehaviour outside the School Premises</w:t>
        </w:r>
        <w:r w:rsidR="004C428E">
          <w:rPr>
            <w:noProof/>
            <w:webHidden/>
          </w:rPr>
          <w:tab/>
        </w:r>
        <w:r w:rsidR="004C428E">
          <w:rPr>
            <w:noProof/>
            <w:webHidden/>
          </w:rPr>
          <w:fldChar w:fldCharType="begin"/>
        </w:r>
        <w:r w:rsidR="004C428E">
          <w:rPr>
            <w:noProof/>
            <w:webHidden/>
          </w:rPr>
          <w:instrText xml:space="preserve"> PAGEREF _Toc509919887 \h </w:instrText>
        </w:r>
        <w:r w:rsidR="004C428E">
          <w:rPr>
            <w:noProof/>
            <w:webHidden/>
          </w:rPr>
        </w:r>
        <w:r w:rsidR="004C428E">
          <w:rPr>
            <w:noProof/>
            <w:webHidden/>
          </w:rPr>
          <w:fldChar w:fldCharType="separate"/>
        </w:r>
        <w:r w:rsidR="004C428E">
          <w:rPr>
            <w:noProof/>
            <w:webHidden/>
          </w:rPr>
          <w:t>8</w:t>
        </w:r>
        <w:r w:rsidR="004C428E">
          <w:rPr>
            <w:noProof/>
            <w:webHidden/>
          </w:rPr>
          <w:fldChar w:fldCharType="end"/>
        </w:r>
      </w:hyperlink>
    </w:p>
    <w:p w14:paraId="24B133DA" w14:textId="77777777" w:rsidR="004C428E" w:rsidRDefault="002128D5">
      <w:pPr>
        <w:pStyle w:val="TOC2"/>
        <w:rPr>
          <w:rFonts w:asciiTheme="minorHAnsi" w:eastAsiaTheme="minorEastAsia" w:hAnsiTheme="minorHAnsi" w:cstheme="minorBidi"/>
          <w:noProof/>
          <w:szCs w:val="22"/>
          <w:lang w:eastAsia="en-GB"/>
        </w:rPr>
      </w:pPr>
      <w:hyperlink w:anchor="_Toc509919888" w:history="1">
        <w:r w:rsidR="004C428E" w:rsidRPr="00F35383">
          <w:rPr>
            <w:rStyle w:val="Hyperlink"/>
            <w:noProof/>
          </w:rPr>
          <w:t>5.1</w:t>
        </w:r>
        <w:r w:rsidR="004C428E">
          <w:rPr>
            <w:rFonts w:asciiTheme="minorHAnsi" w:eastAsiaTheme="minorEastAsia" w:hAnsiTheme="minorHAnsi" w:cstheme="minorBidi"/>
            <w:noProof/>
            <w:szCs w:val="22"/>
            <w:lang w:eastAsia="en-GB"/>
          </w:rPr>
          <w:tab/>
        </w:r>
        <w:r w:rsidR="004C428E" w:rsidRPr="00F35383">
          <w:rPr>
            <w:rStyle w:val="Hyperlink"/>
            <w:noProof/>
          </w:rPr>
          <w:t>What the Law Allows</w:t>
        </w:r>
        <w:r w:rsidR="004C428E">
          <w:rPr>
            <w:noProof/>
            <w:webHidden/>
          </w:rPr>
          <w:tab/>
        </w:r>
        <w:r w:rsidR="004C428E">
          <w:rPr>
            <w:noProof/>
            <w:webHidden/>
          </w:rPr>
          <w:fldChar w:fldCharType="begin"/>
        </w:r>
        <w:r w:rsidR="004C428E">
          <w:rPr>
            <w:noProof/>
            <w:webHidden/>
          </w:rPr>
          <w:instrText xml:space="preserve"> PAGEREF _Toc509919888 \h </w:instrText>
        </w:r>
        <w:r w:rsidR="004C428E">
          <w:rPr>
            <w:noProof/>
            <w:webHidden/>
          </w:rPr>
        </w:r>
        <w:r w:rsidR="004C428E">
          <w:rPr>
            <w:noProof/>
            <w:webHidden/>
          </w:rPr>
          <w:fldChar w:fldCharType="separate"/>
        </w:r>
        <w:r w:rsidR="004C428E">
          <w:rPr>
            <w:noProof/>
            <w:webHidden/>
          </w:rPr>
          <w:t>8</w:t>
        </w:r>
        <w:r w:rsidR="004C428E">
          <w:rPr>
            <w:noProof/>
            <w:webHidden/>
          </w:rPr>
          <w:fldChar w:fldCharType="end"/>
        </w:r>
      </w:hyperlink>
    </w:p>
    <w:p w14:paraId="3A42F31A" w14:textId="77777777" w:rsidR="004C428E" w:rsidRDefault="002128D5">
      <w:pPr>
        <w:pStyle w:val="TOC2"/>
        <w:rPr>
          <w:rFonts w:asciiTheme="minorHAnsi" w:eastAsiaTheme="minorEastAsia" w:hAnsiTheme="minorHAnsi" w:cstheme="minorBidi"/>
          <w:noProof/>
          <w:szCs w:val="22"/>
          <w:lang w:eastAsia="en-GB"/>
        </w:rPr>
      </w:pPr>
      <w:hyperlink w:anchor="_Toc509919889" w:history="1">
        <w:r w:rsidR="004C428E" w:rsidRPr="00F35383">
          <w:rPr>
            <w:rStyle w:val="Hyperlink"/>
            <w:noProof/>
          </w:rPr>
          <w:t>5.2</w:t>
        </w:r>
        <w:r w:rsidR="004C428E">
          <w:rPr>
            <w:rFonts w:asciiTheme="minorHAnsi" w:eastAsiaTheme="minorEastAsia" w:hAnsiTheme="minorHAnsi" w:cstheme="minorBidi"/>
            <w:noProof/>
            <w:szCs w:val="22"/>
            <w:lang w:eastAsia="en-GB"/>
          </w:rPr>
          <w:tab/>
        </w:r>
        <w:r w:rsidR="004C428E" w:rsidRPr="00F35383">
          <w:rPr>
            <w:rStyle w:val="Hyperlink"/>
            <w:noProof/>
          </w:rPr>
          <w:t>Out of School Behaviour</w:t>
        </w:r>
        <w:r w:rsidR="004C428E">
          <w:rPr>
            <w:noProof/>
            <w:webHidden/>
          </w:rPr>
          <w:tab/>
        </w:r>
        <w:r w:rsidR="004C428E">
          <w:rPr>
            <w:noProof/>
            <w:webHidden/>
          </w:rPr>
          <w:fldChar w:fldCharType="begin"/>
        </w:r>
        <w:r w:rsidR="004C428E">
          <w:rPr>
            <w:noProof/>
            <w:webHidden/>
          </w:rPr>
          <w:instrText xml:space="preserve"> PAGEREF _Toc509919889 \h </w:instrText>
        </w:r>
        <w:r w:rsidR="004C428E">
          <w:rPr>
            <w:noProof/>
            <w:webHidden/>
          </w:rPr>
        </w:r>
        <w:r w:rsidR="004C428E">
          <w:rPr>
            <w:noProof/>
            <w:webHidden/>
          </w:rPr>
          <w:fldChar w:fldCharType="separate"/>
        </w:r>
        <w:r w:rsidR="004C428E">
          <w:rPr>
            <w:noProof/>
            <w:webHidden/>
          </w:rPr>
          <w:t>9</w:t>
        </w:r>
        <w:r w:rsidR="004C428E">
          <w:rPr>
            <w:noProof/>
            <w:webHidden/>
          </w:rPr>
          <w:fldChar w:fldCharType="end"/>
        </w:r>
      </w:hyperlink>
    </w:p>
    <w:p w14:paraId="378A2F0C" w14:textId="77777777" w:rsidR="004C428E" w:rsidRDefault="002128D5">
      <w:pPr>
        <w:pStyle w:val="TOC2"/>
        <w:rPr>
          <w:rFonts w:asciiTheme="minorHAnsi" w:eastAsiaTheme="minorEastAsia" w:hAnsiTheme="minorHAnsi" w:cstheme="minorBidi"/>
          <w:noProof/>
          <w:szCs w:val="22"/>
          <w:lang w:eastAsia="en-GB"/>
        </w:rPr>
      </w:pPr>
      <w:hyperlink w:anchor="_Toc509919890" w:history="1">
        <w:r w:rsidR="004C428E" w:rsidRPr="00F35383">
          <w:rPr>
            <w:rStyle w:val="Hyperlink"/>
            <w:noProof/>
          </w:rPr>
          <w:t>5.3</w:t>
        </w:r>
        <w:r w:rsidR="004C428E">
          <w:rPr>
            <w:rFonts w:asciiTheme="minorHAnsi" w:eastAsiaTheme="minorEastAsia" w:hAnsiTheme="minorHAnsi" w:cstheme="minorBidi"/>
            <w:noProof/>
            <w:szCs w:val="22"/>
            <w:lang w:eastAsia="en-GB"/>
          </w:rPr>
          <w:tab/>
        </w:r>
        <w:r w:rsidR="004C428E" w:rsidRPr="00F35383">
          <w:rPr>
            <w:rStyle w:val="Hyperlink"/>
            <w:noProof/>
          </w:rPr>
          <w:t>Sanctions and Disciplinary Action – Off-site Behaviour</w:t>
        </w:r>
        <w:r w:rsidR="004C428E">
          <w:rPr>
            <w:noProof/>
            <w:webHidden/>
          </w:rPr>
          <w:tab/>
        </w:r>
        <w:r w:rsidR="004C428E">
          <w:rPr>
            <w:noProof/>
            <w:webHidden/>
          </w:rPr>
          <w:fldChar w:fldCharType="begin"/>
        </w:r>
        <w:r w:rsidR="004C428E">
          <w:rPr>
            <w:noProof/>
            <w:webHidden/>
          </w:rPr>
          <w:instrText xml:space="preserve"> PAGEREF _Toc509919890 \h </w:instrText>
        </w:r>
        <w:r w:rsidR="004C428E">
          <w:rPr>
            <w:noProof/>
            <w:webHidden/>
          </w:rPr>
        </w:r>
        <w:r w:rsidR="004C428E">
          <w:rPr>
            <w:noProof/>
            <w:webHidden/>
          </w:rPr>
          <w:fldChar w:fldCharType="separate"/>
        </w:r>
        <w:r w:rsidR="004C428E">
          <w:rPr>
            <w:noProof/>
            <w:webHidden/>
          </w:rPr>
          <w:t>9</w:t>
        </w:r>
        <w:r w:rsidR="004C428E">
          <w:rPr>
            <w:noProof/>
            <w:webHidden/>
          </w:rPr>
          <w:fldChar w:fldCharType="end"/>
        </w:r>
      </w:hyperlink>
    </w:p>
    <w:p w14:paraId="3D5AEC9E" w14:textId="77777777" w:rsidR="004C428E" w:rsidRDefault="002128D5">
      <w:pPr>
        <w:pStyle w:val="TOC2"/>
        <w:rPr>
          <w:rFonts w:asciiTheme="minorHAnsi" w:eastAsiaTheme="minorEastAsia" w:hAnsiTheme="minorHAnsi" w:cstheme="minorBidi"/>
          <w:noProof/>
          <w:szCs w:val="22"/>
          <w:lang w:eastAsia="en-GB"/>
        </w:rPr>
      </w:pPr>
      <w:hyperlink w:anchor="_Toc509919891" w:history="1">
        <w:r w:rsidR="004C428E" w:rsidRPr="00F35383">
          <w:rPr>
            <w:rStyle w:val="Hyperlink"/>
            <w:noProof/>
          </w:rPr>
          <w:t>5.4</w:t>
        </w:r>
        <w:r w:rsidR="004C428E">
          <w:rPr>
            <w:rFonts w:asciiTheme="minorHAnsi" w:eastAsiaTheme="minorEastAsia" w:hAnsiTheme="minorHAnsi" w:cstheme="minorBidi"/>
            <w:noProof/>
            <w:szCs w:val="22"/>
            <w:lang w:eastAsia="en-GB"/>
          </w:rPr>
          <w:tab/>
        </w:r>
        <w:r w:rsidR="004C428E" w:rsidRPr="00F35383">
          <w:rPr>
            <w:rStyle w:val="Hyperlink"/>
            <w:noProof/>
          </w:rPr>
          <w:t>Pupil Support</w:t>
        </w:r>
        <w:r w:rsidR="004C428E">
          <w:rPr>
            <w:noProof/>
            <w:webHidden/>
          </w:rPr>
          <w:tab/>
        </w:r>
        <w:r w:rsidR="004C428E">
          <w:rPr>
            <w:noProof/>
            <w:webHidden/>
          </w:rPr>
          <w:fldChar w:fldCharType="begin"/>
        </w:r>
        <w:r w:rsidR="004C428E">
          <w:rPr>
            <w:noProof/>
            <w:webHidden/>
          </w:rPr>
          <w:instrText xml:space="preserve"> PAGEREF _Toc509919891 \h </w:instrText>
        </w:r>
        <w:r w:rsidR="004C428E">
          <w:rPr>
            <w:noProof/>
            <w:webHidden/>
          </w:rPr>
        </w:r>
        <w:r w:rsidR="004C428E">
          <w:rPr>
            <w:noProof/>
            <w:webHidden/>
          </w:rPr>
          <w:fldChar w:fldCharType="separate"/>
        </w:r>
        <w:r w:rsidR="004C428E">
          <w:rPr>
            <w:noProof/>
            <w:webHidden/>
          </w:rPr>
          <w:t>9</w:t>
        </w:r>
        <w:r w:rsidR="004C428E">
          <w:rPr>
            <w:noProof/>
            <w:webHidden/>
          </w:rPr>
          <w:fldChar w:fldCharType="end"/>
        </w:r>
      </w:hyperlink>
    </w:p>
    <w:p w14:paraId="555E58F5" w14:textId="77777777" w:rsidR="004C428E" w:rsidRDefault="002128D5">
      <w:pPr>
        <w:pStyle w:val="TOC1"/>
        <w:rPr>
          <w:rFonts w:asciiTheme="minorHAnsi" w:eastAsiaTheme="minorEastAsia" w:hAnsiTheme="minorHAnsi" w:cstheme="minorBidi"/>
          <w:b w:val="0"/>
          <w:noProof/>
          <w:sz w:val="22"/>
          <w:szCs w:val="22"/>
          <w:lang w:eastAsia="en-GB"/>
        </w:rPr>
      </w:pPr>
      <w:hyperlink w:anchor="_Toc509919892" w:history="1">
        <w:r w:rsidR="004C428E" w:rsidRPr="00F35383">
          <w:rPr>
            <w:rStyle w:val="Hyperlink"/>
            <w:noProof/>
          </w:rPr>
          <w:t>6.</w:t>
        </w:r>
        <w:r w:rsidR="004C428E">
          <w:rPr>
            <w:rFonts w:asciiTheme="minorHAnsi" w:eastAsiaTheme="minorEastAsia" w:hAnsiTheme="minorHAnsi" w:cstheme="minorBidi"/>
            <w:b w:val="0"/>
            <w:noProof/>
            <w:sz w:val="22"/>
            <w:szCs w:val="22"/>
            <w:lang w:eastAsia="en-GB"/>
          </w:rPr>
          <w:tab/>
        </w:r>
        <w:r w:rsidR="004C428E" w:rsidRPr="00F35383">
          <w:rPr>
            <w:rStyle w:val="Hyperlink"/>
            <w:noProof/>
          </w:rPr>
          <w:t>The Use of Reasonable Force</w:t>
        </w:r>
        <w:r w:rsidR="004C428E">
          <w:rPr>
            <w:noProof/>
            <w:webHidden/>
          </w:rPr>
          <w:tab/>
        </w:r>
        <w:r w:rsidR="004C428E">
          <w:rPr>
            <w:noProof/>
            <w:webHidden/>
          </w:rPr>
          <w:fldChar w:fldCharType="begin"/>
        </w:r>
        <w:r w:rsidR="004C428E">
          <w:rPr>
            <w:noProof/>
            <w:webHidden/>
          </w:rPr>
          <w:instrText xml:space="preserve"> PAGEREF _Toc509919892 \h </w:instrText>
        </w:r>
        <w:r w:rsidR="004C428E">
          <w:rPr>
            <w:noProof/>
            <w:webHidden/>
          </w:rPr>
        </w:r>
        <w:r w:rsidR="004C428E">
          <w:rPr>
            <w:noProof/>
            <w:webHidden/>
          </w:rPr>
          <w:fldChar w:fldCharType="separate"/>
        </w:r>
        <w:r w:rsidR="004C428E">
          <w:rPr>
            <w:noProof/>
            <w:webHidden/>
          </w:rPr>
          <w:t>10</w:t>
        </w:r>
        <w:r w:rsidR="004C428E">
          <w:rPr>
            <w:noProof/>
            <w:webHidden/>
          </w:rPr>
          <w:fldChar w:fldCharType="end"/>
        </w:r>
      </w:hyperlink>
    </w:p>
    <w:p w14:paraId="13243332" w14:textId="77777777" w:rsidR="004C428E" w:rsidRDefault="002128D5">
      <w:pPr>
        <w:pStyle w:val="TOC2"/>
        <w:rPr>
          <w:rFonts w:asciiTheme="minorHAnsi" w:eastAsiaTheme="minorEastAsia" w:hAnsiTheme="minorHAnsi" w:cstheme="minorBidi"/>
          <w:noProof/>
          <w:szCs w:val="22"/>
          <w:lang w:eastAsia="en-GB"/>
        </w:rPr>
      </w:pPr>
      <w:hyperlink w:anchor="_Toc509919893" w:history="1">
        <w:r w:rsidR="004C428E" w:rsidRPr="00F35383">
          <w:rPr>
            <w:rStyle w:val="Hyperlink"/>
            <w:noProof/>
          </w:rPr>
          <w:t>6.1</w:t>
        </w:r>
        <w:r w:rsidR="004C428E">
          <w:rPr>
            <w:rFonts w:asciiTheme="minorHAnsi" w:eastAsiaTheme="minorEastAsia" w:hAnsiTheme="minorHAnsi" w:cstheme="minorBidi"/>
            <w:noProof/>
            <w:szCs w:val="22"/>
            <w:lang w:eastAsia="en-GB"/>
          </w:rPr>
          <w:tab/>
        </w:r>
        <w:r w:rsidR="004C428E" w:rsidRPr="00F35383">
          <w:rPr>
            <w:rStyle w:val="Hyperlink"/>
            <w:noProof/>
          </w:rPr>
          <w:t>Action as a result of Self-defence or in an Emergency</w:t>
        </w:r>
        <w:r w:rsidR="004C428E">
          <w:rPr>
            <w:noProof/>
            <w:webHidden/>
          </w:rPr>
          <w:tab/>
        </w:r>
        <w:r w:rsidR="004C428E">
          <w:rPr>
            <w:noProof/>
            <w:webHidden/>
          </w:rPr>
          <w:fldChar w:fldCharType="begin"/>
        </w:r>
        <w:r w:rsidR="004C428E">
          <w:rPr>
            <w:noProof/>
            <w:webHidden/>
          </w:rPr>
          <w:instrText xml:space="preserve"> PAGEREF _Toc509919893 \h </w:instrText>
        </w:r>
        <w:r w:rsidR="004C428E">
          <w:rPr>
            <w:noProof/>
            <w:webHidden/>
          </w:rPr>
        </w:r>
        <w:r w:rsidR="004C428E">
          <w:rPr>
            <w:noProof/>
            <w:webHidden/>
          </w:rPr>
          <w:fldChar w:fldCharType="separate"/>
        </w:r>
        <w:r w:rsidR="004C428E">
          <w:rPr>
            <w:noProof/>
            <w:webHidden/>
          </w:rPr>
          <w:t>10</w:t>
        </w:r>
        <w:r w:rsidR="004C428E">
          <w:rPr>
            <w:noProof/>
            <w:webHidden/>
          </w:rPr>
          <w:fldChar w:fldCharType="end"/>
        </w:r>
      </w:hyperlink>
    </w:p>
    <w:p w14:paraId="2F449A44" w14:textId="77777777" w:rsidR="004C428E" w:rsidRDefault="002128D5">
      <w:pPr>
        <w:pStyle w:val="TOC2"/>
        <w:rPr>
          <w:rFonts w:asciiTheme="minorHAnsi" w:eastAsiaTheme="minorEastAsia" w:hAnsiTheme="minorHAnsi" w:cstheme="minorBidi"/>
          <w:noProof/>
          <w:szCs w:val="22"/>
          <w:lang w:eastAsia="en-GB"/>
        </w:rPr>
      </w:pPr>
      <w:hyperlink w:anchor="_Toc509919894" w:history="1">
        <w:r w:rsidR="004C428E" w:rsidRPr="00F35383">
          <w:rPr>
            <w:rStyle w:val="Hyperlink"/>
            <w:noProof/>
          </w:rPr>
          <w:t>6.2</w:t>
        </w:r>
        <w:r w:rsidR="004C428E">
          <w:rPr>
            <w:rFonts w:asciiTheme="minorHAnsi" w:eastAsiaTheme="minorEastAsia" w:hAnsiTheme="minorHAnsi" w:cstheme="minorBidi"/>
            <w:noProof/>
            <w:szCs w:val="22"/>
            <w:lang w:eastAsia="en-GB"/>
          </w:rPr>
          <w:tab/>
        </w:r>
        <w:r w:rsidR="004C428E" w:rsidRPr="00F35383">
          <w:rPr>
            <w:rStyle w:val="Hyperlink"/>
            <w:noProof/>
          </w:rPr>
          <w:t>Circumstances in which reasonable force might be used</w:t>
        </w:r>
        <w:r w:rsidR="004C428E">
          <w:rPr>
            <w:noProof/>
            <w:webHidden/>
          </w:rPr>
          <w:tab/>
        </w:r>
        <w:r w:rsidR="004C428E">
          <w:rPr>
            <w:noProof/>
            <w:webHidden/>
          </w:rPr>
          <w:fldChar w:fldCharType="begin"/>
        </w:r>
        <w:r w:rsidR="004C428E">
          <w:rPr>
            <w:noProof/>
            <w:webHidden/>
          </w:rPr>
          <w:instrText xml:space="preserve"> PAGEREF _Toc509919894 \h </w:instrText>
        </w:r>
        <w:r w:rsidR="004C428E">
          <w:rPr>
            <w:noProof/>
            <w:webHidden/>
          </w:rPr>
        </w:r>
        <w:r w:rsidR="004C428E">
          <w:rPr>
            <w:noProof/>
            <w:webHidden/>
          </w:rPr>
          <w:fldChar w:fldCharType="separate"/>
        </w:r>
        <w:r w:rsidR="004C428E">
          <w:rPr>
            <w:noProof/>
            <w:webHidden/>
          </w:rPr>
          <w:t>11</w:t>
        </w:r>
        <w:r w:rsidR="004C428E">
          <w:rPr>
            <w:noProof/>
            <w:webHidden/>
          </w:rPr>
          <w:fldChar w:fldCharType="end"/>
        </w:r>
      </w:hyperlink>
    </w:p>
    <w:p w14:paraId="0E4C6695" w14:textId="77777777" w:rsidR="004C428E" w:rsidRDefault="002128D5">
      <w:pPr>
        <w:pStyle w:val="TOC2"/>
        <w:rPr>
          <w:rFonts w:asciiTheme="minorHAnsi" w:eastAsiaTheme="minorEastAsia" w:hAnsiTheme="minorHAnsi" w:cstheme="minorBidi"/>
          <w:noProof/>
          <w:szCs w:val="22"/>
          <w:lang w:eastAsia="en-GB"/>
        </w:rPr>
      </w:pPr>
      <w:hyperlink w:anchor="_Toc509919895" w:history="1">
        <w:r w:rsidR="004C428E" w:rsidRPr="00F35383">
          <w:rPr>
            <w:rStyle w:val="Hyperlink"/>
            <w:noProof/>
          </w:rPr>
          <w:t>6.3</w:t>
        </w:r>
        <w:r w:rsidR="004C428E">
          <w:rPr>
            <w:rFonts w:asciiTheme="minorHAnsi" w:eastAsiaTheme="minorEastAsia" w:hAnsiTheme="minorHAnsi" w:cstheme="minorBidi"/>
            <w:noProof/>
            <w:szCs w:val="22"/>
            <w:lang w:eastAsia="en-GB"/>
          </w:rPr>
          <w:tab/>
        </w:r>
        <w:r w:rsidR="004C428E" w:rsidRPr="00F35383">
          <w:rPr>
            <w:rStyle w:val="Hyperlink"/>
            <w:noProof/>
          </w:rPr>
          <w:t>Power to Use Reasonable Force when Searching Without Consent</w:t>
        </w:r>
        <w:r w:rsidR="004C428E">
          <w:rPr>
            <w:noProof/>
            <w:webHidden/>
          </w:rPr>
          <w:tab/>
        </w:r>
        <w:r w:rsidR="004C428E">
          <w:rPr>
            <w:noProof/>
            <w:webHidden/>
          </w:rPr>
          <w:fldChar w:fldCharType="begin"/>
        </w:r>
        <w:r w:rsidR="004C428E">
          <w:rPr>
            <w:noProof/>
            <w:webHidden/>
          </w:rPr>
          <w:instrText xml:space="preserve"> PAGEREF _Toc509919895 \h </w:instrText>
        </w:r>
        <w:r w:rsidR="004C428E">
          <w:rPr>
            <w:noProof/>
            <w:webHidden/>
          </w:rPr>
        </w:r>
        <w:r w:rsidR="004C428E">
          <w:rPr>
            <w:noProof/>
            <w:webHidden/>
          </w:rPr>
          <w:fldChar w:fldCharType="separate"/>
        </w:r>
        <w:r w:rsidR="004C428E">
          <w:rPr>
            <w:noProof/>
            <w:webHidden/>
          </w:rPr>
          <w:t>11</w:t>
        </w:r>
        <w:r w:rsidR="004C428E">
          <w:rPr>
            <w:noProof/>
            <w:webHidden/>
          </w:rPr>
          <w:fldChar w:fldCharType="end"/>
        </w:r>
      </w:hyperlink>
    </w:p>
    <w:p w14:paraId="79E3A408" w14:textId="77777777" w:rsidR="004C428E" w:rsidRDefault="002128D5">
      <w:pPr>
        <w:pStyle w:val="TOC2"/>
        <w:rPr>
          <w:rFonts w:asciiTheme="minorHAnsi" w:eastAsiaTheme="minorEastAsia" w:hAnsiTheme="minorHAnsi" w:cstheme="minorBidi"/>
          <w:noProof/>
          <w:szCs w:val="22"/>
          <w:lang w:eastAsia="en-GB"/>
        </w:rPr>
      </w:pPr>
      <w:hyperlink w:anchor="_Toc509919896" w:history="1">
        <w:r w:rsidR="004C428E" w:rsidRPr="00F35383">
          <w:rPr>
            <w:rStyle w:val="Hyperlink"/>
            <w:noProof/>
          </w:rPr>
          <w:t>6.4</w:t>
        </w:r>
        <w:r w:rsidR="004C428E">
          <w:rPr>
            <w:rFonts w:asciiTheme="minorHAnsi" w:eastAsiaTheme="minorEastAsia" w:hAnsiTheme="minorHAnsi" w:cstheme="minorBidi"/>
            <w:noProof/>
            <w:szCs w:val="22"/>
            <w:lang w:eastAsia="en-GB"/>
          </w:rPr>
          <w:tab/>
        </w:r>
        <w:r w:rsidR="004C428E" w:rsidRPr="00F35383">
          <w:rPr>
            <w:rStyle w:val="Hyperlink"/>
            <w:noProof/>
          </w:rPr>
          <w:t>Unreasonable Force</w:t>
        </w:r>
        <w:r w:rsidR="004C428E">
          <w:rPr>
            <w:noProof/>
            <w:webHidden/>
          </w:rPr>
          <w:tab/>
        </w:r>
        <w:r w:rsidR="004C428E">
          <w:rPr>
            <w:noProof/>
            <w:webHidden/>
          </w:rPr>
          <w:fldChar w:fldCharType="begin"/>
        </w:r>
        <w:r w:rsidR="004C428E">
          <w:rPr>
            <w:noProof/>
            <w:webHidden/>
          </w:rPr>
          <w:instrText xml:space="preserve"> PAGEREF _Toc509919896 \h </w:instrText>
        </w:r>
        <w:r w:rsidR="004C428E">
          <w:rPr>
            <w:noProof/>
            <w:webHidden/>
          </w:rPr>
        </w:r>
        <w:r w:rsidR="004C428E">
          <w:rPr>
            <w:noProof/>
            <w:webHidden/>
          </w:rPr>
          <w:fldChar w:fldCharType="separate"/>
        </w:r>
        <w:r w:rsidR="004C428E">
          <w:rPr>
            <w:noProof/>
            <w:webHidden/>
          </w:rPr>
          <w:t>11</w:t>
        </w:r>
        <w:r w:rsidR="004C428E">
          <w:rPr>
            <w:noProof/>
            <w:webHidden/>
          </w:rPr>
          <w:fldChar w:fldCharType="end"/>
        </w:r>
      </w:hyperlink>
    </w:p>
    <w:p w14:paraId="1B79B666" w14:textId="77777777" w:rsidR="004C428E" w:rsidRDefault="002128D5">
      <w:pPr>
        <w:pStyle w:val="TOC2"/>
        <w:rPr>
          <w:rFonts w:asciiTheme="minorHAnsi" w:eastAsiaTheme="minorEastAsia" w:hAnsiTheme="minorHAnsi" w:cstheme="minorBidi"/>
          <w:noProof/>
          <w:szCs w:val="22"/>
          <w:lang w:eastAsia="en-GB"/>
        </w:rPr>
      </w:pPr>
      <w:hyperlink w:anchor="_Toc509919897" w:history="1">
        <w:r w:rsidR="004C428E" w:rsidRPr="00F35383">
          <w:rPr>
            <w:rStyle w:val="Hyperlink"/>
            <w:noProof/>
          </w:rPr>
          <w:t>6.5</w:t>
        </w:r>
        <w:r w:rsidR="004C428E">
          <w:rPr>
            <w:rFonts w:asciiTheme="minorHAnsi" w:eastAsiaTheme="minorEastAsia" w:hAnsiTheme="minorHAnsi" w:cstheme="minorBidi"/>
            <w:noProof/>
            <w:szCs w:val="22"/>
            <w:lang w:eastAsia="en-GB"/>
          </w:rPr>
          <w:tab/>
        </w:r>
        <w:r w:rsidR="004C428E" w:rsidRPr="00F35383">
          <w:rPr>
            <w:rStyle w:val="Hyperlink"/>
            <w:noProof/>
          </w:rPr>
          <w:t>Staff training</w:t>
        </w:r>
        <w:r w:rsidR="004C428E">
          <w:rPr>
            <w:noProof/>
            <w:webHidden/>
          </w:rPr>
          <w:tab/>
        </w:r>
        <w:r w:rsidR="004C428E">
          <w:rPr>
            <w:noProof/>
            <w:webHidden/>
          </w:rPr>
          <w:fldChar w:fldCharType="begin"/>
        </w:r>
        <w:r w:rsidR="004C428E">
          <w:rPr>
            <w:noProof/>
            <w:webHidden/>
          </w:rPr>
          <w:instrText xml:space="preserve"> PAGEREF _Toc509919897 \h </w:instrText>
        </w:r>
        <w:r w:rsidR="004C428E">
          <w:rPr>
            <w:noProof/>
            <w:webHidden/>
          </w:rPr>
        </w:r>
        <w:r w:rsidR="004C428E">
          <w:rPr>
            <w:noProof/>
            <w:webHidden/>
          </w:rPr>
          <w:fldChar w:fldCharType="separate"/>
        </w:r>
        <w:r w:rsidR="004C428E">
          <w:rPr>
            <w:noProof/>
            <w:webHidden/>
          </w:rPr>
          <w:t>11</w:t>
        </w:r>
        <w:r w:rsidR="004C428E">
          <w:rPr>
            <w:noProof/>
            <w:webHidden/>
          </w:rPr>
          <w:fldChar w:fldCharType="end"/>
        </w:r>
      </w:hyperlink>
    </w:p>
    <w:p w14:paraId="5C29E3AF" w14:textId="77777777" w:rsidR="004C428E" w:rsidRDefault="002128D5">
      <w:pPr>
        <w:pStyle w:val="TOC2"/>
        <w:rPr>
          <w:rFonts w:asciiTheme="minorHAnsi" w:eastAsiaTheme="minorEastAsia" w:hAnsiTheme="minorHAnsi" w:cstheme="minorBidi"/>
          <w:noProof/>
          <w:szCs w:val="22"/>
          <w:lang w:eastAsia="en-GB"/>
        </w:rPr>
      </w:pPr>
      <w:hyperlink w:anchor="_Toc509919898" w:history="1">
        <w:r w:rsidR="004C428E" w:rsidRPr="00F35383">
          <w:rPr>
            <w:rStyle w:val="Hyperlink"/>
            <w:noProof/>
          </w:rPr>
          <w:t>6.6</w:t>
        </w:r>
        <w:r w:rsidR="004C428E">
          <w:rPr>
            <w:rFonts w:asciiTheme="minorHAnsi" w:eastAsiaTheme="minorEastAsia" w:hAnsiTheme="minorHAnsi" w:cstheme="minorBidi"/>
            <w:noProof/>
            <w:szCs w:val="22"/>
            <w:lang w:eastAsia="en-GB"/>
          </w:rPr>
          <w:tab/>
        </w:r>
        <w:r w:rsidR="004C428E" w:rsidRPr="00F35383">
          <w:rPr>
            <w:rStyle w:val="Hyperlink"/>
            <w:noProof/>
          </w:rPr>
          <w:t>Behaviour Management Plans</w:t>
        </w:r>
        <w:r w:rsidR="004C428E">
          <w:rPr>
            <w:noProof/>
            <w:webHidden/>
          </w:rPr>
          <w:tab/>
        </w:r>
        <w:r w:rsidR="004C428E">
          <w:rPr>
            <w:noProof/>
            <w:webHidden/>
          </w:rPr>
          <w:fldChar w:fldCharType="begin"/>
        </w:r>
        <w:r w:rsidR="004C428E">
          <w:rPr>
            <w:noProof/>
            <w:webHidden/>
          </w:rPr>
          <w:instrText xml:space="preserve"> PAGEREF _Toc509919898 \h </w:instrText>
        </w:r>
        <w:r w:rsidR="004C428E">
          <w:rPr>
            <w:noProof/>
            <w:webHidden/>
          </w:rPr>
        </w:r>
        <w:r w:rsidR="004C428E">
          <w:rPr>
            <w:noProof/>
            <w:webHidden/>
          </w:rPr>
          <w:fldChar w:fldCharType="separate"/>
        </w:r>
        <w:r w:rsidR="004C428E">
          <w:rPr>
            <w:noProof/>
            <w:webHidden/>
          </w:rPr>
          <w:t>11</w:t>
        </w:r>
        <w:r w:rsidR="004C428E">
          <w:rPr>
            <w:noProof/>
            <w:webHidden/>
          </w:rPr>
          <w:fldChar w:fldCharType="end"/>
        </w:r>
      </w:hyperlink>
    </w:p>
    <w:p w14:paraId="48E326A7" w14:textId="77777777" w:rsidR="004C428E" w:rsidRDefault="002128D5">
      <w:pPr>
        <w:pStyle w:val="TOC2"/>
        <w:rPr>
          <w:rFonts w:asciiTheme="minorHAnsi" w:eastAsiaTheme="minorEastAsia" w:hAnsiTheme="minorHAnsi" w:cstheme="minorBidi"/>
          <w:noProof/>
          <w:szCs w:val="22"/>
          <w:lang w:eastAsia="en-GB"/>
        </w:rPr>
      </w:pPr>
      <w:hyperlink w:anchor="_Toc509919899" w:history="1">
        <w:r w:rsidR="004C428E" w:rsidRPr="00F35383">
          <w:rPr>
            <w:rStyle w:val="Hyperlink"/>
            <w:noProof/>
          </w:rPr>
          <w:t>6.7</w:t>
        </w:r>
        <w:r w:rsidR="004C428E">
          <w:rPr>
            <w:rFonts w:asciiTheme="minorHAnsi" w:eastAsiaTheme="minorEastAsia" w:hAnsiTheme="minorHAnsi" w:cstheme="minorBidi"/>
            <w:noProof/>
            <w:szCs w:val="22"/>
            <w:lang w:eastAsia="en-GB"/>
          </w:rPr>
          <w:tab/>
        </w:r>
        <w:r w:rsidR="004C428E" w:rsidRPr="00F35383">
          <w:rPr>
            <w:rStyle w:val="Hyperlink"/>
            <w:noProof/>
          </w:rPr>
          <w:t>Informing Parents when Reasonable Force has been used</w:t>
        </w:r>
        <w:r w:rsidR="004C428E">
          <w:rPr>
            <w:noProof/>
            <w:webHidden/>
          </w:rPr>
          <w:tab/>
        </w:r>
        <w:r w:rsidR="004C428E">
          <w:rPr>
            <w:noProof/>
            <w:webHidden/>
          </w:rPr>
          <w:fldChar w:fldCharType="begin"/>
        </w:r>
        <w:r w:rsidR="004C428E">
          <w:rPr>
            <w:noProof/>
            <w:webHidden/>
          </w:rPr>
          <w:instrText xml:space="preserve"> PAGEREF _Toc509919899 \h </w:instrText>
        </w:r>
        <w:r w:rsidR="004C428E">
          <w:rPr>
            <w:noProof/>
            <w:webHidden/>
          </w:rPr>
        </w:r>
        <w:r w:rsidR="004C428E">
          <w:rPr>
            <w:noProof/>
            <w:webHidden/>
          </w:rPr>
          <w:fldChar w:fldCharType="separate"/>
        </w:r>
        <w:r w:rsidR="004C428E">
          <w:rPr>
            <w:noProof/>
            <w:webHidden/>
          </w:rPr>
          <w:t>11</w:t>
        </w:r>
        <w:r w:rsidR="004C428E">
          <w:rPr>
            <w:noProof/>
            <w:webHidden/>
          </w:rPr>
          <w:fldChar w:fldCharType="end"/>
        </w:r>
      </w:hyperlink>
    </w:p>
    <w:p w14:paraId="5B565816" w14:textId="77777777" w:rsidR="004C428E" w:rsidRDefault="002128D5">
      <w:pPr>
        <w:pStyle w:val="TOC2"/>
        <w:rPr>
          <w:rFonts w:asciiTheme="minorHAnsi" w:eastAsiaTheme="minorEastAsia" w:hAnsiTheme="minorHAnsi" w:cstheme="minorBidi"/>
          <w:noProof/>
          <w:szCs w:val="22"/>
          <w:lang w:eastAsia="en-GB"/>
        </w:rPr>
      </w:pPr>
      <w:hyperlink w:anchor="_Toc509919900" w:history="1">
        <w:r w:rsidR="004C428E" w:rsidRPr="00F35383">
          <w:rPr>
            <w:rStyle w:val="Hyperlink"/>
            <w:noProof/>
          </w:rPr>
          <w:t>6.8</w:t>
        </w:r>
        <w:r w:rsidR="004C428E">
          <w:rPr>
            <w:rFonts w:asciiTheme="minorHAnsi" w:eastAsiaTheme="minorEastAsia" w:hAnsiTheme="minorHAnsi" w:cstheme="minorBidi"/>
            <w:noProof/>
            <w:szCs w:val="22"/>
            <w:lang w:eastAsia="en-GB"/>
          </w:rPr>
          <w:tab/>
        </w:r>
        <w:r w:rsidR="004C428E" w:rsidRPr="00F35383">
          <w:rPr>
            <w:rStyle w:val="Hyperlink"/>
            <w:noProof/>
          </w:rPr>
          <w:t>Post Incident Support</w:t>
        </w:r>
        <w:r w:rsidR="004C428E">
          <w:rPr>
            <w:noProof/>
            <w:webHidden/>
          </w:rPr>
          <w:tab/>
        </w:r>
        <w:r w:rsidR="004C428E">
          <w:rPr>
            <w:noProof/>
            <w:webHidden/>
          </w:rPr>
          <w:fldChar w:fldCharType="begin"/>
        </w:r>
        <w:r w:rsidR="004C428E">
          <w:rPr>
            <w:noProof/>
            <w:webHidden/>
          </w:rPr>
          <w:instrText xml:space="preserve"> PAGEREF _Toc509919900 \h </w:instrText>
        </w:r>
        <w:r w:rsidR="004C428E">
          <w:rPr>
            <w:noProof/>
            <w:webHidden/>
          </w:rPr>
        </w:r>
        <w:r w:rsidR="004C428E">
          <w:rPr>
            <w:noProof/>
            <w:webHidden/>
          </w:rPr>
          <w:fldChar w:fldCharType="separate"/>
        </w:r>
        <w:r w:rsidR="004C428E">
          <w:rPr>
            <w:noProof/>
            <w:webHidden/>
          </w:rPr>
          <w:t>12</w:t>
        </w:r>
        <w:r w:rsidR="004C428E">
          <w:rPr>
            <w:noProof/>
            <w:webHidden/>
          </w:rPr>
          <w:fldChar w:fldCharType="end"/>
        </w:r>
      </w:hyperlink>
    </w:p>
    <w:p w14:paraId="71B8FBF0" w14:textId="77777777" w:rsidR="004C428E" w:rsidRDefault="002128D5">
      <w:pPr>
        <w:pStyle w:val="TOC2"/>
        <w:rPr>
          <w:rFonts w:asciiTheme="minorHAnsi" w:eastAsiaTheme="minorEastAsia" w:hAnsiTheme="minorHAnsi" w:cstheme="minorBidi"/>
          <w:noProof/>
          <w:szCs w:val="22"/>
          <w:lang w:eastAsia="en-GB"/>
        </w:rPr>
      </w:pPr>
      <w:hyperlink w:anchor="_Toc509919901" w:history="1">
        <w:r w:rsidR="004C428E" w:rsidRPr="00F35383">
          <w:rPr>
            <w:rStyle w:val="Hyperlink"/>
            <w:noProof/>
          </w:rPr>
          <w:t>6.9</w:t>
        </w:r>
        <w:r w:rsidR="004C428E">
          <w:rPr>
            <w:rFonts w:asciiTheme="minorHAnsi" w:eastAsiaTheme="minorEastAsia" w:hAnsiTheme="minorHAnsi" w:cstheme="minorBidi"/>
            <w:noProof/>
            <w:szCs w:val="22"/>
            <w:lang w:eastAsia="en-GB"/>
          </w:rPr>
          <w:tab/>
        </w:r>
        <w:r w:rsidR="004C428E" w:rsidRPr="00F35383">
          <w:rPr>
            <w:rStyle w:val="Hyperlink"/>
            <w:noProof/>
          </w:rPr>
          <w:t>Follow up</w:t>
        </w:r>
        <w:r w:rsidR="004C428E">
          <w:rPr>
            <w:noProof/>
            <w:webHidden/>
          </w:rPr>
          <w:tab/>
        </w:r>
        <w:r w:rsidR="004C428E">
          <w:rPr>
            <w:noProof/>
            <w:webHidden/>
          </w:rPr>
          <w:fldChar w:fldCharType="begin"/>
        </w:r>
        <w:r w:rsidR="004C428E">
          <w:rPr>
            <w:noProof/>
            <w:webHidden/>
          </w:rPr>
          <w:instrText xml:space="preserve"> PAGEREF _Toc509919901 \h </w:instrText>
        </w:r>
        <w:r w:rsidR="004C428E">
          <w:rPr>
            <w:noProof/>
            <w:webHidden/>
          </w:rPr>
        </w:r>
        <w:r w:rsidR="004C428E">
          <w:rPr>
            <w:noProof/>
            <w:webHidden/>
          </w:rPr>
          <w:fldChar w:fldCharType="separate"/>
        </w:r>
        <w:r w:rsidR="004C428E">
          <w:rPr>
            <w:noProof/>
            <w:webHidden/>
          </w:rPr>
          <w:t>12</w:t>
        </w:r>
        <w:r w:rsidR="004C428E">
          <w:rPr>
            <w:noProof/>
            <w:webHidden/>
          </w:rPr>
          <w:fldChar w:fldCharType="end"/>
        </w:r>
      </w:hyperlink>
    </w:p>
    <w:p w14:paraId="57B87CBE" w14:textId="77777777" w:rsidR="004C428E" w:rsidRDefault="002128D5">
      <w:pPr>
        <w:pStyle w:val="TOC2"/>
        <w:rPr>
          <w:rFonts w:asciiTheme="minorHAnsi" w:eastAsiaTheme="minorEastAsia" w:hAnsiTheme="minorHAnsi" w:cstheme="minorBidi"/>
          <w:noProof/>
          <w:szCs w:val="22"/>
          <w:lang w:eastAsia="en-GB"/>
        </w:rPr>
      </w:pPr>
      <w:hyperlink w:anchor="_Toc509919902" w:history="1">
        <w:r w:rsidR="004C428E" w:rsidRPr="00F35383">
          <w:rPr>
            <w:rStyle w:val="Hyperlink"/>
            <w:noProof/>
          </w:rPr>
          <w:t>6.10</w:t>
        </w:r>
        <w:r w:rsidR="004C428E">
          <w:rPr>
            <w:rFonts w:asciiTheme="minorHAnsi" w:eastAsiaTheme="minorEastAsia" w:hAnsiTheme="minorHAnsi" w:cstheme="minorBidi"/>
            <w:noProof/>
            <w:szCs w:val="22"/>
            <w:lang w:eastAsia="en-GB"/>
          </w:rPr>
          <w:tab/>
        </w:r>
        <w:r w:rsidR="004C428E" w:rsidRPr="00F35383">
          <w:rPr>
            <w:rStyle w:val="Hyperlink"/>
            <w:noProof/>
          </w:rPr>
          <w:t>Other Physical Contact with Pupils</w:t>
        </w:r>
        <w:r w:rsidR="004C428E">
          <w:rPr>
            <w:noProof/>
            <w:webHidden/>
          </w:rPr>
          <w:tab/>
        </w:r>
        <w:r w:rsidR="004C428E">
          <w:rPr>
            <w:noProof/>
            <w:webHidden/>
          </w:rPr>
          <w:fldChar w:fldCharType="begin"/>
        </w:r>
        <w:r w:rsidR="004C428E">
          <w:rPr>
            <w:noProof/>
            <w:webHidden/>
          </w:rPr>
          <w:instrText xml:space="preserve"> PAGEREF _Toc509919902 \h </w:instrText>
        </w:r>
        <w:r w:rsidR="004C428E">
          <w:rPr>
            <w:noProof/>
            <w:webHidden/>
          </w:rPr>
        </w:r>
        <w:r w:rsidR="004C428E">
          <w:rPr>
            <w:noProof/>
            <w:webHidden/>
          </w:rPr>
          <w:fldChar w:fldCharType="separate"/>
        </w:r>
        <w:r w:rsidR="004C428E">
          <w:rPr>
            <w:noProof/>
            <w:webHidden/>
          </w:rPr>
          <w:t>13</w:t>
        </w:r>
        <w:r w:rsidR="004C428E">
          <w:rPr>
            <w:noProof/>
            <w:webHidden/>
          </w:rPr>
          <w:fldChar w:fldCharType="end"/>
        </w:r>
      </w:hyperlink>
    </w:p>
    <w:p w14:paraId="0A3FD210" w14:textId="77777777" w:rsidR="004C428E" w:rsidRDefault="002128D5">
      <w:pPr>
        <w:pStyle w:val="TOC1"/>
        <w:rPr>
          <w:rFonts w:asciiTheme="minorHAnsi" w:eastAsiaTheme="minorEastAsia" w:hAnsiTheme="minorHAnsi" w:cstheme="minorBidi"/>
          <w:b w:val="0"/>
          <w:noProof/>
          <w:sz w:val="22"/>
          <w:szCs w:val="22"/>
          <w:lang w:eastAsia="en-GB"/>
        </w:rPr>
      </w:pPr>
      <w:hyperlink w:anchor="_Toc509919903" w:history="1">
        <w:r w:rsidR="004C428E" w:rsidRPr="00F35383">
          <w:rPr>
            <w:rStyle w:val="Hyperlink"/>
            <w:noProof/>
          </w:rPr>
          <w:t>7.</w:t>
        </w:r>
        <w:r w:rsidR="004C428E">
          <w:rPr>
            <w:rFonts w:asciiTheme="minorHAnsi" w:eastAsiaTheme="minorEastAsia" w:hAnsiTheme="minorHAnsi" w:cstheme="minorBidi"/>
            <w:b w:val="0"/>
            <w:noProof/>
            <w:sz w:val="22"/>
            <w:szCs w:val="22"/>
            <w:lang w:eastAsia="en-GB"/>
          </w:rPr>
          <w:tab/>
        </w:r>
        <w:r w:rsidR="004C428E" w:rsidRPr="00F35383">
          <w:rPr>
            <w:rStyle w:val="Hyperlink"/>
            <w:noProof/>
          </w:rPr>
          <w:t>Allegations of Abuse against Staff and Other Adults Working in the School</w:t>
        </w:r>
        <w:r w:rsidR="004C428E">
          <w:rPr>
            <w:noProof/>
            <w:webHidden/>
          </w:rPr>
          <w:tab/>
        </w:r>
        <w:r w:rsidR="004C428E">
          <w:rPr>
            <w:noProof/>
            <w:webHidden/>
          </w:rPr>
          <w:fldChar w:fldCharType="begin"/>
        </w:r>
        <w:r w:rsidR="004C428E">
          <w:rPr>
            <w:noProof/>
            <w:webHidden/>
          </w:rPr>
          <w:instrText xml:space="preserve"> PAGEREF _Toc509919903 \h </w:instrText>
        </w:r>
        <w:r w:rsidR="004C428E">
          <w:rPr>
            <w:noProof/>
            <w:webHidden/>
          </w:rPr>
        </w:r>
        <w:r w:rsidR="004C428E">
          <w:rPr>
            <w:noProof/>
            <w:webHidden/>
          </w:rPr>
          <w:fldChar w:fldCharType="separate"/>
        </w:r>
        <w:r w:rsidR="004C428E">
          <w:rPr>
            <w:noProof/>
            <w:webHidden/>
          </w:rPr>
          <w:t>13</w:t>
        </w:r>
        <w:r w:rsidR="004C428E">
          <w:rPr>
            <w:noProof/>
            <w:webHidden/>
          </w:rPr>
          <w:fldChar w:fldCharType="end"/>
        </w:r>
      </w:hyperlink>
    </w:p>
    <w:p w14:paraId="5311213E" w14:textId="77777777" w:rsidR="004C428E" w:rsidRDefault="002128D5">
      <w:pPr>
        <w:pStyle w:val="TOC2"/>
        <w:rPr>
          <w:rFonts w:asciiTheme="minorHAnsi" w:eastAsiaTheme="minorEastAsia" w:hAnsiTheme="minorHAnsi" w:cstheme="minorBidi"/>
          <w:noProof/>
          <w:szCs w:val="22"/>
          <w:lang w:eastAsia="en-GB"/>
        </w:rPr>
      </w:pPr>
      <w:hyperlink w:anchor="_Toc509919904" w:history="1">
        <w:r w:rsidR="004C428E" w:rsidRPr="00F35383">
          <w:rPr>
            <w:rStyle w:val="Hyperlink"/>
            <w:noProof/>
          </w:rPr>
          <w:t>7.1</w:t>
        </w:r>
        <w:r w:rsidR="004C428E">
          <w:rPr>
            <w:rFonts w:asciiTheme="minorHAnsi" w:eastAsiaTheme="minorEastAsia" w:hAnsiTheme="minorHAnsi" w:cstheme="minorBidi"/>
            <w:noProof/>
            <w:szCs w:val="22"/>
            <w:lang w:eastAsia="en-GB"/>
          </w:rPr>
          <w:tab/>
        </w:r>
        <w:r w:rsidR="004C428E" w:rsidRPr="00F35383">
          <w:rPr>
            <w:rStyle w:val="Hyperlink"/>
            <w:noProof/>
          </w:rPr>
          <w:t>General</w:t>
        </w:r>
        <w:r w:rsidR="004C428E">
          <w:rPr>
            <w:noProof/>
            <w:webHidden/>
          </w:rPr>
          <w:tab/>
        </w:r>
        <w:r w:rsidR="004C428E">
          <w:rPr>
            <w:noProof/>
            <w:webHidden/>
          </w:rPr>
          <w:fldChar w:fldCharType="begin"/>
        </w:r>
        <w:r w:rsidR="004C428E">
          <w:rPr>
            <w:noProof/>
            <w:webHidden/>
          </w:rPr>
          <w:instrText xml:space="preserve"> PAGEREF _Toc509919904 \h </w:instrText>
        </w:r>
        <w:r w:rsidR="004C428E">
          <w:rPr>
            <w:noProof/>
            <w:webHidden/>
          </w:rPr>
        </w:r>
        <w:r w:rsidR="004C428E">
          <w:rPr>
            <w:noProof/>
            <w:webHidden/>
          </w:rPr>
          <w:fldChar w:fldCharType="separate"/>
        </w:r>
        <w:r w:rsidR="004C428E">
          <w:rPr>
            <w:noProof/>
            <w:webHidden/>
          </w:rPr>
          <w:t>13</w:t>
        </w:r>
        <w:r w:rsidR="004C428E">
          <w:rPr>
            <w:noProof/>
            <w:webHidden/>
          </w:rPr>
          <w:fldChar w:fldCharType="end"/>
        </w:r>
      </w:hyperlink>
    </w:p>
    <w:p w14:paraId="79C03550" w14:textId="77777777" w:rsidR="004C428E" w:rsidRDefault="002128D5">
      <w:pPr>
        <w:pStyle w:val="TOC2"/>
        <w:rPr>
          <w:rFonts w:asciiTheme="minorHAnsi" w:eastAsiaTheme="minorEastAsia" w:hAnsiTheme="minorHAnsi" w:cstheme="minorBidi"/>
          <w:noProof/>
          <w:szCs w:val="22"/>
          <w:lang w:eastAsia="en-GB"/>
        </w:rPr>
      </w:pPr>
      <w:hyperlink w:anchor="_Toc509919905" w:history="1">
        <w:r w:rsidR="004C428E" w:rsidRPr="00F35383">
          <w:rPr>
            <w:rStyle w:val="Hyperlink"/>
            <w:noProof/>
            <w:lang w:val="en" w:eastAsia="en-GB"/>
          </w:rPr>
          <w:t>7.2</w:t>
        </w:r>
        <w:r w:rsidR="004C428E">
          <w:rPr>
            <w:rFonts w:asciiTheme="minorHAnsi" w:eastAsiaTheme="minorEastAsia" w:hAnsiTheme="minorHAnsi" w:cstheme="minorBidi"/>
            <w:noProof/>
            <w:szCs w:val="22"/>
            <w:lang w:eastAsia="en-GB"/>
          </w:rPr>
          <w:tab/>
        </w:r>
        <w:r w:rsidR="004C428E" w:rsidRPr="00F35383">
          <w:rPr>
            <w:rStyle w:val="Hyperlink"/>
            <w:noProof/>
            <w:lang w:val="en" w:eastAsia="en-GB"/>
          </w:rPr>
          <w:t>Action in the Event of a Malicious Allegation</w:t>
        </w:r>
        <w:r w:rsidR="004C428E">
          <w:rPr>
            <w:noProof/>
            <w:webHidden/>
          </w:rPr>
          <w:tab/>
        </w:r>
        <w:r w:rsidR="004C428E">
          <w:rPr>
            <w:noProof/>
            <w:webHidden/>
          </w:rPr>
          <w:fldChar w:fldCharType="begin"/>
        </w:r>
        <w:r w:rsidR="004C428E">
          <w:rPr>
            <w:noProof/>
            <w:webHidden/>
          </w:rPr>
          <w:instrText xml:space="preserve"> PAGEREF _Toc509919905 \h </w:instrText>
        </w:r>
        <w:r w:rsidR="004C428E">
          <w:rPr>
            <w:noProof/>
            <w:webHidden/>
          </w:rPr>
        </w:r>
        <w:r w:rsidR="004C428E">
          <w:rPr>
            <w:noProof/>
            <w:webHidden/>
          </w:rPr>
          <w:fldChar w:fldCharType="separate"/>
        </w:r>
        <w:r w:rsidR="004C428E">
          <w:rPr>
            <w:noProof/>
            <w:webHidden/>
          </w:rPr>
          <w:t>13</w:t>
        </w:r>
        <w:r w:rsidR="004C428E">
          <w:rPr>
            <w:noProof/>
            <w:webHidden/>
          </w:rPr>
          <w:fldChar w:fldCharType="end"/>
        </w:r>
      </w:hyperlink>
    </w:p>
    <w:p w14:paraId="7538774D" w14:textId="77777777" w:rsidR="004C428E" w:rsidRDefault="002128D5">
      <w:pPr>
        <w:pStyle w:val="TOC1"/>
        <w:rPr>
          <w:rFonts w:asciiTheme="minorHAnsi" w:eastAsiaTheme="minorEastAsia" w:hAnsiTheme="minorHAnsi" w:cstheme="minorBidi"/>
          <w:b w:val="0"/>
          <w:noProof/>
          <w:sz w:val="22"/>
          <w:szCs w:val="22"/>
          <w:lang w:eastAsia="en-GB"/>
        </w:rPr>
      </w:pPr>
      <w:hyperlink w:anchor="_Toc509919906" w:history="1">
        <w:r w:rsidR="004C428E" w:rsidRPr="00F35383">
          <w:rPr>
            <w:rStyle w:val="Hyperlink"/>
            <w:noProof/>
            <w:lang w:val="en" w:eastAsia="en-GB"/>
          </w:rPr>
          <w:t>8.</w:t>
        </w:r>
        <w:r w:rsidR="004C428E">
          <w:rPr>
            <w:rFonts w:asciiTheme="minorHAnsi" w:eastAsiaTheme="minorEastAsia" w:hAnsiTheme="minorHAnsi" w:cstheme="minorBidi"/>
            <w:b w:val="0"/>
            <w:noProof/>
            <w:sz w:val="22"/>
            <w:szCs w:val="22"/>
            <w:lang w:eastAsia="en-GB"/>
          </w:rPr>
          <w:tab/>
        </w:r>
        <w:r w:rsidR="004C428E" w:rsidRPr="00F35383">
          <w:rPr>
            <w:rStyle w:val="Hyperlink"/>
            <w:noProof/>
            <w:lang w:val="en" w:eastAsia="en-GB"/>
          </w:rPr>
          <w:t>Bullying</w:t>
        </w:r>
        <w:r w:rsidR="004C428E">
          <w:rPr>
            <w:noProof/>
            <w:webHidden/>
          </w:rPr>
          <w:tab/>
        </w:r>
        <w:r w:rsidR="004C428E">
          <w:rPr>
            <w:noProof/>
            <w:webHidden/>
          </w:rPr>
          <w:fldChar w:fldCharType="begin"/>
        </w:r>
        <w:r w:rsidR="004C428E">
          <w:rPr>
            <w:noProof/>
            <w:webHidden/>
          </w:rPr>
          <w:instrText xml:space="preserve"> PAGEREF _Toc509919906 \h </w:instrText>
        </w:r>
        <w:r w:rsidR="004C428E">
          <w:rPr>
            <w:noProof/>
            <w:webHidden/>
          </w:rPr>
        </w:r>
        <w:r w:rsidR="004C428E">
          <w:rPr>
            <w:noProof/>
            <w:webHidden/>
          </w:rPr>
          <w:fldChar w:fldCharType="separate"/>
        </w:r>
        <w:r w:rsidR="004C428E">
          <w:rPr>
            <w:noProof/>
            <w:webHidden/>
          </w:rPr>
          <w:t>14</w:t>
        </w:r>
        <w:r w:rsidR="004C428E">
          <w:rPr>
            <w:noProof/>
            <w:webHidden/>
          </w:rPr>
          <w:fldChar w:fldCharType="end"/>
        </w:r>
      </w:hyperlink>
    </w:p>
    <w:p w14:paraId="4B26B221" w14:textId="77777777" w:rsidR="004C428E" w:rsidRDefault="002128D5">
      <w:pPr>
        <w:pStyle w:val="TOC2"/>
        <w:rPr>
          <w:rFonts w:asciiTheme="minorHAnsi" w:eastAsiaTheme="minorEastAsia" w:hAnsiTheme="minorHAnsi" w:cstheme="minorBidi"/>
          <w:noProof/>
          <w:szCs w:val="22"/>
          <w:lang w:eastAsia="en-GB"/>
        </w:rPr>
      </w:pPr>
      <w:hyperlink w:anchor="_Toc509919907" w:history="1">
        <w:r w:rsidR="004C428E" w:rsidRPr="00F35383">
          <w:rPr>
            <w:rStyle w:val="Hyperlink"/>
            <w:noProof/>
          </w:rPr>
          <w:t>8.1</w:t>
        </w:r>
        <w:r w:rsidR="004C428E">
          <w:rPr>
            <w:rFonts w:asciiTheme="minorHAnsi" w:eastAsiaTheme="minorEastAsia" w:hAnsiTheme="minorHAnsi" w:cstheme="minorBidi"/>
            <w:noProof/>
            <w:szCs w:val="22"/>
            <w:lang w:eastAsia="en-GB"/>
          </w:rPr>
          <w:tab/>
        </w:r>
        <w:r w:rsidR="004C428E" w:rsidRPr="00F35383">
          <w:rPr>
            <w:rStyle w:val="Hyperlink"/>
            <w:noProof/>
          </w:rPr>
          <w:t>What is Bullying?</w:t>
        </w:r>
        <w:r w:rsidR="004C428E">
          <w:rPr>
            <w:noProof/>
            <w:webHidden/>
          </w:rPr>
          <w:tab/>
        </w:r>
        <w:r w:rsidR="004C428E">
          <w:rPr>
            <w:noProof/>
            <w:webHidden/>
          </w:rPr>
          <w:fldChar w:fldCharType="begin"/>
        </w:r>
        <w:r w:rsidR="004C428E">
          <w:rPr>
            <w:noProof/>
            <w:webHidden/>
          </w:rPr>
          <w:instrText xml:space="preserve"> PAGEREF _Toc509919907 \h </w:instrText>
        </w:r>
        <w:r w:rsidR="004C428E">
          <w:rPr>
            <w:noProof/>
            <w:webHidden/>
          </w:rPr>
        </w:r>
        <w:r w:rsidR="004C428E">
          <w:rPr>
            <w:noProof/>
            <w:webHidden/>
          </w:rPr>
          <w:fldChar w:fldCharType="separate"/>
        </w:r>
        <w:r w:rsidR="004C428E">
          <w:rPr>
            <w:noProof/>
            <w:webHidden/>
          </w:rPr>
          <w:t>14</w:t>
        </w:r>
        <w:r w:rsidR="004C428E">
          <w:rPr>
            <w:noProof/>
            <w:webHidden/>
          </w:rPr>
          <w:fldChar w:fldCharType="end"/>
        </w:r>
      </w:hyperlink>
    </w:p>
    <w:p w14:paraId="302A881A" w14:textId="77777777" w:rsidR="004C428E" w:rsidRDefault="002128D5">
      <w:pPr>
        <w:pStyle w:val="TOC2"/>
        <w:rPr>
          <w:rFonts w:asciiTheme="minorHAnsi" w:eastAsiaTheme="minorEastAsia" w:hAnsiTheme="minorHAnsi" w:cstheme="minorBidi"/>
          <w:noProof/>
          <w:szCs w:val="22"/>
          <w:lang w:eastAsia="en-GB"/>
        </w:rPr>
      </w:pPr>
      <w:hyperlink w:anchor="_Toc509919908" w:history="1">
        <w:r w:rsidR="004C428E" w:rsidRPr="00F35383">
          <w:rPr>
            <w:rStyle w:val="Hyperlink"/>
            <w:noProof/>
          </w:rPr>
          <w:t>8.2</w:t>
        </w:r>
        <w:r w:rsidR="004C428E">
          <w:rPr>
            <w:rFonts w:asciiTheme="minorHAnsi" w:eastAsiaTheme="minorEastAsia" w:hAnsiTheme="minorHAnsi" w:cstheme="minorBidi"/>
            <w:noProof/>
            <w:szCs w:val="22"/>
            <w:lang w:eastAsia="en-GB"/>
          </w:rPr>
          <w:tab/>
        </w:r>
        <w:r w:rsidR="004C428E" w:rsidRPr="00F35383">
          <w:rPr>
            <w:rStyle w:val="Hyperlink"/>
            <w:noProof/>
          </w:rPr>
          <w:t>The Law</w:t>
        </w:r>
        <w:r w:rsidR="004C428E">
          <w:rPr>
            <w:noProof/>
            <w:webHidden/>
          </w:rPr>
          <w:tab/>
        </w:r>
        <w:r w:rsidR="004C428E">
          <w:rPr>
            <w:noProof/>
            <w:webHidden/>
          </w:rPr>
          <w:fldChar w:fldCharType="begin"/>
        </w:r>
        <w:r w:rsidR="004C428E">
          <w:rPr>
            <w:noProof/>
            <w:webHidden/>
          </w:rPr>
          <w:instrText xml:space="preserve"> PAGEREF _Toc509919908 \h </w:instrText>
        </w:r>
        <w:r w:rsidR="004C428E">
          <w:rPr>
            <w:noProof/>
            <w:webHidden/>
          </w:rPr>
        </w:r>
        <w:r w:rsidR="004C428E">
          <w:rPr>
            <w:noProof/>
            <w:webHidden/>
          </w:rPr>
          <w:fldChar w:fldCharType="separate"/>
        </w:r>
        <w:r w:rsidR="004C428E">
          <w:rPr>
            <w:noProof/>
            <w:webHidden/>
          </w:rPr>
          <w:t>15</w:t>
        </w:r>
        <w:r w:rsidR="004C428E">
          <w:rPr>
            <w:noProof/>
            <w:webHidden/>
          </w:rPr>
          <w:fldChar w:fldCharType="end"/>
        </w:r>
      </w:hyperlink>
    </w:p>
    <w:p w14:paraId="11CCF9A6" w14:textId="77777777" w:rsidR="004C428E" w:rsidRDefault="002128D5">
      <w:pPr>
        <w:pStyle w:val="TOC2"/>
        <w:rPr>
          <w:rFonts w:asciiTheme="minorHAnsi" w:eastAsiaTheme="minorEastAsia" w:hAnsiTheme="minorHAnsi" w:cstheme="minorBidi"/>
          <w:noProof/>
          <w:szCs w:val="22"/>
          <w:lang w:eastAsia="en-GB"/>
        </w:rPr>
      </w:pPr>
      <w:hyperlink w:anchor="_Toc509919909" w:history="1">
        <w:r w:rsidR="004C428E" w:rsidRPr="00F35383">
          <w:rPr>
            <w:rStyle w:val="Hyperlink"/>
            <w:noProof/>
          </w:rPr>
          <w:t>8.3</w:t>
        </w:r>
        <w:r w:rsidR="004C428E">
          <w:rPr>
            <w:rFonts w:asciiTheme="minorHAnsi" w:eastAsiaTheme="minorEastAsia" w:hAnsiTheme="minorHAnsi" w:cstheme="minorBidi"/>
            <w:noProof/>
            <w:szCs w:val="22"/>
            <w:lang w:eastAsia="en-GB"/>
          </w:rPr>
          <w:tab/>
        </w:r>
        <w:r w:rsidR="004C428E" w:rsidRPr="00F35383">
          <w:rPr>
            <w:rStyle w:val="Hyperlink"/>
            <w:noProof/>
          </w:rPr>
          <w:t>Reporting and Recording Incidents of Bullying</w:t>
        </w:r>
        <w:r w:rsidR="004C428E">
          <w:rPr>
            <w:noProof/>
            <w:webHidden/>
          </w:rPr>
          <w:tab/>
        </w:r>
        <w:r w:rsidR="004C428E">
          <w:rPr>
            <w:noProof/>
            <w:webHidden/>
          </w:rPr>
          <w:fldChar w:fldCharType="begin"/>
        </w:r>
        <w:r w:rsidR="004C428E">
          <w:rPr>
            <w:noProof/>
            <w:webHidden/>
          </w:rPr>
          <w:instrText xml:space="preserve"> PAGEREF _Toc509919909 \h </w:instrText>
        </w:r>
        <w:r w:rsidR="004C428E">
          <w:rPr>
            <w:noProof/>
            <w:webHidden/>
          </w:rPr>
        </w:r>
        <w:r w:rsidR="004C428E">
          <w:rPr>
            <w:noProof/>
            <w:webHidden/>
          </w:rPr>
          <w:fldChar w:fldCharType="separate"/>
        </w:r>
        <w:r w:rsidR="004C428E">
          <w:rPr>
            <w:noProof/>
            <w:webHidden/>
          </w:rPr>
          <w:t>15</w:t>
        </w:r>
        <w:r w:rsidR="004C428E">
          <w:rPr>
            <w:noProof/>
            <w:webHidden/>
          </w:rPr>
          <w:fldChar w:fldCharType="end"/>
        </w:r>
      </w:hyperlink>
    </w:p>
    <w:p w14:paraId="79AFBD86" w14:textId="77777777" w:rsidR="004C428E" w:rsidRDefault="002128D5">
      <w:pPr>
        <w:pStyle w:val="TOC2"/>
        <w:rPr>
          <w:rFonts w:asciiTheme="minorHAnsi" w:eastAsiaTheme="minorEastAsia" w:hAnsiTheme="minorHAnsi" w:cstheme="minorBidi"/>
          <w:noProof/>
          <w:szCs w:val="22"/>
          <w:lang w:eastAsia="en-GB"/>
        </w:rPr>
      </w:pPr>
      <w:hyperlink w:anchor="_Toc509919910" w:history="1">
        <w:r w:rsidR="004C428E" w:rsidRPr="00F35383">
          <w:rPr>
            <w:rStyle w:val="Hyperlink"/>
            <w:noProof/>
          </w:rPr>
          <w:t>8.4</w:t>
        </w:r>
        <w:r w:rsidR="004C428E">
          <w:rPr>
            <w:rFonts w:asciiTheme="minorHAnsi" w:eastAsiaTheme="minorEastAsia" w:hAnsiTheme="minorHAnsi" w:cstheme="minorBidi"/>
            <w:noProof/>
            <w:szCs w:val="22"/>
            <w:lang w:eastAsia="en-GB"/>
          </w:rPr>
          <w:tab/>
        </w:r>
        <w:r w:rsidR="004C428E" w:rsidRPr="00F35383">
          <w:rPr>
            <w:rStyle w:val="Hyperlink"/>
            <w:noProof/>
          </w:rPr>
          <w:t>Tackling Bullying</w:t>
        </w:r>
        <w:r w:rsidR="004C428E">
          <w:rPr>
            <w:noProof/>
            <w:webHidden/>
          </w:rPr>
          <w:tab/>
        </w:r>
        <w:r w:rsidR="004C428E">
          <w:rPr>
            <w:noProof/>
            <w:webHidden/>
          </w:rPr>
          <w:fldChar w:fldCharType="begin"/>
        </w:r>
        <w:r w:rsidR="004C428E">
          <w:rPr>
            <w:noProof/>
            <w:webHidden/>
          </w:rPr>
          <w:instrText xml:space="preserve"> PAGEREF _Toc509919910 \h </w:instrText>
        </w:r>
        <w:r w:rsidR="004C428E">
          <w:rPr>
            <w:noProof/>
            <w:webHidden/>
          </w:rPr>
        </w:r>
        <w:r w:rsidR="004C428E">
          <w:rPr>
            <w:noProof/>
            <w:webHidden/>
          </w:rPr>
          <w:fldChar w:fldCharType="separate"/>
        </w:r>
        <w:r w:rsidR="004C428E">
          <w:rPr>
            <w:noProof/>
            <w:webHidden/>
          </w:rPr>
          <w:t>15</w:t>
        </w:r>
        <w:r w:rsidR="004C428E">
          <w:rPr>
            <w:noProof/>
            <w:webHidden/>
          </w:rPr>
          <w:fldChar w:fldCharType="end"/>
        </w:r>
      </w:hyperlink>
    </w:p>
    <w:p w14:paraId="58420D8F" w14:textId="77777777" w:rsidR="004C428E" w:rsidRDefault="002128D5">
      <w:pPr>
        <w:pStyle w:val="TOC2"/>
        <w:rPr>
          <w:rFonts w:asciiTheme="minorHAnsi" w:eastAsiaTheme="minorEastAsia" w:hAnsiTheme="minorHAnsi" w:cstheme="minorBidi"/>
          <w:noProof/>
          <w:szCs w:val="22"/>
          <w:lang w:eastAsia="en-GB"/>
        </w:rPr>
      </w:pPr>
      <w:hyperlink w:anchor="_Toc509919911" w:history="1">
        <w:r w:rsidR="004C428E" w:rsidRPr="00F35383">
          <w:rPr>
            <w:rStyle w:val="Hyperlink"/>
            <w:noProof/>
          </w:rPr>
          <w:t>8.5</w:t>
        </w:r>
        <w:r w:rsidR="004C428E">
          <w:rPr>
            <w:rFonts w:asciiTheme="minorHAnsi" w:eastAsiaTheme="minorEastAsia" w:hAnsiTheme="minorHAnsi" w:cstheme="minorBidi"/>
            <w:noProof/>
            <w:szCs w:val="22"/>
            <w:lang w:eastAsia="en-GB"/>
          </w:rPr>
          <w:tab/>
        </w:r>
        <w:r w:rsidR="004C428E" w:rsidRPr="00F35383">
          <w:rPr>
            <w:rStyle w:val="Hyperlink"/>
            <w:noProof/>
          </w:rPr>
          <w:t>Strategies for Dealing with Bullying</w:t>
        </w:r>
        <w:r w:rsidR="004C428E">
          <w:rPr>
            <w:noProof/>
            <w:webHidden/>
          </w:rPr>
          <w:tab/>
        </w:r>
        <w:r w:rsidR="004C428E">
          <w:rPr>
            <w:noProof/>
            <w:webHidden/>
          </w:rPr>
          <w:fldChar w:fldCharType="begin"/>
        </w:r>
        <w:r w:rsidR="004C428E">
          <w:rPr>
            <w:noProof/>
            <w:webHidden/>
          </w:rPr>
          <w:instrText xml:space="preserve"> PAGEREF _Toc509919911 \h </w:instrText>
        </w:r>
        <w:r w:rsidR="004C428E">
          <w:rPr>
            <w:noProof/>
            <w:webHidden/>
          </w:rPr>
        </w:r>
        <w:r w:rsidR="004C428E">
          <w:rPr>
            <w:noProof/>
            <w:webHidden/>
          </w:rPr>
          <w:fldChar w:fldCharType="separate"/>
        </w:r>
        <w:r w:rsidR="004C428E">
          <w:rPr>
            <w:noProof/>
            <w:webHidden/>
          </w:rPr>
          <w:t>15</w:t>
        </w:r>
        <w:r w:rsidR="004C428E">
          <w:rPr>
            <w:noProof/>
            <w:webHidden/>
          </w:rPr>
          <w:fldChar w:fldCharType="end"/>
        </w:r>
      </w:hyperlink>
    </w:p>
    <w:p w14:paraId="05BC6D3D" w14:textId="77777777" w:rsidR="004C428E" w:rsidRDefault="002128D5">
      <w:pPr>
        <w:pStyle w:val="TOC2"/>
        <w:rPr>
          <w:rFonts w:asciiTheme="minorHAnsi" w:eastAsiaTheme="minorEastAsia" w:hAnsiTheme="minorHAnsi" w:cstheme="minorBidi"/>
          <w:noProof/>
          <w:szCs w:val="22"/>
          <w:lang w:eastAsia="en-GB"/>
        </w:rPr>
      </w:pPr>
      <w:hyperlink w:anchor="_Toc509919912" w:history="1">
        <w:r w:rsidR="004C428E" w:rsidRPr="00F35383">
          <w:rPr>
            <w:rStyle w:val="Hyperlink"/>
            <w:noProof/>
          </w:rPr>
          <w:t>8.6</w:t>
        </w:r>
        <w:r w:rsidR="004C428E">
          <w:rPr>
            <w:rFonts w:asciiTheme="minorHAnsi" w:eastAsiaTheme="minorEastAsia" w:hAnsiTheme="minorHAnsi" w:cstheme="minorBidi"/>
            <w:noProof/>
            <w:szCs w:val="22"/>
            <w:lang w:eastAsia="en-GB"/>
          </w:rPr>
          <w:tab/>
        </w:r>
        <w:r w:rsidR="004C428E" w:rsidRPr="00F35383">
          <w:rPr>
            <w:rStyle w:val="Hyperlink"/>
            <w:noProof/>
          </w:rPr>
          <w:t>Strategies for Dealing with the Bully</w:t>
        </w:r>
        <w:r w:rsidR="004C428E">
          <w:rPr>
            <w:noProof/>
            <w:webHidden/>
          </w:rPr>
          <w:tab/>
        </w:r>
        <w:r w:rsidR="004C428E">
          <w:rPr>
            <w:noProof/>
            <w:webHidden/>
          </w:rPr>
          <w:fldChar w:fldCharType="begin"/>
        </w:r>
        <w:r w:rsidR="004C428E">
          <w:rPr>
            <w:noProof/>
            <w:webHidden/>
          </w:rPr>
          <w:instrText xml:space="preserve"> PAGEREF _Toc509919912 \h </w:instrText>
        </w:r>
        <w:r w:rsidR="004C428E">
          <w:rPr>
            <w:noProof/>
            <w:webHidden/>
          </w:rPr>
        </w:r>
        <w:r w:rsidR="004C428E">
          <w:rPr>
            <w:noProof/>
            <w:webHidden/>
          </w:rPr>
          <w:fldChar w:fldCharType="separate"/>
        </w:r>
        <w:r w:rsidR="004C428E">
          <w:rPr>
            <w:noProof/>
            <w:webHidden/>
          </w:rPr>
          <w:t>16</w:t>
        </w:r>
        <w:r w:rsidR="004C428E">
          <w:rPr>
            <w:noProof/>
            <w:webHidden/>
          </w:rPr>
          <w:fldChar w:fldCharType="end"/>
        </w:r>
      </w:hyperlink>
    </w:p>
    <w:p w14:paraId="3530544B" w14:textId="77777777" w:rsidR="004C428E" w:rsidRDefault="002128D5">
      <w:pPr>
        <w:pStyle w:val="TOC2"/>
        <w:rPr>
          <w:rFonts w:asciiTheme="minorHAnsi" w:eastAsiaTheme="minorEastAsia" w:hAnsiTheme="minorHAnsi" w:cstheme="minorBidi"/>
          <w:noProof/>
          <w:szCs w:val="22"/>
          <w:lang w:eastAsia="en-GB"/>
        </w:rPr>
      </w:pPr>
      <w:hyperlink w:anchor="_Toc509919913" w:history="1">
        <w:r w:rsidR="004C428E" w:rsidRPr="00F35383">
          <w:rPr>
            <w:rStyle w:val="Hyperlink"/>
            <w:noProof/>
          </w:rPr>
          <w:t>8.7</w:t>
        </w:r>
        <w:r w:rsidR="004C428E">
          <w:rPr>
            <w:rFonts w:asciiTheme="minorHAnsi" w:eastAsiaTheme="minorEastAsia" w:hAnsiTheme="minorHAnsi" w:cstheme="minorBidi"/>
            <w:noProof/>
            <w:szCs w:val="22"/>
            <w:lang w:eastAsia="en-GB"/>
          </w:rPr>
          <w:tab/>
        </w:r>
        <w:r w:rsidR="004C428E" w:rsidRPr="00F35383">
          <w:rPr>
            <w:rStyle w:val="Hyperlink"/>
            <w:noProof/>
          </w:rPr>
          <w:t>Strategies to Support a Victim</w:t>
        </w:r>
        <w:r w:rsidR="004C428E">
          <w:rPr>
            <w:noProof/>
            <w:webHidden/>
          </w:rPr>
          <w:tab/>
        </w:r>
        <w:r w:rsidR="004C428E">
          <w:rPr>
            <w:noProof/>
            <w:webHidden/>
          </w:rPr>
          <w:fldChar w:fldCharType="begin"/>
        </w:r>
        <w:r w:rsidR="004C428E">
          <w:rPr>
            <w:noProof/>
            <w:webHidden/>
          </w:rPr>
          <w:instrText xml:space="preserve"> PAGEREF _Toc509919913 \h </w:instrText>
        </w:r>
        <w:r w:rsidR="004C428E">
          <w:rPr>
            <w:noProof/>
            <w:webHidden/>
          </w:rPr>
        </w:r>
        <w:r w:rsidR="004C428E">
          <w:rPr>
            <w:noProof/>
            <w:webHidden/>
          </w:rPr>
          <w:fldChar w:fldCharType="separate"/>
        </w:r>
        <w:r w:rsidR="004C428E">
          <w:rPr>
            <w:noProof/>
            <w:webHidden/>
          </w:rPr>
          <w:t>16</w:t>
        </w:r>
        <w:r w:rsidR="004C428E">
          <w:rPr>
            <w:noProof/>
            <w:webHidden/>
          </w:rPr>
          <w:fldChar w:fldCharType="end"/>
        </w:r>
      </w:hyperlink>
    </w:p>
    <w:p w14:paraId="29C9BDA4" w14:textId="77777777" w:rsidR="004C428E" w:rsidRDefault="002128D5">
      <w:pPr>
        <w:pStyle w:val="TOC1"/>
        <w:rPr>
          <w:rFonts w:asciiTheme="minorHAnsi" w:eastAsiaTheme="minorEastAsia" w:hAnsiTheme="minorHAnsi" w:cstheme="minorBidi"/>
          <w:b w:val="0"/>
          <w:noProof/>
          <w:sz w:val="22"/>
          <w:szCs w:val="22"/>
          <w:lang w:eastAsia="en-GB"/>
        </w:rPr>
      </w:pPr>
      <w:hyperlink w:anchor="_Toc509919914" w:history="1">
        <w:r w:rsidR="004C428E" w:rsidRPr="00F35383">
          <w:rPr>
            <w:rStyle w:val="Hyperlink"/>
            <w:noProof/>
          </w:rPr>
          <w:t>9.</w:t>
        </w:r>
        <w:r w:rsidR="004C428E">
          <w:rPr>
            <w:rFonts w:asciiTheme="minorHAnsi" w:eastAsiaTheme="minorEastAsia" w:hAnsiTheme="minorHAnsi" w:cstheme="minorBidi"/>
            <w:b w:val="0"/>
            <w:noProof/>
            <w:sz w:val="22"/>
            <w:szCs w:val="22"/>
            <w:lang w:eastAsia="en-GB"/>
          </w:rPr>
          <w:tab/>
        </w:r>
        <w:r w:rsidR="004C428E" w:rsidRPr="00F35383">
          <w:rPr>
            <w:rStyle w:val="Hyperlink"/>
            <w:noProof/>
          </w:rPr>
          <w:t>Drugs and Drug-Related Incidents</w:t>
        </w:r>
        <w:r w:rsidR="004C428E">
          <w:rPr>
            <w:noProof/>
            <w:webHidden/>
          </w:rPr>
          <w:tab/>
        </w:r>
        <w:r w:rsidR="004C428E">
          <w:rPr>
            <w:noProof/>
            <w:webHidden/>
          </w:rPr>
          <w:fldChar w:fldCharType="begin"/>
        </w:r>
        <w:r w:rsidR="004C428E">
          <w:rPr>
            <w:noProof/>
            <w:webHidden/>
          </w:rPr>
          <w:instrText xml:space="preserve"> PAGEREF _Toc509919914 \h </w:instrText>
        </w:r>
        <w:r w:rsidR="004C428E">
          <w:rPr>
            <w:noProof/>
            <w:webHidden/>
          </w:rPr>
        </w:r>
        <w:r w:rsidR="004C428E">
          <w:rPr>
            <w:noProof/>
            <w:webHidden/>
          </w:rPr>
          <w:fldChar w:fldCharType="separate"/>
        </w:r>
        <w:r w:rsidR="004C428E">
          <w:rPr>
            <w:noProof/>
            <w:webHidden/>
          </w:rPr>
          <w:t>16</w:t>
        </w:r>
        <w:r w:rsidR="004C428E">
          <w:rPr>
            <w:noProof/>
            <w:webHidden/>
          </w:rPr>
          <w:fldChar w:fldCharType="end"/>
        </w:r>
      </w:hyperlink>
    </w:p>
    <w:p w14:paraId="521CB225" w14:textId="77777777" w:rsidR="004C428E" w:rsidRDefault="002128D5">
      <w:pPr>
        <w:pStyle w:val="TOC2"/>
        <w:rPr>
          <w:rFonts w:asciiTheme="minorHAnsi" w:eastAsiaTheme="minorEastAsia" w:hAnsiTheme="minorHAnsi" w:cstheme="minorBidi"/>
          <w:noProof/>
          <w:szCs w:val="22"/>
          <w:lang w:eastAsia="en-GB"/>
        </w:rPr>
      </w:pPr>
      <w:hyperlink w:anchor="_Toc509919915" w:history="1">
        <w:r w:rsidR="004C428E" w:rsidRPr="00F35383">
          <w:rPr>
            <w:rStyle w:val="Hyperlink"/>
            <w:noProof/>
          </w:rPr>
          <w:t>9.1</w:t>
        </w:r>
        <w:r w:rsidR="004C428E">
          <w:rPr>
            <w:rFonts w:asciiTheme="minorHAnsi" w:eastAsiaTheme="minorEastAsia" w:hAnsiTheme="minorHAnsi" w:cstheme="minorBidi"/>
            <w:noProof/>
            <w:szCs w:val="22"/>
            <w:lang w:eastAsia="en-GB"/>
          </w:rPr>
          <w:tab/>
        </w:r>
        <w:r w:rsidR="004C428E" w:rsidRPr="00F35383">
          <w:rPr>
            <w:rStyle w:val="Hyperlink"/>
            <w:noProof/>
          </w:rPr>
          <w:t>General</w:t>
        </w:r>
        <w:r w:rsidR="004C428E">
          <w:rPr>
            <w:noProof/>
            <w:webHidden/>
          </w:rPr>
          <w:tab/>
        </w:r>
        <w:r w:rsidR="004C428E">
          <w:rPr>
            <w:noProof/>
            <w:webHidden/>
          </w:rPr>
          <w:fldChar w:fldCharType="begin"/>
        </w:r>
        <w:r w:rsidR="004C428E">
          <w:rPr>
            <w:noProof/>
            <w:webHidden/>
          </w:rPr>
          <w:instrText xml:space="preserve"> PAGEREF _Toc509919915 \h </w:instrText>
        </w:r>
        <w:r w:rsidR="004C428E">
          <w:rPr>
            <w:noProof/>
            <w:webHidden/>
          </w:rPr>
        </w:r>
        <w:r w:rsidR="004C428E">
          <w:rPr>
            <w:noProof/>
            <w:webHidden/>
          </w:rPr>
          <w:fldChar w:fldCharType="separate"/>
        </w:r>
        <w:r w:rsidR="004C428E">
          <w:rPr>
            <w:noProof/>
            <w:webHidden/>
          </w:rPr>
          <w:t>16</w:t>
        </w:r>
        <w:r w:rsidR="004C428E">
          <w:rPr>
            <w:noProof/>
            <w:webHidden/>
          </w:rPr>
          <w:fldChar w:fldCharType="end"/>
        </w:r>
      </w:hyperlink>
    </w:p>
    <w:p w14:paraId="6E8CB65C" w14:textId="77777777" w:rsidR="004C428E" w:rsidRDefault="002128D5">
      <w:pPr>
        <w:pStyle w:val="TOC2"/>
        <w:rPr>
          <w:rFonts w:asciiTheme="minorHAnsi" w:eastAsiaTheme="minorEastAsia" w:hAnsiTheme="minorHAnsi" w:cstheme="minorBidi"/>
          <w:noProof/>
          <w:szCs w:val="22"/>
          <w:lang w:eastAsia="en-GB"/>
        </w:rPr>
      </w:pPr>
      <w:hyperlink w:anchor="_Toc509919916" w:history="1">
        <w:r w:rsidR="004C428E" w:rsidRPr="00F35383">
          <w:rPr>
            <w:rStyle w:val="Hyperlink"/>
            <w:noProof/>
          </w:rPr>
          <w:t>9.2</w:t>
        </w:r>
        <w:r w:rsidR="004C428E">
          <w:rPr>
            <w:rFonts w:asciiTheme="minorHAnsi" w:eastAsiaTheme="minorEastAsia" w:hAnsiTheme="minorHAnsi" w:cstheme="minorBidi"/>
            <w:noProof/>
            <w:szCs w:val="22"/>
            <w:lang w:eastAsia="en-GB"/>
          </w:rPr>
          <w:tab/>
        </w:r>
        <w:r w:rsidR="004C428E" w:rsidRPr="00F35383">
          <w:rPr>
            <w:rStyle w:val="Hyperlink"/>
            <w:noProof/>
          </w:rPr>
          <w:t>Responsibilities</w:t>
        </w:r>
        <w:r w:rsidR="004C428E">
          <w:rPr>
            <w:noProof/>
            <w:webHidden/>
          </w:rPr>
          <w:tab/>
        </w:r>
        <w:r w:rsidR="004C428E">
          <w:rPr>
            <w:noProof/>
            <w:webHidden/>
          </w:rPr>
          <w:fldChar w:fldCharType="begin"/>
        </w:r>
        <w:r w:rsidR="004C428E">
          <w:rPr>
            <w:noProof/>
            <w:webHidden/>
          </w:rPr>
          <w:instrText xml:space="preserve"> PAGEREF _Toc509919916 \h </w:instrText>
        </w:r>
        <w:r w:rsidR="004C428E">
          <w:rPr>
            <w:noProof/>
            <w:webHidden/>
          </w:rPr>
        </w:r>
        <w:r w:rsidR="004C428E">
          <w:rPr>
            <w:noProof/>
            <w:webHidden/>
          </w:rPr>
          <w:fldChar w:fldCharType="separate"/>
        </w:r>
        <w:r w:rsidR="004C428E">
          <w:rPr>
            <w:noProof/>
            <w:webHidden/>
          </w:rPr>
          <w:t>16</w:t>
        </w:r>
        <w:r w:rsidR="004C428E">
          <w:rPr>
            <w:noProof/>
            <w:webHidden/>
          </w:rPr>
          <w:fldChar w:fldCharType="end"/>
        </w:r>
      </w:hyperlink>
    </w:p>
    <w:p w14:paraId="744C66C2" w14:textId="77777777" w:rsidR="004C428E" w:rsidRDefault="002128D5">
      <w:pPr>
        <w:pStyle w:val="TOC2"/>
        <w:rPr>
          <w:rFonts w:asciiTheme="minorHAnsi" w:eastAsiaTheme="minorEastAsia" w:hAnsiTheme="minorHAnsi" w:cstheme="minorBidi"/>
          <w:noProof/>
          <w:szCs w:val="22"/>
          <w:lang w:eastAsia="en-GB"/>
        </w:rPr>
      </w:pPr>
      <w:hyperlink w:anchor="_Toc509919917" w:history="1">
        <w:r w:rsidR="004C428E" w:rsidRPr="00F35383">
          <w:rPr>
            <w:rStyle w:val="Hyperlink"/>
            <w:noProof/>
          </w:rPr>
          <w:t>9.3</w:t>
        </w:r>
        <w:r w:rsidR="004C428E">
          <w:rPr>
            <w:rFonts w:asciiTheme="minorHAnsi" w:eastAsiaTheme="minorEastAsia" w:hAnsiTheme="minorHAnsi" w:cstheme="minorBidi"/>
            <w:noProof/>
            <w:szCs w:val="22"/>
            <w:lang w:eastAsia="en-GB"/>
          </w:rPr>
          <w:tab/>
        </w:r>
        <w:r w:rsidR="004C428E" w:rsidRPr="00F35383">
          <w:rPr>
            <w:rStyle w:val="Hyperlink"/>
            <w:noProof/>
          </w:rPr>
          <w:t>Dealing with Drug-Related Incidents</w:t>
        </w:r>
        <w:r w:rsidR="004C428E">
          <w:rPr>
            <w:noProof/>
            <w:webHidden/>
          </w:rPr>
          <w:tab/>
        </w:r>
        <w:r w:rsidR="004C428E">
          <w:rPr>
            <w:noProof/>
            <w:webHidden/>
          </w:rPr>
          <w:fldChar w:fldCharType="begin"/>
        </w:r>
        <w:r w:rsidR="004C428E">
          <w:rPr>
            <w:noProof/>
            <w:webHidden/>
          </w:rPr>
          <w:instrText xml:space="preserve"> PAGEREF _Toc509919917 \h </w:instrText>
        </w:r>
        <w:r w:rsidR="004C428E">
          <w:rPr>
            <w:noProof/>
            <w:webHidden/>
          </w:rPr>
        </w:r>
        <w:r w:rsidR="004C428E">
          <w:rPr>
            <w:noProof/>
            <w:webHidden/>
          </w:rPr>
          <w:fldChar w:fldCharType="separate"/>
        </w:r>
        <w:r w:rsidR="004C428E">
          <w:rPr>
            <w:noProof/>
            <w:webHidden/>
          </w:rPr>
          <w:t>17</w:t>
        </w:r>
        <w:r w:rsidR="004C428E">
          <w:rPr>
            <w:noProof/>
            <w:webHidden/>
          </w:rPr>
          <w:fldChar w:fldCharType="end"/>
        </w:r>
      </w:hyperlink>
    </w:p>
    <w:p w14:paraId="1D19571B" w14:textId="77777777" w:rsidR="004C428E" w:rsidRDefault="002128D5">
      <w:pPr>
        <w:pStyle w:val="TOC3"/>
        <w:rPr>
          <w:rFonts w:asciiTheme="minorHAnsi" w:eastAsiaTheme="minorEastAsia" w:hAnsiTheme="minorHAnsi" w:cstheme="minorBidi"/>
          <w:i w:val="0"/>
          <w:noProof/>
          <w:szCs w:val="22"/>
          <w:lang w:eastAsia="en-GB"/>
        </w:rPr>
      </w:pPr>
      <w:hyperlink w:anchor="_Toc509919918" w:history="1">
        <w:r w:rsidR="004C428E" w:rsidRPr="00F35383">
          <w:rPr>
            <w:rStyle w:val="Hyperlink"/>
            <w:rFonts w:eastAsia="Calibri"/>
            <w:noProof/>
          </w:rPr>
          <w:t>Medicines</w:t>
        </w:r>
        <w:r w:rsidR="004C428E">
          <w:rPr>
            <w:noProof/>
            <w:webHidden/>
          </w:rPr>
          <w:tab/>
        </w:r>
        <w:r w:rsidR="004C428E">
          <w:rPr>
            <w:noProof/>
            <w:webHidden/>
          </w:rPr>
          <w:fldChar w:fldCharType="begin"/>
        </w:r>
        <w:r w:rsidR="004C428E">
          <w:rPr>
            <w:noProof/>
            <w:webHidden/>
          </w:rPr>
          <w:instrText xml:space="preserve"> PAGEREF _Toc509919918 \h </w:instrText>
        </w:r>
        <w:r w:rsidR="004C428E">
          <w:rPr>
            <w:noProof/>
            <w:webHidden/>
          </w:rPr>
        </w:r>
        <w:r w:rsidR="004C428E">
          <w:rPr>
            <w:noProof/>
            <w:webHidden/>
          </w:rPr>
          <w:fldChar w:fldCharType="separate"/>
        </w:r>
        <w:r w:rsidR="004C428E">
          <w:rPr>
            <w:noProof/>
            <w:webHidden/>
          </w:rPr>
          <w:t>17</w:t>
        </w:r>
        <w:r w:rsidR="004C428E">
          <w:rPr>
            <w:noProof/>
            <w:webHidden/>
          </w:rPr>
          <w:fldChar w:fldCharType="end"/>
        </w:r>
      </w:hyperlink>
    </w:p>
    <w:p w14:paraId="5A1AA7AC" w14:textId="77777777" w:rsidR="004C428E" w:rsidRDefault="002128D5">
      <w:pPr>
        <w:pStyle w:val="TOC3"/>
        <w:rPr>
          <w:rFonts w:asciiTheme="minorHAnsi" w:eastAsiaTheme="minorEastAsia" w:hAnsiTheme="minorHAnsi" w:cstheme="minorBidi"/>
          <w:i w:val="0"/>
          <w:noProof/>
          <w:szCs w:val="22"/>
          <w:lang w:eastAsia="en-GB"/>
        </w:rPr>
      </w:pPr>
      <w:hyperlink w:anchor="_Toc509919919" w:history="1">
        <w:r w:rsidR="004C428E" w:rsidRPr="00F35383">
          <w:rPr>
            <w:rStyle w:val="Hyperlink"/>
            <w:rFonts w:eastAsia="Calibri"/>
            <w:noProof/>
          </w:rPr>
          <w:t>Tobacco</w:t>
        </w:r>
        <w:r w:rsidR="004C428E">
          <w:rPr>
            <w:noProof/>
            <w:webHidden/>
          </w:rPr>
          <w:tab/>
        </w:r>
        <w:r w:rsidR="004C428E">
          <w:rPr>
            <w:noProof/>
            <w:webHidden/>
          </w:rPr>
          <w:fldChar w:fldCharType="begin"/>
        </w:r>
        <w:r w:rsidR="004C428E">
          <w:rPr>
            <w:noProof/>
            <w:webHidden/>
          </w:rPr>
          <w:instrText xml:space="preserve"> PAGEREF _Toc509919919 \h </w:instrText>
        </w:r>
        <w:r w:rsidR="004C428E">
          <w:rPr>
            <w:noProof/>
            <w:webHidden/>
          </w:rPr>
        </w:r>
        <w:r w:rsidR="004C428E">
          <w:rPr>
            <w:noProof/>
            <w:webHidden/>
          </w:rPr>
          <w:fldChar w:fldCharType="separate"/>
        </w:r>
        <w:r w:rsidR="004C428E">
          <w:rPr>
            <w:noProof/>
            <w:webHidden/>
          </w:rPr>
          <w:t>17</w:t>
        </w:r>
        <w:r w:rsidR="004C428E">
          <w:rPr>
            <w:noProof/>
            <w:webHidden/>
          </w:rPr>
          <w:fldChar w:fldCharType="end"/>
        </w:r>
      </w:hyperlink>
    </w:p>
    <w:p w14:paraId="5CEC50A9" w14:textId="77777777" w:rsidR="004C428E" w:rsidRDefault="002128D5">
      <w:pPr>
        <w:pStyle w:val="TOC3"/>
        <w:rPr>
          <w:rFonts w:asciiTheme="minorHAnsi" w:eastAsiaTheme="minorEastAsia" w:hAnsiTheme="minorHAnsi" w:cstheme="minorBidi"/>
          <w:i w:val="0"/>
          <w:noProof/>
          <w:szCs w:val="22"/>
          <w:lang w:eastAsia="en-GB"/>
        </w:rPr>
      </w:pPr>
      <w:hyperlink w:anchor="_Toc509919920" w:history="1">
        <w:r w:rsidR="004C428E" w:rsidRPr="00F35383">
          <w:rPr>
            <w:rStyle w:val="Hyperlink"/>
            <w:rFonts w:eastAsia="Calibri"/>
            <w:noProof/>
          </w:rPr>
          <w:t>Alcohol</w:t>
        </w:r>
        <w:r w:rsidR="004C428E">
          <w:rPr>
            <w:noProof/>
            <w:webHidden/>
          </w:rPr>
          <w:tab/>
        </w:r>
        <w:r w:rsidR="004C428E">
          <w:rPr>
            <w:noProof/>
            <w:webHidden/>
          </w:rPr>
          <w:fldChar w:fldCharType="begin"/>
        </w:r>
        <w:r w:rsidR="004C428E">
          <w:rPr>
            <w:noProof/>
            <w:webHidden/>
          </w:rPr>
          <w:instrText xml:space="preserve"> PAGEREF _Toc509919920 \h </w:instrText>
        </w:r>
        <w:r w:rsidR="004C428E">
          <w:rPr>
            <w:noProof/>
            <w:webHidden/>
          </w:rPr>
        </w:r>
        <w:r w:rsidR="004C428E">
          <w:rPr>
            <w:noProof/>
            <w:webHidden/>
          </w:rPr>
          <w:fldChar w:fldCharType="separate"/>
        </w:r>
        <w:r w:rsidR="004C428E">
          <w:rPr>
            <w:noProof/>
            <w:webHidden/>
          </w:rPr>
          <w:t>17</w:t>
        </w:r>
        <w:r w:rsidR="004C428E">
          <w:rPr>
            <w:noProof/>
            <w:webHidden/>
          </w:rPr>
          <w:fldChar w:fldCharType="end"/>
        </w:r>
      </w:hyperlink>
    </w:p>
    <w:p w14:paraId="1889A664" w14:textId="77777777" w:rsidR="004C428E" w:rsidRDefault="002128D5">
      <w:pPr>
        <w:pStyle w:val="TOC3"/>
        <w:rPr>
          <w:rFonts w:asciiTheme="minorHAnsi" w:eastAsiaTheme="minorEastAsia" w:hAnsiTheme="minorHAnsi" w:cstheme="minorBidi"/>
          <w:i w:val="0"/>
          <w:noProof/>
          <w:szCs w:val="22"/>
          <w:lang w:eastAsia="en-GB"/>
        </w:rPr>
      </w:pPr>
      <w:hyperlink w:anchor="_Toc509919921" w:history="1">
        <w:r w:rsidR="004C428E" w:rsidRPr="00F35383">
          <w:rPr>
            <w:rStyle w:val="Hyperlink"/>
            <w:rFonts w:eastAsia="Calibri"/>
            <w:noProof/>
          </w:rPr>
          <w:t>Solvents</w:t>
        </w:r>
        <w:r w:rsidR="004C428E">
          <w:rPr>
            <w:noProof/>
            <w:webHidden/>
          </w:rPr>
          <w:tab/>
        </w:r>
        <w:r w:rsidR="004C428E">
          <w:rPr>
            <w:noProof/>
            <w:webHidden/>
          </w:rPr>
          <w:fldChar w:fldCharType="begin"/>
        </w:r>
        <w:r w:rsidR="004C428E">
          <w:rPr>
            <w:noProof/>
            <w:webHidden/>
          </w:rPr>
          <w:instrText xml:space="preserve"> PAGEREF _Toc509919921 \h </w:instrText>
        </w:r>
        <w:r w:rsidR="004C428E">
          <w:rPr>
            <w:noProof/>
            <w:webHidden/>
          </w:rPr>
        </w:r>
        <w:r w:rsidR="004C428E">
          <w:rPr>
            <w:noProof/>
            <w:webHidden/>
          </w:rPr>
          <w:fldChar w:fldCharType="separate"/>
        </w:r>
        <w:r w:rsidR="004C428E">
          <w:rPr>
            <w:noProof/>
            <w:webHidden/>
          </w:rPr>
          <w:t>17</w:t>
        </w:r>
        <w:r w:rsidR="004C428E">
          <w:rPr>
            <w:noProof/>
            <w:webHidden/>
          </w:rPr>
          <w:fldChar w:fldCharType="end"/>
        </w:r>
      </w:hyperlink>
    </w:p>
    <w:p w14:paraId="58BB79B7" w14:textId="77777777" w:rsidR="004C428E" w:rsidRDefault="002128D5">
      <w:pPr>
        <w:pStyle w:val="TOC3"/>
        <w:rPr>
          <w:rFonts w:asciiTheme="minorHAnsi" w:eastAsiaTheme="minorEastAsia" w:hAnsiTheme="minorHAnsi" w:cstheme="minorBidi"/>
          <w:i w:val="0"/>
          <w:noProof/>
          <w:szCs w:val="22"/>
          <w:lang w:eastAsia="en-GB"/>
        </w:rPr>
      </w:pPr>
      <w:hyperlink w:anchor="_Toc509919922" w:history="1">
        <w:r w:rsidR="004C428E" w:rsidRPr="00F35383">
          <w:rPr>
            <w:rStyle w:val="Hyperlink"/>
            <w:rFonts w:eastAsia="Calibri"/>
            <w:noProof/>
          </w:rPr>
          <w:t>Illegal substances</w:t>
        </w:r>
        <w:r w:rsidR="004C428E">
          <w:rPr>
            <w:noProof/>
            <w:webHidden/>
          </w:rPr>
          <w:tab/>
        </w:r>
        <w:r w:rsidR="004C428E">
          <w:rPr>
            <w:noProof/>
            <w:webHidden/>
          </w:rPr>
          <w:fldChar w:fldCharType="begin"/>
        </w:r>
        <w:r w:rsidR="004C428E">
          <w:rPr>
            <w:noProof/>
            <w:webHidden/>
          </w:rPr>
          <w:instrText xml:space="preserve"> PAGEREF _Toc509919922 \h </w:instrText>
        </w:r>
        <w:r w:rsidR="004C428E">
          <w:rPr>
            <w:noProof/>
            <w:webHidden/>
          </w:rPr>
        </w:r>
        <w:r w:rsidR="004C428E">
          <w:rPr>
            <w:noProof/>
            <w:webHidden/>
          </w:rPr>
          <w:fldChar w:fldCharType="separate"/>
        </w:r>
        <w:r w:rsidR="004C428E">
          <w:rPr>
            <w:noProof/>
            <w:webHidden/>
          </w:rPr>
          <w:t>17</w:t>
        </w:r>
        <w:r w:rsidR="004C428E">
          <w:rPr>
            <w:noProof/>
            <w:webHidden/>
          </w:rPr>
          <w:fldChar w:fldCharType="end"/>
        </w:r>
      </w:hyperlink>
    </w:p>
    <w:p w14:paraId="369D5CA0" w14:textId="77777777" w:rsidR="004C428E" w:rsidRDefault="002128D5">
      <w:pPr>
        <w:pStyle w:val="TOC2"/>
        <w:rPr>
          <w:rFonts w:asciiTheme="minorHAnsi" w:eastAsiaTheme="minorEastAsia" w:hAnsiTheme="minorHAnsi" w:cstheme="minorBidi"/>
          <w:noProof/>
          <w:szCs w:val="22"/>
          <w:lang w:eastAsia="en-GB"/>
        </w:rPr>
      </w:pPr>
      <w:hyperlink w:anchor="_Toc509919923" w:history="1">
        <w:r w:rsidR="004C428E" w:rsidRPr="00F35383">
          <w:rPr>
            <w:rStyle w:val="Hyperlink"/>
            <w:noProof/>
          </w:rPr>
          <w:t>9.4</w:t>
        </w:r>
        <w:r w:rsidR="004C428E">
          <w:rPr>
            <w:rFonts w:asciiTheme="minorHAnsi" w:eastAsiaTheme="minorEastAsia" w:hAnsiTheme="minorHAnsi" w:cstheme="minorBidi"/>
            <w:noProof/>
            <w:szCs w:val="22"/>
            <w:lang w:eastAsia="en-GB"/>
          </w:rPr>
          <w:tab/>
        </w:r>
        <w:r w:rsidR="004C428E" w:rsidRPr="00F35383">
          <w:rPr>
            <w:rStyle w:val="Hyperlink"/>
            <w:noProof/>
          </w:rPr>
          <w:t>What to do in the event of finding a drug or suspected illegal substance</w:t>
        </w:r>
        <w:r w:rsidR="004C428E">
          <w:rPr>
            <w:noProof/>
            <w:webHidden/>
          </w:rPr>
          <w:tab/>
        </w:r>
        <w:r w:rsidR="004C428E">
          <w:rPr>
            <w:noProof/>
            <w:webHidden/>
          </w:rPr>
          <w:fldChar w:fldCharType="begin"/>
        </w:r>
        <w:r w:rsidR="004C428E">
          <w:rPr>
            <w:noProof/>
            <w:webHidden/>
          </w:rPr>
          <w:instrText xml:space="preserve"> PAGEREF _Toc509919923 \h </w:instrText>
        </w:r>
        <w:r w:rsidR="004C428E">
          <w:rPr>
            <w:noProof/>
            <w:webHidden/>
          </w:rPr>
        </w:r>
        <w:r w:rsidR="004C428E">
          <w:rPr>
            <w:noProof/>
            <w:webHidden/>
          </w:rPr>
          <w:fldChar w:fldCharType="separate"/>
        </w:r>
        <w:r w:rsidR="004C428E">
          <w:rPr>
            <w:noProof/>
            <w:webHidden/>
          </w:rPr>
          <w:t>17</w:t>
        </w:r>
        <w:r w:rsidR="004C428E">
          <w:rPr>
            <w:noProof/>
            <w:webHidden/>
          </w:rPr>
          <w:fldChar w:fldCharType="end"/>
        </w:r>
      </w:hyperlink>
    </w:p>
    <w:p w14:paraId="03A5EECF" w14:textId="77777777" w:rsidR="004C428E" w:rsidRDefault="002128D5">
      <w:pPr>
        <w:pStyle w:val="TOC2"/>
        <w:rPr>
          <w:rFonts w:asciiTheme="minorHAnsi" w:eastAsiaTheme="minorEastAsia" w:hAnsiTheme="minorHAnsi" w:cstheme="minorBidi"/>
          <w:noProof/>
          <w:szCs w:val="22"/>
          <w:lang w:eastAsia="en-GB"/>
        </w:rPr>
      </w:pPr>
      <w:hyperlink w:anchor="_Toc509919924" w:history="1">
        <w:r w:rsidR="004C428E" w:rsidRPr="00F35383">
          <w:rPr>
            <w:rStyle w:val="Hyperlink"/>
            <w:noProof/>
          </w:rPr>
          <w:t>9.5</w:t>
        </w:r>
        <w:r w:rsidR="004C428E">
          <w:rPr>
            <w:rFonts w:asciiTheme="minorHAnsi" w:eastAsiaTheme="minorEastAsia" w:hAnsiTheme="minorHAnsi" w:cstheme="minorBidi"/>
            <w:noProof/>
            <w:szCs w:val="22"/>
            <w:lang w:eastAsia="en-GB"/>
          </w:rPr>
          <w:tab/>
        </w:r>
        <w:r w:rsidR="004C428E" w:rsidRPr="00F35383">
          <w:rPr>
            <w:rStyle w:val="Hyperlink"/>
            <w:noProof/>
          </w:rPr>
          <w:t>What to do in the event of finding or suspecting a pupil is in possession of a drug/drug paraphernalia</w:t>
        </w:r>
        <w:r w:rsidR="004C428E">
          <w:rPr>
            <w:noProof/>
            <w:webHidden/>
          </w:rPr>
          <w:tab/>
        </w:r>
        <w:r w:rsidR="004C428E">
          <w:rPr>
            <w:noProof/>
            <w:webHidden/>
          </w:rPr>
          <w:fldChar w:fldCharType="begin"/>
        </w:r>
        <w:r w:rsidR="004C428E">
          <w:rPr>
            <w:noProof/>
            <w:webHidden/>
          </w:rPr>
          <w:instrText xml:space="preserve"> PAGEREF _Toc509919924 \h </w:instrText>
        </w:r>
        <w:r w:rsidR="004C428E">
          <w:rPr>
            <w:noProof/>
            <w:webHidden/>
          </w:rPr>
        </w:r>
        <w:r w:rsidR="004C428E">
          <w:rPr>
            <w:noProof/>
            <w:webHidden/>
          </w:rPr>
          <w:fldChar w:fldCharType="separate"/>
        </w:r>
        <w:r w:rsidR="004C428E">
          <w:rPr>
            <w:noProof/>
            <w:webHidden/>
          </w:rPr>
          <w:t>17</w:t>
        </w:r>
        <w:r w:rsidR="004C428E">
          <w:rPr>
            <w:noProof/>
            <w:webHidden/>
          </w:rPr>
          <w:fldChar w:fldCharType="end"/>
        </w:r>
      </w:hyperlink>
    </w:p>
    <w:p w14:paraId="5E28BF2F" w14:textId="77777777" w:rsidR="004C428E" w:rsidRDefault="002128D5">
      <w:pPr>
        <w:pStyle w:val="TOC2"/>
        <w:rPr>
          <w:rFonts w:asciiTheme="minorHAnsi" w:eastAsiaTheme="minorEastAsia" w:hAnsiTheme="minorHAnsi" w:cstheme="minorBidi"/>
          <w:noProof/>
          <w:szCs w:val="22"/>
          <w:lang w:eastAsia="en-GB"/>
        </w:rPr>
      </w:pPr>
      <w:hyperlink w:anchor="_Toc509919925" w:history="1">
        <w:r w:rsidR="004C428E" w:rsidRPr="00F35383">
          <w:rPr>
            <w:rStyle w:val="Hyperlink"/>
            <w:noProof/>
          </w:rPr>
          <w:t>9.6</w:t>
        </w:r>
        <w:r w:rsidR="004C428E">
          <w:rPr>
            <w:rFonts w:asciiTheme="minorHAnsi" w:eastAsiaTheme="minorEastAsia" w:hAnsiTheme="minorHAnsi" w:cstheme="minorBidi"/>
            <w:noProof/>
            <w:szCs w:val="22"/>
            <w:lang w:eastAsia="en-GB"/>
          </w:rPr>
          <w:tab/>
        </w:r>
        <w:r w:rsidR="004C428E" w:rsidRPr="00F35383">
          <w:rPr>
            <w:rStyle w:val="Hyperlink"/>
            <w:noProof/>
          </w:rPr>
          <w:t>Procedures for dealing with a pupil suspected to be under the influence of a drug or substance</w:t>
        </w:r>
        <w:r w:rsidR="004C428E">
          <w:rPr>
            <w:noProof/>
            <w:webHidden/>
          </w:rPr>
          <w:tab/>
        </w:r>
        <w:r w:rsidR="004C428E">
          <w:rPr>
            <w:noProof/>
            <w:webHidden/>
          </w:rPr>
          <w:fldChar w:fldCharType="begin"/>
        </w:r>
        <w:r w:rsidR="004C428E">
          <w:rPr>
            <w:noProof/>
            <w:webHidden/>
          </w:rPr>
          <w:instrText xml:space="preserve"> PAGEREF _Toc509919925 \h </w:instrText>
        </w:r>
        <w:r w:rsidR="004C428E">
          <w:rPr>
            <w:noProof/>
            <w:webHidden/>
          </w:rPr>
        </w:r>
        <w:r w:rsidR="004C428E">
          <w:rPr>
            <w:noProof/>
            <w:webHidden/>
          </w:rPr>
          <w:fldChar w:fldCharType="separate"/>
        </w:r>
        <w:r w:rsidR="004C428E">
          <w:rPr>
            <w:noProof/>
            <w:webHidden/>
          </w:rPr>
          <w:t>18</w:t>
        </w:r>
        <w:r w:rsidR="004C428E">
          <w:rPr>
            <w:noProof/>
            <w:webHidden/>
          </w:rPr>
          <w:fldChar w:fldCharType="end"/>
        </w:r>
      </w:hyperlink>
    </w:p>
    <w:p w14:paraId="3D433FC8" w14:textId="77777777" w:rsidR="004C428E" w:rsidRDefault="002128D5">
      <w:pPr>
        <w:pStyle w:val="TOC2"/>
        <w:rPr>
          <w:rFonts w:asciiTheme="minorHAnsi" w:eastAsiaTheme="minorEastAsia" w:hAnsiTheme="minorHAnsi" w:cstheme="minorBidi"/>
          <w:noProof/>
          <w:szCs w:val="22"/>
          <w:lang w:eastAsia="en-GB"/>
        </w:rPr>
      </w:pPr>
      <w:hyperlink w:anchor="_Toc509919926" w:history="1">
        <w:r w:rsidR="004C428E" w:rsidRPr="00F35383">
          <w:rPr>
            <w:rStyle w:val="Hyperlink"/>
            <w:noProof/>
          </w:rPr>
          <w:t>9.7</w:t>
        </w:r>
        <w:r w:rsidR="004C428E">
          <w:rPr>
            <w:rFonts w:asciiTheme="minorHAnsi" w:eastAsiaTheme="minorEastAsia" w:hAnsiTheme="minorHAnsi" w:cstheme="minorBidi"/>
            <w:noProof/>
            <w:szCs w:val="22"/>
            <w:lang w:eastAsia="en-GB"/>
          </w:rPr>
          <w:tab/>
        </w:r>
        <w:r w:rsidR="004C428E" w:rsidRPr="00F35383">
          <w:rPr>
            <w:rStyle w:val="Hyperlink"/>
            <w:noProof/>
          </w:rPr>
          <w:t>When to contact the police/disciplinary action</w:t>
        </w:r>
        <w:r w:rsidR="004C428E">
          <w:rPr>
            <w:noProof/>
            <w:webHidden/>
          </w:rPr>
          <w:tab/>
        </w:r>
        <w:r w:rsidR="004C428E">
          <w:rPr>
            <w:noProof/>
            <w:webHidden/>
          </w:rPr>
          <w:fldChar w:fldCharType="begin"/>
        </w:r>
        <w:r w:rsidR="004C428E">
          <w:rPr>
            <w:noProof/>
            <w:webHidden/>
          </w:rPr>
          <w:instrText xml:space="preserve"> PAGEREF _Toc509919926 \h </w:instrText>
        </w:r>
        <w:r w:rsidR="004C428E">
          <w:rPr>
            <w:noProof/>
            <w:webHidden/>
          </w:rPr>
        </w:r>
        <w:r w:rsidR="004C428E">
          <w:rPr>
            <w:noProof/>
            <w:webHidden/>
          </w:rPr>
          <w:fldChar w:fldCharType="separate"/>
        </w:r>
        <w:r w:rsidR="004C428E">
          <w:rPr>
            <w:noProof/>
            <w:webHidden/>
          </w:rPr>
          <w:t>18</w:t>
        </w:r>
        <w:r w:rsidR="004C428E">
          <w:rPr>
            <w:noProof/>
            <w:webHidden/>
          </w:rPr>
          <w:fldChar w:fldCharType="end"/>
        </w:r>
      </w:hyperlink>
    </w:p>
    <w:p w14:paraId="1D0EBEBB" w14:textId="77777777" w:rsidR="004C428E" w:rsidRDefault="002128D5">
      <w:pPr>
        <w:pStyle w:val="TOC2"/>
        <w:rPr>
          <w:rFonts w:asciiTheme="minorHAnsi" w:eastAsiaTheme="minorEastAsia" w:hAnsiTheme="minorHAnsi" w:cstheme="minorBidi"/>
          <w:noProof/>
          <w:szCs w:val="22"/>
          <w:lang w:eastAsia="en-GB"/>
        </w:rPr>
      </w:pPr>
      <w:hyperlink w:anchor="_Toc509919927" w:history="1">
        <w:r w:rsidR="004C428E" w:rsidRPr="00F35383">
          <w:rPr>
            <w:rStyle w:val="Hyperlink"/>
            <w:noProof/>
            <w:lang w:val="en" w:eastAsia="en-GB"/>
          </w:rPr>
          <w:t>9.8</w:t>
        </w:r>
        <w:r w:rsidR="004C428E">
          <w:rPr>
            <w:rFonts w:asciiTheme="minorHAnsi" w:eastAsiaTheme="minorEastAsia" w:hAnsiTheme="minorHAnsi" w:cstheme="minorBidi"/>
            <w:noProof/>
            <w:szCs w:val="22"/>
            <w:lang w:eastAsia="en-GB"/>
          </w:rPr>
          <w:tab/>
        </w:r>
        <w:r w:rsidR="004C428E" w:rsidRPr="00F35383">
          <w:rPr>
            <w:rStyle w:val="Hyperlink"/>
            <w:noProof/>
            <w:lang w:val="en" w:eastAsia="en-GB"/>
          </w:rPr>
          <w:t>Procedures for dealing with drug-related incidents involving adults</w:t>
        </w:r>
        <w:r w:rsidR="004C428E">
          <w:rPr>
            <w:noProof/>
            <w:webHidden/>
          </w:rPr>
          <w:tab/>
        </w:r>
        <w:r w:rsidR="004C428E">
          <w:rPr>
            <w:noProof/>
            <w:webHidden/>
          </w:rPr>
          <w:fldChar w:fldCharType="begin"/>
        </w:r>
        <w:r w:rsidR="004C428E">
          <w:rPr>
            <w:noProof/>
            <w:webHidden/>
          </w:rPr>
          <w:instrText xml:space="preserve"> PAGEREF _Toc509919927 \h </w:instrText>
        </w:r>
        <w:r w:rsidR="004C428E">
          <w:rPr>
            <w:noProof/>
            <w:webHidden/>
          </w:rPr>
        </w:r>
        <w:r w:rsidR="004C428E">
          <w:rPr>
            <w:noProof/>
            <w:webHidden/>
          </w:rPr>
          <w:fldChar w:fldCharType="separate"/>
        </w:r>
        <w:r w:rsidR="004C428E">
          <w:rPr>
            <w:noProof/>
            <w:webHidden/>
          </w:rPr>
          <w:t>18</w:t>
        </w:r>
        <w:r w:rsidR="004C428E">
          <w:rPr>
            <w:noProof/>
            <w:webHidden/>
          </w:rPr>
          <w:fldChar w:fldCharType="end"/>
        </w:r>
      </w:hyperlink>
    </w:p>
    <w:p w14:paraId="52171DA6" w14:textId="77777777" w:rsidR="004C428E" w:rsidRDefault="002128D5">
      <w:pPr>
        <w:pStyle w:val="TOC1"/>
        <w:rPr>
          <w:rFonts w:asciiTheme="minorHAnsi" w:eastAsiaTheme="minorEastAsia" w:hAnsiTheme="minorHAnsi" w:cstheme="minorBidi"/>
          <w:b w:val="0"/>
          <w:noProof/>
          <w:sz w:val="22"/>
          <w:szCs w:val="22"/>
          <w:lang w:eastAsia="en-GB"/>
        </w:rPr>
      </w:pPr>
      <w:hyperlink w:anchor="_Toc509919928" w:history="1">
        <w:r w:rsidR="004C428E" w:rsidRPr="00F35383">
          <w:rPr>
            <w:rStyle w:val="Hyperlink"/>
            <w:noProof/>
            <w:lang w:val="en" w:eastAsia="en-GB"/>
          </w:rPr>
          <w:t>10.</w:t>
        </w:r>
        <w:r w:rsidR="004C428E">
          <w:rPr>
            <w:rFonts w:asciiTheme="minorHAnsi" w:eastAsiaTheme="minorEastAsia" w:hAnsiTheme="minorHAnsi" w:cstheme="minorBidi"/>
            <w:b w:val="0"/>
            <w:noProof/>
            <w:sz w:val="22"/>
            <w:szCs w:val="22"/>
            <w:lang w:eastAsia="en-GB"/>
          </w:rPr>
          <w:tab/>
        </w:r>
        <w:r w:rsidR="004C428E" w:rsidRPr="00F35383">
          <w:rPr>
            <w:rStyle w:val="Hyperlink"/>
            <w:noProof/>
            <w:lang w:val="en" w:eastAsia="en-GB"/>
          </w:rPr>
          <w:t>Behaviour of Parents and Other Visitors to the School</w:t>
        </w:r>
        <w:r w:rsidR="004C428E">
          <w:rPr>
            <w:noProof/>
            <w:webHidden/>
          </w:rPr>
          <w:tab/>
        </w:r>
        <w:r w:rsidR="004C428E">
          <w:rPr>
            <w:noProof/>
            <w:webHidden/>
          </w:rPr>
          <w:fldChar w:fldCharType="begin"/>
        </w:r>
        <w:r w:rsidR="004C428E">
          <w:rPr>
            <w:noProof/>
            <w:webHidden/>
          </w:rPr>
          <w:instrText xml:space="preserve"> PAGEREF _Toc509919928 \h </w:instrText>
        </w:r>
        <w:r w:rsidR="004C428E">
          <w:rPr>
            <w:noProof/>
            <w:webHidden/>
          </w:rPr>
        </w:r>
        <w:r w:rsidR="004C428E">
          <w:rPr>
            <w:noProof/>
            <w:webHidden/>
          </w:rPr>
          <w:fldChar w:fldCharType="separate"/>
        </w:r>
        <w:r w:rsidR="004C428E">
          <w:rPr>
            <w:noProof/>
            <w:webHidden/>
          </w:rPr>
          <w:t>19</w:t>
        </w:r>
        <w:r w:rsidR="004C428E">
          <w:rPr>
            <w:noProof/>
            <w:webHidden/>
          </w:rPr>
          <w:fldChar w:fldCharType="end"/>
        </w:r>
      </w:hyperlink>
    </w:p>
    <w:p w14:paraId="33B3D875" w14:textId="77777777" w:rsidR="004C428E" w:rsidRDefault="002128D5">
      <w:pPr>
        <w:pStyle w:val="TOC2"/>
        <w:rPr>
          <w:rFonts w:asciiTheme="minorHAnsi" w:eastAsiaTheme="minorEastAsia" w:hAnsiTheme="minorHAnsi" w:cstheme="minorBidi"/>
          <w:noProof/>
          <w:szCs w:val="22"/>
          <w:lang w:eastAsia="en-GB"/>
        </w:rPr>
      </w:pPr>
      <w:hyperlink w:anchor="_Toc509919929" w:history="1">
        <w:r w:rsidR="004C428E" w:rsidRPr="00F35383">
          <w:rPr>
            <w:rStyle w:val="Hyperlink"/>
            <w:noProof/>
          </w:rPr>
          <w:t>10.1</w:t>
        </w:r>
        <w:r w:rsidR="004C428E">
          <w:rPr>
            <w:rFonts w:asciiTheme="minorHAnsi" w:eastAsiaTheme="minorEastAsia" w:hAnsiTheme="minorHAnsi" w:cstheme="minorBidi"/>
            <w:noProof/>
            <w:szCs w:val="22"/>
            <w:lang w:eastAsia="en-GB"/>
          </w:rPr>
          <w:tab/>
        </w:r>
        <w:r w:rsidR="004C428E" w:rsidRPr="00F35383">
          <w:rPr>
            <w:rStyle w:val="Hyperlink"/>
            <w:noProof/>
          </w:rPr>
          <w:t>Types of behaviour that are considered serious and unacceptable</w:t>
        </w:r>
        <w:r w:rsidR="004C428E">
          <w:rPr>
            <w:noProof/>
            <w:webHidden/>
          </w:rPr>
          <w:tab/>
        </w:r>
        <w:r w:rsidR="004C428E">
          <w:rPr>
            <w:noProof/>
            <w:webHidden/>
          </w:rPr>
          <w:fldChar w:fldCharType="begin"/>
        </w:r>
        <w:r w:rsidR="004C428E">
          <w:rPr>
            <w:noProof/>
            <w:webHidden/>
          </w:rPr>
          <w:instrText xml:space="preserve"> PAGEREF _Toc509919929 \h </w:instrText>
        </w:r>
        <w:r w:rsidR="004C428E">
          <w:rPr>
            <w:noProof/>
            <w:webHidden/>
          </w:rPr>
        </w:r>
        <w:r w:rsidR="004C428E">
          <w:rPr>
            <w:noProof/>
            <w:webHidden/>
          </w:rPr>
          <w:fldChar w:fldCharType="separate"/>
        </w:r>
        <w:r w:rsidR="004C428E">
          <w:rPr>
            <w:noProof/>
            <w:webHidden/>
          </w:rPr>
          <w:t>19</w:t>
        </w:r>
        <w:r w:rsidR="004C428E">
          <w:rPr>
            <w:noProof/>
            <w:webHidden/>
          </w:rPr>
          <w:fldChar w:fldCharType="end"/>
        </w:r>
      </w:hyperlink>
    </w:p>
    <w:p w14:paraId="7247D4B4" w14:textId="77777777" w:rsidR="004C428E" w:rsidRDefault="002128D5">
      <w:pPr>
        <w:pStyle w:val="TOC2"/>
        <w:rPr>
          <w:rFonts w:asciiTheme="minorHAnsi" w:eastAsiaTheme="minorEastAsia" w:hAnsiTheme="minorHAnsi" w:cstheme="minorBidi"/>
          <w:noProof/>
          <w:szCs w:val="22"/>
          <w:lang w:eastAsia="en-GB"/>
        </w:rPr>
      </w:pPr>
      <w:hyperlink w:anchor="_Toc509919930" w:history="1">
        <w:r w:rsidR="004C428E" w:rsidRPr="00F35383">
          <w:rPr>
            <w:rStyle w:val="Hyperlink"/>
            <w:noProof/>
          </w:rPr>
          <w:t>10.2</w:t>
        </w:r>
        <w:r w:rsidR="004C428E">
          <w:rPr>
            <w:rFonts w:asciiTheme="minorHAnsi" w:eastAsiaTheme="minorEastAsia" w:hAnsiTheme="minorHAnsi" w:cstheme="minorBidi"/>
            <w:noProof/>
            <w:szCs w:val="22"/>
            <w:lang w:eastAsia="en-GB"/>
          </w:rPr>
          <w:tab/>
        </w:r>
        <w:r w:rsidR="004C428E" w:rsidRPr="00F35383">
          <w:rPr>
            <w:rStyle w:val="Hyperlink"/>
            <w:noProof/>
          </w:rPr>
          <w:t>Procedures for Dealing with Unacceptable Behaviour</w:t>
        </w:r>
        <w:r w:rsidR="004C428E">
          <w:rPr>
            <w:noProof/>
            <w:webHidden/>
          </w:rPr>
          <w:tab/>
        </w:r>
        <w:r w:rsidR="004C428E">
          <w:rPr>
            <w:noProof/>
            <w:webHidden/>
          </w:rPr>
          <w:fldChar w:fldCharType="begin"/>
        </w:r>
        <w:r w:rsidR="004C428E">
          <w:rPr>
            <w:noProof/>
            <w:webHidden/>
          </w:rPr>
          <w:instrText xml:space="preserve"> PAGEREF _Toc509919930 \h </w:instrText>
        </w:r>
        <w:r w:rsidR="004C428E">
          <w:rPr>
            <w:noProof/>
            <w:webHidden/>
          </w:rPr>
        </w:r>
        <w:r w:rsidR="004C428E">
          <w:rPr>
            <w:noProof/>
            <w:webHidden/>
          </w:rPr>
          <w:fldChar w:fldCharType="separate"/>
        </w:r>
        <w:r w:rsidR="004C428E">
          <w:rPr>
            <w:noProof/>
            <w:webHidden/>
          </w:rPr>
          <w:t>20</w:t>
        </w:r>
        <w:r w:rsidR="004C428E">
          <w:rPr>
            <w:noProof/>
            <w:webHidden/>
          </w:rPr>
          <w:fldChar w:fldCharType="end"/>
        </w:r>
      </w:hyperlink>
    </w:p>
    <w:p w14:paraId="686C120E" w14:textId="77777777" w:rsidR="004C428E" w:rsidRDefault="002128D5">
      <w:pPr>
        <w:pStyle w:val="TOC2"/>
        <w:rPr>
          <w:rFonts w:asciiTheme="minorHAnsi" w:eastAsiaTheme="minorEastAsia" w:hAnsiTheme="minorHAnsi" w:cstheme="minorBidi"/>
          <w:noProof/>
          <w:szCs w:val="22"/>
          <w:lang w:eastAsia="en-GB"/>
        </w:rPr>
      </w:pPr>
      <w:hyperlink w:anchor="_Toc509919931" w:history="1">
        <w:r w:rsidR="004C428E" w:rsidRPr="00F35383">
          <w:rPr>
            <w:rStyle w:val="Hyperlink"/>
            <w:noProof/>
          </w:rPr>
          <w:t>10.3</w:t>
        </w:r>
        <w:r w:rsidR="004C428E">
          <w:rPr>
            <w:rFonts w:asciiTheme="minorHAnsi" w:eastAsiaTheme="minorEastAsia" w:hAnsiTheme="minorHAnsi" w:cstheme="minorBidi"/>
            <w:noProof/>
            <w:szCs w:val="22"/>
            <w:lang w:eastAsia="en-GB"/>
          </w:rPr>
          <w:tab/>
        </w:r>
        <w:r w:rsidR="004C428E" w:rsidRPr="00F35383">
          <w:rPr>
            <w:rStyle w:val="Hyperlink"/>
            <w:noProof/>
          </w:rPr>
          <w:t>Unacceptable Use of Technology</w:t>
        </w:r>
        <w:r w:rsidR="004C428E">
          <w:rPr>
            <w:noProof/>
            <w:webHidden/>
          </w:rPr>
          <w:tab/>
        </w:r>
        <w:r w:rsidR="004C428E">
          <w:rPr>
            <w:noProof/>
            <w:webHidden/>
          </w:rPr>
          <w:fldChar w:fldCharType="begin"/>
        </w:r>
        <w:r w:rsidR="004C428E">
          <w:rPr>
            <w:noProof/>
            <w:webHidden/>
          </w:rPr>
          <w:instrText xml:space="preserve"> PAGEREF _Toc509919931 \h </w:instrText>
        </w:r>
        <w:r w:rsidR="004C428E">
          <w:rPr>
            <w:noProof/>
            <w:webHidden/>
          </w:rPr>
        </w:r>
        <w:r w:rsidR="004C428E">
          <w:rPr>
            <w:noProof/>
            <w:webHidden/>
          </w:rPr>
          <w:fldChar w:fldCharType="separate"/>
        </w:r>
        <w:r w:rsidR="004C428E">
          <w:rPr>
            <w:noProof/>
            <w:webHidden/>
          </w:rPr>
          <w:t>20</w:t>
        </w:r>
        <w:r w:rsidR="004C428E">
          <w:rPr>
            <w:noProof/>
            <w:webHidden/>
          </w:rPr>
          <w:fldChar w:fldCharType="end"/>
        </w:r>
      </w:hyperlink>
    </w:p>
    <w:p w14:paraId="1299C43A" w14:textId="77777777" w:rsidR="00EC6F42" w:rsidRDefault="00E24F50" w:rsidP="003C4228">
      <w:pPr>
        <w:rPr>
          <w:rFonts w:ascii="Calibri" w:hAnsi="Calibri"/>
          <w:sz w:val="24"/>
        </w:rPr>
        <w:sectPr w:rsidR="00EC6F42" w:rsidSect="005F75B7">
          <w:footerReference w:type="default" r:id="rId15"/>
          <w:pgSz w:w="11906" w:h="16838"/>
          <w:pgMar w:top="794" w:right="794" w:bottom="1021" w:left="794" w:header="567" w:footer="567" w:gutter="0"/>
          <w:pgNumType w:start="1"/>
          <w:cols w:space="708"/>
          <w:docGrid w:linePitch="360"/>
        </w:sectPr>
      </w:pPr>
      <w:r w:rsidRPr="00264D09">
        <w:rPr>
          <w:rFonts w:ascii="Calibri" w:hAnsi="Calibri"/>
          <w:sz w:val="24"/>
        </w:rPr>
        <w:fldChar w:fldCharType="end"/>
      </w:r>
    </w:p>
    <w:p w14:paraId="5A0F82CE" w14:textId="77777777" w:rsidR="00264D09" w:rsidRDefault="00264D09" w:rsidP="00264D09">
      <w:pPr>
        <w:pStyle w:val="Heading1"/>
        <w:keepNext/>
        <w:numPr>
          <w:ilvl w:val="0"/>
          <w:numId w:val="0"/>
        </w:numPr>
        <w:spacing w:before="160"/>
        <w:jc w:val="center"/>
      </w:pPr>
      <w:bookmarkStart w:id="2" w:name="_Toc443666313"/>
      <w:bookmarkStart w:id="3" w:name="_Toc443666565"/>
      <w:bookmarkStart w:id="4" w:name="_Toc445894123"/>
      <w:bookmarkStart w:id="5" w:name="_Toc509919859"/>
      <w:bookmarkStart w:id="6" w:name="_Toc433807123"/>
      <w:bookmarkStart w:id="7" w:name="_Toc439928176"/>
      <w:bookmarkStart w:id="8" w:name="_Toc439928751"/>
      <w:r>
        <w:rPr>
          <w:sz w:val="36"/>
          <w:szCs w:val="36"/>
        </w:rPr>
        <w:lastRenderedPageBreak/>
        <w:t>POLICY STATEMENT</w:t>
      </w:r>
      <w:bookmarkEnd w:id="2"/>
      <w:bookmarkEnd w:id="3"/>
      <w:bookmarkEnd w:id="4"/>
      <w:bookmarkEnd w:id="5"/>
    </w:p>
    <w:p w14:paraId="32E1BFAF" w14:textId="77777777" w:rsidR="009C1836" w:rsidRPr="00264D09" w:rsidRDefault="009C1836" w:rsidP="002A7715">
      <w:pPr>
        <w:pStyle w:val="Heading1"/>
      </w:pPr>
      <w:bookmarkStart w:id="9" w:name="_Toc509919860"/>
      <w:r w:rsidRPr="00264D09">
        <w:t>Definitions</w:t>
      </w:r>
      <w:bookmarkEnd w:id="6"/>
      <w:bookmarkEnd w:id="7"/>
      <w:bookmarkEnd w:id="8"/>
      <w:bookmarkEnd w:id="9"/>
    </w:p>
    <w:p w14:paraId="4C0D2F63" w14:textId="77777777" w:rsidR="009C1836" w:rsidRPr="00264D09" w:rsidRDefault="00264D09" w:rsidP="009C1836">
      <w:pPr>
        <w:spacing w:after="120"/>
        <w:ind w:left="624"/>
        <w:rPr>
          <w:rFonts w:ascii="Calibri" w:hAnsi="Calibri"/>
        </w:rPr>
      </w:pPr>
      <w:r>
        <w:rPr>
          <w:rFonts w:ascii="Calibri" w:hAnsi="Calibri"/>
        </w:rPr>
        <w:t xml:space="preserve">For the purposes of this Policy and procedures </w:t>
      </w:r>
      <w:r w:rsidR="009C1836" w:rsidRPr="00264D09">
        <w:rPr>
          <w:rFonts w:ascii="Calibri" w:hAnsi="Calibri"/>
        </w:rPr>
        <w:t>a child, young person, pupil or student is referred to as a ‘child’ or a ‘pupil’ and they are normally under 18 years of age.</w:t>
      </w:r>
    </w:p>
    <w:p w14:paraId="41D4485E" w14:textId="77777777" w:rsidR="009C1836" w:rsidRPr="00264D09" w:rsidRDefault="009C1836" w:rsidP="009C1836">
      <w:pPr>
        <w:spacing w:after="120"/>
        <w:ind w:left="624"/>
        <w:rPr>
          <w:rFonts w:ascii="Calibri" w:hAnsi="Calibri"/>
        </w:rPr>
      </w:pPr>
      <w:r w:rsidRPr="00264D09">
        <w:rPr>
          <w:rFonts w:ascii="Calibri" w:hAnsi="Calibri"/>
        </w:rPr>
        <w:t>Wherever the term ‘parent’ is used this includes any person with parental authority over the child concerned e.g. carers, legal guardians etc.</w:t>
      </w:r>
    </w:p>
    <w:p w14:paraId="36C12AE0" w14:textId="77777777" w:rsidR="009C1836" w:rsidRPr="00264D09" w:rsidRDefault="009C1836" w:rsidP="009C1836">
      <w:pPr>
        <w:spacing w:after="120"/>
        <w:ind w:left="624"/>
        <w:rPr>
          <w:rFonts w:ascii="Calibri" w:hAnsi="Calibri"/>
        </w:rPr>
      </w:pPr>
      <w:r w:rsidRPr="00264D09">
        <w:rPr>
          <w:rFonts w:ascii="Calibri" w:hAnsi="Calibri"/>
        </w:rPr>
        <w:t xml:space="preserve">Wherever the term ‘Head teacher’ is used this also refers to any Manager with the equivalent responsibility for children.  </w:t>
      </w:r>
    </w:p>
    <w:p w14:paraId="3B0ABEBE" w14:textId="77777777" w:rsidR="009C1836" w:rsidRPr="00264D09" w:rsidRDefault="009C1836" w:rsidP="009C1836">
      <w:pPr>
        <w:ind w:left="624"/>
        <w:rPr>
          <w:rFonts w:ascii="Calibri" w:hAnsi="Calibri"/>
        </w:rPr>
      </w:pPr>
      <w:r w:rsidRPr="00264D09">
        <w:rPr>
          <w:rFonts w:ascii="Calibri" w:hAnsi="Calibri"/>
        </w:rPr>
        <w:t xml:space="preserve">Wherever the term ‘school’ is used this also </w:t>
      </w:r>
      <w:r w:rsidR="004C428E">
        <w:rPr>
          <w:rFonts w:ascii="Calibri" w:hAnsi="Calibri"/>
        </w:rPr>
        <w:t>includes</w:t>
      </w:r>
      <w:r w:rsidRPr="00264D09">
        <w:rPr>
          <w:rFonts w:ascii="Calibri" w:hAnsi="Calibri"/>
        </w:rPr>
        <w:t xml:space="preserve"> wrap around care provided by a setting such as After School Clubs and Breakfast Clubs.</w:t>
      </w:r>
    </w:p>
    <w:p w14:paraId="3E7A9F1C" w14:textId="77777777" w:rsidR="003C4228" w:rsidRPr="00264D09" w:rsidRDefault="0094123E" w:rsidP="002A7715">
      <w:pPr>
        <w:pStyle w:val="Heading1"/>
      </w:pPr>
      <w:bookmarkStart w:id="10" w:name="_Toc433807124"/>
      <w:bookmarkStart w:id="11" w:name="_Toc439928177"/>
      <w:bookmarkStart w:id="12" w:name="_Toc439928752"/>
      <w:bookmarkStart w:id="13" w:name="_Toc509919861"/>
      <w:r w:rsidRPr="00264D09">
        <w:t>Introduction</w:t>
      </w:r>
      <w:bookmarkEnd w:id="10"/>
      <w:bookmarkEnd w:id="11"/>
      <w:bookmarkEnd w:id="12"/>
      <w:bookmarkEnd w:id="13"/>
    </w:p>
    <w:p w14:paraId="0319DFB1" w14:textId="77777777" w:rsidR="00462A5B" w:rsidRPr="00264D09" w:rsidRDefault="005B2DA9" w:rsidP="00731B36">
      <w:pPr>
        <w:spacing w:after="120"/>
        <w:ind w:left="624"/>
        <w:rPr>
          <w:rFonts w:ascii="Calibri" w:hAnsi="Calibri"/>
        </w:rPr>
      </w:pPr>
      <w:r w:rsidRPr="00264D09">
        <w:rPr>
          <w:rFonts w:ascii="Calibri" w:hAnsi="Calibri"/>
        </w:rPr>
        <w:t>In their document ‘</w:t>
      </w:r>
      <w:r w:rsidR="00ED68A5" w:rsidRPr="00264D09">
        <w:rPr>
          <w:rFonts w:ascii="Calibri" w:hAnsi="Calibri"/>
        </w:rPr>
        <w:t xml:space="preserve">Behaviour and Discipline </w:t>
      </w:r>
      <w:r w:rsidRPr="00264D09">
        <w:rPr>
          <w:rFonts w:ascii="Calibri" w:hAnsi="Calibri"/>
        </w:rPr>
        <w:t>in Schools</w:t>
      </w:r>
      <w:r w:rsidR="007248BB">
        <w:rPr>
          <w:rFonts w:ascii="Calibri" w:hAnsi="Calibri"/>
        </w:rPr>
        <w:t xml:space="preserve"> – advice for head teachers and school staff</w:t>
      </w:r>
      <w:r w:rsidRPr="00264D09">
        <w:rPr>
          <w:rFonts w:ascii="Calibri" w:hAnsi="Calibri"/>
        </w:rPr>
        <w:t xml:space="preserve">’, the </w:t>
      </w:r>
      <w:r w:rsidR="00137A7E" w:rsidRPr="00264D09">
        <w:rPr>
          <w:rFonts w:ascii="Calibri" w:hAnsi="Calibri"/>
        </w:rPr>
        <w:t>Department for Education (</w:t>
      </w:r>
      <w:proofErr w:type="spellStart"/>
      <w:r w:rsidRPr="00264D09">
        <w:rPr>
          <w:rFonts w:ascii="Calibri" w:hAnsi="Calibri"/>
        </w:rPr>
        <w:t>DfE</w:t>
      </w:r>
      <w:proofErr w:type="spellEnd"/>
      <w:r w:rsidR="00137A7E" w:rsidRPr="00264D09">
        <w:rPr>
          <w:rFonts w:ascii="Calibri" w:hAnsi="Calibri"/>
        </w:rPr>
        <w:t>)</w:t>
      </w:r>
      <w:r w:rsidRPr="00264D09">
        <w:rPr>
          <w:rFonts w:ascii="Calibri" w:hAnsi="Calibri"/>
        </w:rPr>
        <w:t xml:space="preserve"> have set out the legal powers and duties that govern behaviour and attendance in schools and explains how they apply to teachers, governing bodies, pupils and parents.</w:t>
      </w:r>
      <w:r w:rsidR="00137A7E" w:rsidRPr="00264D09">
        <w:rPr>
          <w:rFonts w:ascii="Calibri" w:hAnsi="Calibri"/>
        </w:rPr>
        <w:t xml:space="preserve">  </w:t>
      </w:r>
    </w:p>
    <w:p w14:paraId="5DFB7BC2" w14:textId="77777777" w:rsidR="006A3DC1" w:rsidRPr="00C80EDB" w:rsidRDefault="00462A5B" w:rsidP="00731B36">
      <w:pPr>
        <w:spacing w:after="120"/>
        <w:ind w:left="624"/>
        <w:rPr>
          <w:rFonts w:ascii="Calibri" w:hAnsi="Calibri"/>
        </w:rPr>
      </w:pPr>
      <w:r w:rsidRPr="00264D09">
        <w:rPr>
          <w:rFonts w:ascii="Calibri" w:hAnsi="Calibri"/>
        </w:rPr>
        <w:t xml:space="preserve">Every school must have a </w:t>
      </w:r>
      <w:r w:rsidR="00191B5A" w:rsidRPr="00264D09">
        <w:rPr>
          <w:rFonts w:ascii="Calibri" w:hAnsi="Calibri"/>
        </w:rPr>
        <w:t>B</w:t>
      </w:r>
      <w:r w:rsidRPr="00264D09">
        <w:rPr>
          <w:rFonts w:ascii="Calibri" w:hAnsi="Calibri"/>
        </w:rPr>
        <w:t xml:space="preserve">ehaviour </w:t>
      </w:r>
      <w:r w:rsidR="00191B5A" w:rsidRPr="00264D09">
        <w:rPr>
          <w:rFonts w:ascii="Calibri" w:hAnsi="Calibri"/>
        </w:rPr>
        <w:t>P</w:t>
      </w:r>
      <w:r w:rsidRPr="00264D09">
        <w:rPr>
          <w:rFonts w:ascii="Calibri" w:hAnsi="Calibri"/>
        </w:rPr>
        <w:t>olicy in order to meet the requirements of Section 89 of the Education and Inspections Act 2006</w:t>
      </w:r>
      <w:r w:rsidR="00191FBA" w:rsidRPr="00264D09">
        <w:rPr>
          <w:rFonts w:ascii="Calibri" w:hAnsi="Calibri"/>
        </w:rPr>
        <w:t xml:space="preserve"> (maintained schools</w:t>
      </w:r>
      <w:r w:rsidR="00191FBA" w:rsidRPr="00C80EDB">
        <w:rPr>
          <w:rFonts w:ascii="Calibri" w:hAnsi="Calibri"/>
        </w:rPr>
        <w:t>)</w:t>
      </w:r>
      <w:r w:rsidRPr="00C80EDB">
        <w:rPr>
          <w:rFonts w:ascii="Calibri" w:hAnsi="Calibri"/>
        </w:rPr>
        <w:t>/</w:t>
      </w:r>
      <w:r w:rsidR="0081448F" w:rsidRPr="00C80EDB">
        <w:rPr>
          <w:rFonts w:ascii="Calibri" w:hAnsi="Calibri"/>
        </w:rPr>
        <w:t xml:space="preserve">Education (Independent School Standards) (England) Regulations 2014 </w:t>
      </w:r>
      <w:r w:rsidR="00191FBA" w:rsidRPr="00C80EDB">
        <w:rPr>
          <w:rFonts w:ascii="Calibri" w:hAnsi="Calibri"/>
        </w:rPr>
        <w:t>(Academies)</w:t>
      </w:r>
      <w:r w:rsidRPr="00C80EDB">
        <w:rPr>
          <w:rFonts w:ascii="Calibri" w:hAnsi="Calibri"/>
        </w:rPr>
        <w:t>.</w:t>
      </w:r>
    </w:p>
    <w:p w14:paraId="30EAB2B0" w14:textId="77777777" w:rsidR="00191FBA" w:rsidRPr="00264D09" w:rsidRDefault="006A3DC1" w:rsidP="00731B36">
      <w:pPr>
        <w:spacing w:after="120"/>
        <w:ind w:left="624"/>
        <w:rPr>
          <w:rFonts w:ascii="Calibri" w:hAnsi="Calibri"/>
        </w:rPr>
      </w:pPr>
      <w:r w:rsidRPr="00264D09">
        <w:rPr>
          <w:rFonts w:ascii="Calibri" w:hAnsi="Calibri"/>
        </w:rPr>
        <w:t xml:space="preserve">Section 78 of the Education Act 2002 requires that the curriculum for a maintained school must promote the spiritual, moral, cultural, mental and physical development of pupils at the school and of society which, in turn, prepares pupils at the school for the opportunities, responsibilities and experiences of later life.  </w:t>
      </w:r>
      <w:r w:rsidR="00900717" w:rsidRPr="00264D09">
        <w:rPr>
          <w:rFonts w:ascii="Calibri" w:hAnsi="Calibri"/>
        </w:rPr>
        <w:t xml:space="preserve">  </w:t>
      </w:r>
      <w:r w:rsidRPr="00264D09">
        <w:rPr>
          <w:rFonts w:ascii="Calibri" w:hAnsi="Calibri"/>
        </w:rPr>
        <w:t xml:space="preserve">Guidance for schools on the promotion of fundamental British values of democracy, the rule of law, individual liberty and mutual respect of those with different faiths and beliefs is available from the </w:t>
      </w:r>
      <w:proofErr w:type="spellStart"/>
      <w:r w:rsidRPr="00264D09">
        <w:rPr>
          <w:rFonts w:ascii="Calibri" w:hAnsi="Calibri"/>
        </w:rPr>
        <w:t>DfE</w:t>
      </w:r>
      <w:proofErr w:type="spellEnd"/>
      <w:r w:rsidRPr="00264D09">
        <w:rPr>
          <w:rFonts w:ascii="Calibri" w:hAnsi="Calibri"/>
        </w:rPr>
        <w:t>. (November 2014).</w:t>
      </w:r>
    </w:p>
    <w:p w14:paraId="50054864" w14:textId="77777777" w:rsidR="00191FBA" w:rsidRPr="00264D09" w:rsidRDefault="00191FBA" w:rsidP="00731B36">
      <w:pPr>
        <w:spacing w:after="120"/>
        <w:ind w:left="624"/>
        <w:rPr>
          <w:rFonts w:ascii="Calibri" w:hAnsi="Calibri"/>
        </w:rPr>
      </w:pPr>
      <w:r w:rsidRPr="00264D09">
        <w:rPr>
          <w:rFonts w:ascii="Calibri" w:hAnsi="Calibri"/>
        </w:rPr>
        <w:t xml:space="preserve">The Governing Body is responsible for setting general principles that inform the </w:t>
      </w:r>
      <w:r w:rsidR="002909D1" w:rsidRPr="00264D09">
        <w:rPr>
          <w:rFonts w:ascii="Calibri" w:hAnsi="Calibri"/>
        </w:rPr>
        <w:t>B</w:t>
      </w:r>
      <w:r w:rsidRPr="00264D09">
        <w:rPr>
          <w:rFonts w:ascii="Calibri" w:hAnsi="Calibri"/>
        </w:rPr>
        <w:t xml:space="preserve">ehaviour </w:t>
      </w:r>
      <w:r w:rsidR="002909D1" w:rsidRPr="00264D09">
        <w:rPr>
          <w:rFonts w:ascii="Calibri" w:hAnsi="Calibri"/>
        </w:rPr>
        <w:t>P</w:t>
      </w:r>
      <w:r w:rsidRPr="00264D09">
        <w:rPr>
          <w:rFonts w:ascii="Calibri" w:hAnsi="Calibri"/>
        </w:rPr>
        <w:t>olicy</w:t>
      </w:r>
      <w:r w:rsidR="002A08B9">
        <w:rPr>
          <w:rFonts w:ascii="Calibri" w:hAnsi="Calibri"/>
        </w:rPr>
        <w:t xml:space="preserve"> and procedures.  </w:t>
      </w:r>
      <w:r w:rsidR="006431D0" w:rsidRPr="00264D09">
        <w:rPr>
          <w:rFonts w:ascii="Calibri" w:hAnsi="Calibri"/>
        </w:rPr>
        <w:t xml:space="preserve">Governors of maintained schools are required to have a ‘Statement of Behaviour Principles’ which is a statutory document.  </w:t>
      </w:r>
      <w:r w:rsidR="00822138" w:rsidRPr="00264D09">
        <w:rPr>
          <w:rFonts w:ascii="Calibri" w:hAnsi="Calibri"/>
        </w:rPr>
        <w:t>(</w:t>
      </w:r>
      <w:proofErr w:type="spellStart"/>
      <w:r w:rsidR="0031204D" w:rsidRPr="00264D09">
        <w:rPr>
          <w:rFonts w:ascii="Calibri" w:hAnsi="Calibri"/>
        </w:rPr>
        <w:t>DfE</w:t>
      </w:r>
      <w:proofErr w:type="spellEnd"/>
      <w:r w:rsidR="0031204D" w:rsidRPr="00264D09">
        <w:rPr>
          <w:rFonts w:ascii="Calibri" w:hAnsi="Calibri"/>
        </w:rPr>
        <w:t xml:space="preserve"> – Policies and other Documents that Governing Bodies and Proprietors are required to have by Law).  </w:t>
      </w:r>
      <w:r w:rsidRPr="00264D09">
        <w:rPr>
          <w:rFonts w:ascii="Calibri" w:hAnsi="Calibri"/>
        </w:rPr>
        <w:t xml:space="preserve">Head teachers are responsible for developing the </w:t>
      </w:r>
      <w:r w:rsidR="00191B5A" w:rsidRPr="00264D09">
        <w:rPr>
          <w:rFonts w:ascii="Calibri" w:hAnsi="Calibri"/>
        </w:rPr>
        <w:t>B</w:t>
      </w:r>
      <w:r w:rsidRPr="00264D09">
        <w:rPr>
          <w:rFonts w:ascii="Calibri" w:hAnsi="Calibri"/>
        </w:rPr>
        <w:t xml:space="preserve">ehaviour </w:t>
      </w:r>
      <w:r w:rsidR="00191B5A" w:rsidRPr="00264D09">
        <w:rPr>
          <w:rFonts w:ascii="Calibri" w:hAnsi="Calibri"/>
        </w:rPr>
        <w:t>P</w:t>
      </w:r>
      <w:r w:rsidRPr="00264D09">
        <w:rPr>
          <w:rFonts w:ascii="Calibri" w:hAnsi="Calibri"/>
        </w:rPr>
        <w:t>olicy</w:t>
      </w:r>
      <w:r w:rsidR="006C6CD5">
        <w:rPr>
          <w:rFonts w:ascii="Calibri" w:hAnsi="Calibri"/>
        </w:rPr>
        <w:t xml:space="preserve"> and supporting procedures</w:t>
      </w:r>
      <w:r w:rsidR="0031204D" w:rsidRPr="00264D09">
        <w:rPr>
          <w:rFonts w:ascii="Calibri" w:hAnsi="Calibri"/>
        </w:rPr>
        <w:t>,</w:t>
      </w:r>
      <w:r w:rsidRPr="00264D09">
        <w:rPr>
          <w:rFonts w:ascii="Calibri" w:hAnsi="Calibri"/>
        </w:rPr>
        <w:t xml:space="preserve"> </w:t>
      </w:r>
      <w:r w:rsidR="0031204D" w:rsidRPr="00264D09">
        <w:rPr>
          <w:rFonts w:ascii="Calibri" w:hAnsi="Calibri"/>
        </w:rPr>
        <w:t xml:space="preserve">based around the ‘Principles’ required by the Governing Body, </w:t>
      </w:r>
      <w:r w:rsidR="006E29CB" w:rsidRPr="00264D09">
        <w:rPr>
          <w:rFonts w:ascii="Calibri" w:hAnsi="Calibri"/>
        </w:rPr>
        <w:t>and deciding the standard of behaviour expected of pupils at the school and how that standard will be achieved, the school</w:t>
      </w:r>
      <w:r w:rsidR="00DB6C8D" w:rsidRPr="00264D09">
        <w:rPr>
          <w:rFonts w:ascii="Calibri" w:hAnsi="Calibri"/>
        </w:rPr>
        <w:t xml:space="preserve"> rules, </w:t>
      </w:r>
      <w:r w:rsidR="00516F98" w:rsidRPr="00264D09">
        <w:rPr>
          <w:rFonts w:ascii="Calibri" w:hAnsi="Calibri"/>
        </w:rPr>
        <w:t xml:space="preserve">rewards for good behaviour and </w:t>
      </w:r>
      <w:r w:rsidR="00DB6C8D" w:rsidRPr="00264D09">
        <w:rPr>
          <w:rFonts w:ascii="Calibri" w:hAnsi="Calibri"/>
        </w:rPr>
        <w:t>any disciplinary penalties for breaking the rules</w:t>
      </w:r>
      <w:r w:rsidR="00516F98" w:rsidRPr="00264D09">
        <w:rPr>
          <w:rFonts w:ascii="Calibri" w:hAnsi="Calibri"/>
        </w:rPr>
        <w:t>.</w:t>
      </w:r>
    </w:p>
    <w:p w14:paraId="6B353985" w14:textId="77777777" w:rsidR="00342A7B" w:rsidRPr="00264D09" w:rsidRDefault="00342A7B" w:rsidP="00731B36">
      <w:pPr>
        <w:spacing w:after="120"/>
        <w:ind w:left="624"/>
        <w:rPr>
          <w:rFonts w:ascii="Calibri" w:hAnsi="Calibri"/>
        </w:rPr>
      </w:pPr>
      <w:r w:rsidRPr="00264D09">
        <w:rPr>
          <w:rFonts w:ascii="Calibri" w:hAnsi="Calibri"/>
        </w:rPr>
        <w:t>In terms of staff and other adults, any person whose work brings them into contact with children including volunteers must follow the principles and guidance outlined in</w:t>
      </w:r>
      <w:r w:rsidR="00603590" w:rsidRPr="00264D09">
        <w:rPr>
          <w:rFonts w:ascii="Calibri" w:hAnsi="Calibri"/>
        </w:rPr>
        <w:t xml:space="preserve"> the school</w:t>
      </w:r>
      <w:r w:rsidRPr="00264D09">
        <w:rPr>
          <w:rFonts w:ascii="Calibri" w:hAnsi="Calibri"/>
        </w:rPr>
        <w:t xml:space="preserve"> Code of Conduct</w:t>
      </w:r>
      <w:r w:rsidR="00603590" w:rsidRPr="00264D09">
        <w:rPr>
          <w:rFonts w:ascii="Calibri" w:hAnsi="Calibri"/>
        </w:rPr>
        <w:t xml:space="preserve"> for Staff and Other Adults</w:t>
      </w:r>
      <w:r w:rsidRPr="00264D09">
        <w:rPr>
          <w:rFonts w:ascii="Calibri" w:hAnsi="Calibri"/>
        </w:rPr>
        <w:t>.  In addition to this Code of Conduct, all employees engaged to work under Teachers’ Terms and Conditions of Employment have a statutory obligation to adhere to the ‘Teachers’ Standards 201</w:t>
      </w:r>
      <w:r w:rsidR="00932C06">
        <w:rPr>
          <w:rFonts w:ascii="Calibri" w:hAnsi="Calibri"/>
        </w:rPr>
        <w:t>1 (updated 2013)</w:t>
      </w:r>
      <w:r w:rsidRPr="00264D09">
        <w:rPr>
          <w:rFonts w:ascii="Calibri" w:hAnsi="Calibri"/>
        </w:rPr>
        <w:t>’ and in relation to this Code of Conduct, Part 2 of the Teachers’ Standards - Personal and Professional Conduct.</w:t>
      </w:r>
    </w:p>
    <w:p w14:paraId="547432EC" w14:textId="77777777" w:rsidR="00DB6C8D" w:rsidRPr="00264D09" w:rsidRDefault="006A211A" w:rsidP="00731B36">
      <w:pPr>
        <w:spacing w:after="120"/>
        <w:ind w:left="624"/>
        <w:rPr>
          <w:rFonts w:ascii="Calibri" w:hAnsi="Calibri"/>
        </w:rPr>
      </w:pPr>
      <w:r w:rsidRPr="00264D09">
        <w:rPr>
          <w:rFonts w:ascii="Calibri" w:hAnsi="Calibri"/>
        </w:rPr>
        <w:t xml:space="preserve">The </w:t>
      </w:r>
      <w:r w:rsidR="00932C06">
        <w:rPr>
          <w:rFonts w:ascii="Calibri" w:hAnsi="Calibri"/>
        </w:rPr>
        <w:t xml:space="preserve">procedures which support the Whole School </w:t>
      </w:r>
      <w:r w:rsidR="00191B5A" w:rsidRPr="00264D09">
        <w:rPr>
          <w:rFonts w:ascii="Calibri" w:hAnsi="Calibri"/>
        </w:rPr>
        <w:t>B</w:t>
      </w:r>
      <w:r w:rsidRPr="00264D09">
        <w:rPr>
          <w:rFonts w:ascii="Calibri" w:hAnsi="Calibri"/>
        </w:rPr>
        <w:t xml:space="preserve">ehaviour </w:t>
      </w:r>
      <w:r w:rsidR="00191B5A" w:rsidRPr="00264D09">
        <w:rPr>
          <w:rFonts w:ascii="Calibri" w:hAnsi="Calibri"/>
        </w:rPr>
        <w:t>P</w:t>
      </w:r>
      <w:r w:rsidRPr="00264D09">
        <w:rPr>
          <w:rFonts w:ascii="Calibri" w:hAnsi="Calibri"/>
        </w:rPr>
        <w:t>olicy must include measures to prevent all forms of bullying among pupils.</w:t>
      </w:r>
    </w:p>
    <w:p w14:paraId="37659B5F" w14:textId="77777777" w:rsidR="00AF1595" w:rsidRPr="00264D09" w:rsidRDefault="000C183A" w:rsidP="00731B36">
      <w:pPr>
        <w:spacing w:after="120"/>
        <w:ind w:left="624"/>
        <w:rPr>
          <w:rFonts w:ascii="Calibri" w:hAnsi="Calibri"/>
        </w:rPr>
      </w:pPr>
      <w:r w:rsidRPr="00264D09">
        <w:rPr>
          <w:rFonts w:ascii="Calibri" w:hAnsi="Calibri"/>
        </w:rPr>
        <w:t xml:space="preserve">This Policy </w:t>
      </w:r>
      <w:r w:rsidR="00932C06">
        <w:rPr>
          <w:rFonts w:ascii="Calibri" w:hAnsi="Calibri"/>
        </w:rPr>
        <w:t xml:space="preserve">and procedures </w:t>
      </w:r>
      <w:r w:rsidRPr="00264D09">
        <w:rPr>
          <w:rFonts w:ascii="Calibri" w:hAnsi="Calibri"/>
        </w:rPr>
        <w:t>should be read in conjunction with the following school policies and procedures</w:t>
      </w:r>
      <w:r w:rsidR="00BF789C" w:rsidRPr="00264D09">
        <w:rPr>
          <w:rFonts w:ascii="Calibri" w:hAnsi="Calibri"/>
        </w:rPr>
        <w:t xml:space="preserve"> </w:t>
      </w:r>
      <w:r w:rsidR="00BF789C" w:rsidRPr="00264D09">
        <w:rPr>
          <w:rFonts w:ascii="Calibri" w:hAnsi="Calibri"/>
          <w:i/>
        </w:rPr>
        <w:t>(delete or amend any which do not apply, have different titles or do not exist)</w:t>
      </w:r>
    </w:p>
    <w:p w14:paraId="12503BB3" w14:textId="77777777" w:rsidR="00932C06" w:rsidRDefault="00932C06" w:rsidP="00702AB0">
      <w:pPr>
        <w:pStyle w:val="ListParagraph"/>
        <w:numPr>
          <w:ilvl w:val="0"/>
          <w:numId w:val="2"/>
        </w:numPr>
        <w:rPr>
          <w:rFonts w:ascii="Calibri" w:hAnsi="Calibri"/>
        </w:rPr>
      </w:pPr>
      <w:r>
        <w:rPr>
          <w:rFonts w:ascii="Calibri" w:hAnsi="Calibri"/>
        </w:rPr>
        <w:t>Overarching Safeguarding Statement</w:t>
      </w:r>
    </w:p>
    <w:p w14:paraId="49891BD0" w14:textId="77777777" w:rsidR="00AF1595" w:rsidRDefault="00AF1595" w:rsidP="00702AB0">
      <w:pPr>
        <w:pStyle w:val="ListParagraph"/>
        <w:numPr>
          <w:ilvl w:val="0"/>
          <w:numId w:val="2"/>
        </w:numPr>
        <w:rPr>
          <w:rFonts w:ascii="Calibri" w:hAnsi="Calibri"/>
        </w:rPr>
      </w:pPr>
      <w:r w:rsidRPr="00264D09">
        <w:rPr>
          <w:rFonts w:ascii="Calibri" w:hAnsi="Calibri"/>
        </w:rPr>
        <w:t>Health and Safety Policy</w:t>
      </w:r>
      <w:r w:rsidR="00762469">
        <w:rPr>
          <w:rFonts w:ascii="Calibri" w:hAnsi="Calibri"/>
        </w:rPr>
        <w:t xml:space="preserve"> and procedures</w:t>
      </w:r>
    </w:p>
    <w:p w14:paraId="5CFA263A" w14:textId="77777777" w:rsidR="00932C06" w:rsidRDefault="00932C06" w:rsidP="00932C06">
      <w:pPr>
        <w:pStyle w:val="ListParagraph"/>
        <w:numPr>
          <w:ilvl w:val="0"/>
          <w:numId w:val="2"/>
        </w:numPr>
        <w:rPr>
          <w:rFonts w:ascii="Calibri" w:hAnsi="Calibri"/>
        </w:rPr>
      </w:pPr>
      <w:r w:rsidRPr="00D16DCE">
        <w:rPr>
          <w:rFonts w:ascii="Calibri" w:hAnsi="Calibri"/>
        </w:rPr>
        <w:t>Online Safety</w:t>
      </w:r>
      <w:r w:rsidRPr="00264D09">
        <w:rPr>
          <w:rFonts w:ascii="Calibri" w:hAnsi="Calibri"/>
        </w:rPr>
        <w:t xml:space="preserve"> Policy</w:t>
      </w:r>
      <w:r w:rsidR="00762469">
        <w:rPr>
          <w:rFonts w:ascii="Calibri" w:hAnsi="Calibri"/>
        </w:rPr>
        <w:t xml:space="preserve"> and procedures</w:t>
      </w:r>
    </w:p>
    <w:p w14:paraId="7905052D" w14:textId="77777777" w:rsidR="00932C06" w:rsidRDefault="00932C06" w:rsidP="00932C06">
      <w:pPr>
        <w:pStyle w:val="ListParagraph"/>
        <w:numPr>
          <w:ilvl w:val="0"/>
          <w:numId w:val="2"/>
        </w:numPr>
        <w:rPr>
          <w:rFonts w:ascii="Calibri" w:hAnsi="Calibri"/>
        </w:rPr>
      </w:pPr>
      <w:r w:rsidRPr="00264D09">
        <w:rPr>
          <w:rFonts w:ascii="Calibri" w:hAnsi="Calibri"/>
        </w:rPr>
        <w:t xml:space="preserve">Child Protection Policy </w:t>
      </w:r>
      <w:r w:rsidR="004C428E">
        <w:rPr>
          <w:rFonts w:ascii="Calibri" w:hAnsi="Calibri"/>
        </w:rPr>
        <w:t>and procedures</w:t>
      </w:r>
    </w:p>
    <w:p w14:paraId="34955086" w14:textId="77777777" w:rsidR="00932C06" w:rsidRPr="00264D09" w:rsidRDefault="00932C06" w:rsidP="00932C06">
      <w:pPr>
        <w:pStyle w:val="ListParagraph"/>
        <w:numPr>
          <w:ilvl w:val="0"/>
          <w:numId w:val="2"/>
        </w:numPr>
        <w:rPr>
          <w:rFonts w:ascii="Calibri" w:hAnsi="Calibri"/>
        </w:rPr>
      </w:pPr>
      <w:r w:rsidRPr="00264D09">
        <w:rPr>
          <w:rFonts w:ascii="Calibri" w:hAnsi="Calibri"/>
        </w:rPr>
        <w:t>Supporting Pupils with Medical Needs Policy and Procedures</w:t>
      </w:r>
    </w:p>
    <w:p w14:paraId="207220F5" w14:textId="77777777" w:rsidR="00932C06" w:rsidRPr="00264D09" w:rsidRDefault="00932C06" w:rsidP="00932C06">
      <w:pPr>
        <w:pStyle w:val="ListParagraph"/>
        <w:numPr>
          <w:ilvl w:val="0"/>
          <w:numId w:val="2"/>
        </w:numPr>
        <w:rPr>
          <w:rFonts w:ascii="Calibri" w:hAnsi="Calibri"/>
        </w:rPr>
      </w:pPr>
      <w:r w:rsidRPr="00264D09">
        <w:rPr>
          <w:rFonts w:ascii="Calibri" w:hAnsi="Calibri"/>
        </w:rPr>
        <w:lastRenderedPageBreak/>
        <w:t xml:space="preserve">Single Equality </w:t>
      </w:r>
      <w:r>
        <w:rPr>
          <w:rFonts w:ascii="Calibri" w:hAnsi="Calibri"/>
        </w:rPr>
        <w:t>Scheme</w:t>
      </w:r>
      <w:r w:rsidRPr="00264D09">
        <w:rPr>
          <w:rFonts w:ascii="Calibri" w:hAnsi="Calibri"/>
        </w:rPr>
        <w:t>/Objectives</w:t>
      </w:r>
    </w:p>
    <w:p w14:paraId="19BA5763" w14:textId="77777777" w:rsidR="00932C06" w:rsidRPr="00264D09" w:rsidRDefault="00932C06" w:rsidP="00932C06">
      <w:pPr>
        <w:pStyle w:val="ListParagraph"/>
        <w:numPr>
          <w:ilvl w:val="0"/>
          <w:numId w:val="2"/>
        </w:numPr>
        <w:rPr>
          <w:rFonts w:ascii="Calibri" w:hAnsi="Calibri"/>
        </w:rPr>
      </w:pPr>
      <w:r w:rsidRPr="00264D09">
        <w:rPr>
          <w:rFonts w:ascii="Calibri" w:hAnsi="Calibri"/>
        </w:rPr>
        <w:t xml:space="preserve">Special Educational Needs </w:t>
      </w:r>
      <w:r>
        <w:rPr>
          <w:rFonts w:ascii="Calibri" w:hAnsi="Calibri"/>
        </w:rPr>
        <w:t>Information Report</w:t>
      </w:r>
    </w:p>
    <w:p w14:paraId="71FF3768" w14:textId="77777777" w:rsidR="00AF1595" w:rsidRDefault="00AF1595" w:rsidP="00702AB0">
      <w:pPr>
        <w:pStyle w:val="ListParagraph"/>
        <w:numPr>
          <w:ilvl w:val="0"/>
          <w:numId w:val="2"/>
        </w:numPr>
        <w:rPr>
          <w:rFonts w:ascii="Calibri" w:hAnsi="Calibri"/>
        </w:rPr>
      </w:pPr>
      <w:r w:rsidRPr="00264D09">
        <w:rPr>
          <w:rFonts w:ascii="Calibri" w:hAnsi="Calibri"/>
        </w:rPr>
        <w:t>Admissions Arrangements</w:t>
      </w:r>
    </w:p>
    <w:p w14:paraId="7B019363" w14:textId="77777777" w:rsidR="00762469" w:rsidRDefault="00762469" w:rsidP="00702AB0">
      <w:pPr>
        <w:pStyle w:val="ListParagraph"/>
        <w:numPr>
          <w:ilvl w:val="0"/>
          <w:numId w:val="2"/>
        </w:numPr>
        <w:rPr>
          <w:rFonts w:ascii="Calibri" w:hAnsi="Calibri"/>
        </w:rPr>
      </w:pPr>
      <w:r>
        <w:rPr>
          <w:rFonts w:ascii="Calibri" w:hAnsi="Calibri"/>
        </w:rPr>
        <w:t>Attendance procedures</w:t>
      </w:r>
    </w:p>
    <w:p w14:paraId="1A936A92" w14:textId="77777777" w:rsidR="00762469" w:rsidRDefault="00762469" w:rsidP="00702AB0">
      <w:pPr>
        <w:pStyle w:val="ListParagraph"/>
        <w:numPr>
          <w:ilvl w:val="0"/>
          <w:numId w:val="2"/>
        </w:numPr>
        <w:rPr>
          <w:rFonts w:ascii="Calibri" w:hAnsi="Calibri"/>
        </w:rPr>
      </w:pPr>
      <w:r>
        <w:rPr>
          <w:rFonts w:ascii="Calibri" w:hAnsi="Calibri"/>
        </w:rPr>
        <w:t>Missing Child procedures</w:t>
      </w:r>
    </w:p>
    <w:p w14:paraId="165073D3" w14:textId="77777777" w:rsidR="004C428E" w:rsidRPr="00264D09" w:rsidRDefault="004C428E" w:rsidP="00702AB0">
      <w:pPr>
        <w:pStyle w:val="ListParagraph"/>
        <w:numPr>
          <w:ilvl w:val="0"/>
          <w:numId w:val="2"/>
        </w:numPr>
        <w:rPr>
          <w:rFonts w:ascii="Calibri" w:hAnsi="Calibri"/>
        </w:rPr>
      </w:pPr>
      <w:r>
        <w:rPr>
          <w:rFonts w:ascii="Calibri" w:hAnsi="Calibri"/>
        </w:rPr>
        <w:t>Whistleblowing Procedures</w:t>
      </w:r>
    </w:p>
    <w:p w14:paraId="107F2F1E" w14:textId="77777777" w:rsidR="00AF1595" w:rsidRPr="00264D09" w:rsidRDefault="00AF1595" w:rsidP="00702AB0">
      <w:pPr>
        <w:pStyle w:val="ListParagraph"/>
        <w:numPr>
          <w:ilvl w:val="0"/>
          <w:numId w:val="2"/>
        </w:numPr>
        <w:rPr>
          <w:rFonts w:ascii="Calibri" w:hAnsi="Calibri"/>
        </w:rPr>
      </w:pPr>
      <w:r w:rsidRPr="00264D09">
        <w:rPr>
          <w:rFonts w:ascii="Calibri" w:hAnsi="Calibri"/>
        </w:rPr>
        <w:t>Complaints Procedure</w:t>
      </w:r>
    </w:p>
    <w:p w14:paraId="54296067" w14:textId="77777777" w:rsidR="00C60BBB" w:rsidRPr="00264D09" w:rsidRDefault="00C60BBB" w:rsidP="00702AB0">
      <w:pPr>
        <w:pStyle w:val="ListParagraph"/>
        <w:numPr>
          <w:ilvl w:val="0"/>
          <w:numId w:val="2"/>
        </w:numPr>
        <w:rPr>
          <w:rFonts w:ascii="Calibri" w:hAnsi="Calibri"/>
        </w:rPr>
      </w:pPr>
      <w:r w:rsidRPr="00264D09">
        <w:rPr>
          <w:rFonts w:ascii="Calibri" w:hAnsi="Calibri"/>
        </w:rPr>
        <w:t xml:space="preserve">Positive Handling Support and Intervention </w:t>
      </w:r>
      <w:r w:rsidR="005F2025" w:rsidRPr="00264D09">
        <w:rPr>
          <w:rFonts w:ascii="Calibri" w:hAnsi="Calibri"/>
        </w:rPr>
        <w:t>Procedures</w:t>
      </w:r>
    </w:p>
    <w:p w14:paraId="405FCC48" w14:textId="77777777" w:rsidR="00342A7B" w:rsidRPr="00264D09" w:rsidRDefault="00342A7B" w:rsidP="00702AB0">
      <w:pPr>
        <w:pStyle w:val="ListParagraph"/>
        <w:numPr>
          <w:ilvl w:val="0"/>
          <w:numId w:val="2"/>
        </w:numPr>
        <w:rPr>
          <w:rFonts w:ascii="Calibri" w:hAnsi="Calibri"/>
        </w:rPr>
      </w:pPr>
      <w:r w:rsidRPr="00264D09">
        <w:rPr>
          <w:rFonts w:ascii="Calibri" w:hAnsi="Calibri"/>
        </w:rPr>
        <w:t>Code of Conduct</w:t>
      </w:r>
      <w:r w:rsidR="00932C06">
        <w:rPr>
          <w:rFonts w:ascii="Calibri" w:hAnsi="Calibri"/>
        </w:rPr>
        <w:t xml:space="preserve"> for Staff and other Adults</w:t>
      </w:r>
    </w:p>
    <w:p w14:paraId="191BAB31" w14:textId="77777777" w:rsidR="00B870F3" w:rsidRDefault="00B870F3" w:rsidP="00702AB0">
      <w:pPr>
        <w:pStyle w:val="ListParagraph"/>
        <w:numPr>
          <w:ilvl w:val="0"/>
          <w:numId w:val="2"/>
        </w:numPr>
        <w:rPr>
          <w:rFonts w:ascii="Calibri" w:hAnsi="Calibri"/>
        </w:rPr>
      </w:pPr>
      <w:r w:rsidRPr="00264D09">
        <w:rPr>
          <w:rFonts w:ascii="Calibri" w:hAnsi="Calibri"/>
        </w:rPr>
        <w:t xml:space="preserve">Educational Visits </w:t>
      </w:r>
      <w:r w:rsidR="005F2025" w:rsidRPr="00264D09">
        <w:rPr>
          <w:rFonts w:ascii="Calibri" w:hAnsi="Calibri"/>
        </w:rPr>
        <w:t>Procedures</w:t>
      </w:r>
      <w:r w:rsidR="00762469">
        <w:rPr>
          <w:rFonts w:ascii="Calibri" w:hAnsi="Calibri"/>
        </w:rPr>
        <w:t xml:space="preserve"> (including procedures for assessing risk)</w:t>
      </w:r>
    </w:p>
    <w:p w14:paraId="114AC3AF" w14:textId="77777777" w:rsidR="00762469" w:rsidRPr="00264D09" w:rsidRDefault="00762469" w:rsidP="00702AB0">
      <w:pPr>
        <w:pStyle w:val="ListParagraph"/>
        <w:numPr>
          <w:ilvl w:val="0"/>
          <w:numId w:val="2"/>
        </w:numPr>
        <w:rPr>
          <w:rFonts w:ascii="Calibri" w:hAnsi="Calibri"/>
        </w:rPr>
      </w:pPr>
      <w:r>
        <w:rPr>
          <w:rFonts w:ascii="Calibri" w:hAnsi="Calibri"/>
        </w:rPr>
        <w:t>Risk Assessments (including Behaviour Management Plans)</w:t>
      </w:r>
    </w:p>
    <w:p w14:paraId="387D7898" w14:textId="77777777" w:rsidR="00B870F3" w:rsidRPr="00264D09" w:rsidRDefault="00B870F3" w:rsidP="00702AB0">
      <w:pPr>
        <w:pStyle w:val="ListParagraph"/>
        <w:numPr>
          <w:ilvl w:val="0"/>
          <w:numId w:val="2"/>
        </w:numPr>
        <w:rPr>
          <w:rFonts w:ascii="Calibri" w:hAnsi="Calibri"/>
        </w:rPr>
      </w:pPr>
      <w:r w:rsidRPr="00264D09">
        <w:rPr>
          <w:rFonts w:ascii="Calibri" w:hAnsi="Calibri"/>
        </w:rPr>
        <w:t xml:space="preserve">CCTV </w:t>
      </w:r>
      <w:r w:rsidR="005F2025" w:rsidRPr="00264D09">
        <w:rPr>
          <w:rFonts w:ascii="Calibri" w:hAnsi="Calibri"/>
        </w:rPr>
        <w:t>Procedures</w:t>
      </w:r>
      <w:r w:rsidR="001D3CCA" w:rsidRPr="00264D09">
        <w:rPr>
          <w:rFonts w:ascii="Calibri" w:hAnsi="Calibri"/>
        </w:rPr>
        <w:t xml:space="preserve"> (should form part of Data Protection Policy)</w:t>
      </w:r>
    </w:p>
    <w:p w14:paraId="5D0E43FC" w14:textId="77777777" w:rsidR="005F75B7" w:rsidRPr="00264D09" w:rsidRDefault="005F75B7" w:rsidP="005F75B7">
      <w:pPr>
        <w:pStyle w:val="Heading1"/>
      </w:pPr>
      <w:bookmarkStart w:id="14" w:name="_Toc433807126"/>
      <w:bookmarkStart w:id="15" w:name="_Toc439928179"/>
      <w:bookmarkStart w:id="16" w:name="_Toc439928754"/>
      <w:bookmarkStart w:id="17" w:name="_Toc509919862"/>
      <w:r w:rsidRPr="00264D09">
        <w:t>Ethos</w:t>
      </w:r>
      <w:bookmarkEnd w:id="14"/>
      <w:bookmarkEnd w:id="15"/>
      <w:bookmarkEnd w:id="16"/>
      <w:bookmarkEnd w:id="17"/>
    </w:p>
    <w:p w14:paraId="6B9C5D64" w14:textId="77777777" w:rsidR="005F75B7" w:rsidRPr="004C428E" w:rsidRDefault="001269D8" w:rsidP="005F75B7">
      <w:pPr>
        <w:spacing w:after="120"/>
        <w:ind w:left="624"/>
        <w:rPr>
          <w:rFonts w:ascii="Calibri" w:hAnsi="Calibri"/>
        </w:rPr>
      </w:pPr>
      <w:r w:rsidRPr="004C428E">
        <w:rPr>
          <w:rFonts w:asciiTheme="minorHAnsi" w:hAnsiTheme="minorHAnsi"/>
          <w:sz w:val="21"/>
          <w:szCs w:val="21"/>
        </w:rPr>
        <w:t>Our aim is to create a secure and enjoyable environment where children become successful learners, confident individuals and responsible citizens through a broad, enriched, creative curriculum. T</w:t>
      </w:r>
      <w:r w:rsidRPr="004C428E">
        <w:rPr>
          <w:rFonts w:ascii="Calibri" w:hAnsi="Calibri"/>
        </w:rPr>
        <w:t>he School</w:t>
      </w:r>
      <w:r w:rsidR="00762469" w:rsidRPr="004C428E">
        <w:rPr>
          <w:rFonts w:ascii="Calibri" w:hAnsi="Calibri"/>
        </w:rPr>
        <w:t xml:space="preserve"> </w:t>
      </w:r>
      <w:r w:rsidR="005F75B7" w:rsidRPr="004C428E">
        <w:rPr>
          <w:rFonts w:ascii="Calibri" w:hAnsi="Calibri"/>
        </w:rPr>
        <w:t xml:space="preserve">is fully committed to every child receiving the very best education and to ensuring that all pupils reach their full potential.  In order to achieve this, teachers aim to deliver outstanding lessons and the school rightly has high expectations of its pupils.  We expect all members of the school community to behave well, work hard, achieve high standards appropriate to their learning abilities, show respect for one another and to ensure that </w:t>
      </w:r>
      <w:r w:rsidR="00762469" w:rsidRPr="004C428E">
        <w:rPr>
          <w:rFonts w:ascii="Calibri" w:hAnsi="Calibri"/>
        </w:rPr>
        <w:t>the</w:t>
      </w:r>
      <w:r w:rsidR="005F75B7" w:rsidRPr="004C428E">
        <w:rPr>
          <w:rFonts w:ascii="Calibri" w:hAnsi="Calibri"/>
        </w:rPr>
        <w:t xml:space="preserve"> School is a positive and safe place to be.</w:t>
      </w:r>
    </w:p>
    <w:p w14:paraId="3C9AD9D9" w14:textId="77777777" w:rsidR="005F75B7" w:rsidRPr="004C428E" w:rsidRDefault="005F75B7" w:rsidP="005F75B7">
      <w:pPr>
        <w:spacing w:after="120"/>
        <w:ind w:left="624"/>
        <w:rPr>
          <w:rFonts w:ascii="Calibri" w:hAnsi="Calibri"/>
        </w:rPr>
      </w:pPr>
      <w:r w:rsidRPr="004C428E">
        <w:rPr>
          <w:rFonts w:ascii="Calibri" w:hAnsi="Calibri"/>
        </w:rPr>
        <w:t xml:space="preserve">For the </w:t>
      </w:r>
      <w:r w:rsidR="00762469" w:rsidRPr="004C428E">
        <w:rPr>
          <w:rFonts w:ascii="Calibri" w:hAnsi="Calibri"/>
        </w:rPr>
        <w:t>S</w:t>
      </w:r>
      <w:r w:rsidRPr="004C428E">
        <w:rPr>
          <w:rFonts w:ascii="Calibri" w:hAnsi="Calibri"/>
        </w:rPr>
        <w:t xml:space="preserve">chool to achieve a positive ethos it is essential that all members of the school community work well alongside each other and develop positive working relationships (this includes all staff and other adults working in the </w:t>
      </w:r>
      <w:r w:rsidR="00762469" w:rsidRPr="004C428E">
        <w:rPr>
          <w:rFonts w:ascii="Calibri" w:hAnsi="Calibri"/>
        </w:rPr>
        <w:t>S</w:t>
      </w:r>
      <w:r w:rsidRPr="004C428E">
        <w:rPr>
          <w:rFonts w:ascii="Calibri" w:hAnsi="Calibri"/>
        </w:rPr>
        <w:t>chool, pupils and parents).  Having a positive ethos helps to ensure good behaviour from pupils in school.  Young people learn by example and as such, having high standards of behaviour expectations from all parties involved in their education will create adults with similarly high behaviour standards.</w:t>
      </w:r>
    </w:p>
    <w:p w14:paraId="109D3D58" w14:textId="77777777" w:rsidR="005F75B7" w:rsidRPr="004C428E" w:rsidRDefault="005F75B7" w:rsidP="005F75B7">
      <w:pPr>
        <w:spacing w:after="120"/>
        <w:ind w:left="624"/>
        <w:rPr>
          <w:rFonts w:ascii="Calibri" w:hAnsi="Calibri"/>
        </w:rPr>
      </w:pPr>
      <w:r w:rsidRPr="004C428E">
        <w:rPr>
          <w:rFonts w:ascii="Calibri" w:hAnsi="Calibri"/>
        </w:rPr>
        <w:t>Through the promotion of pupils’ spiritual, moral, social and cultural (SMSC) development within the curriculum, we will positively promote fundamental British values.  In order to achieve this we will:</w:t>
      </w:r>
    </w:p>
    <w:p w14:paraId="35AEAFF4" w14:textId="77777777" w:rsidR="005F75B7" w:rsidRPr="004C428E" w:rsidRDefault="005F75B7" w:rsidP="005F75B7">
      <w:pPr>
        <w:numPr>
          <w:ilvl w:val="0"/>
          <w:numId w:val="62"/>
        </w:numPr>
        <w:ind w:left="981" w:hanging="357"/>
        <w:rPr>
          <w:rFonts w:ascii="Calibri" w:hAnsi="Calibri"/>
        </w:rPr>
      </w:pPr>
      <w:r w:rsidRPr="004C428E">
        <w:rPr>
          <w:rFonts w:ascii="Calibri" w:hAnsi="Calibri"/>
        </w:rPr>
        <w:t>enable pupils to develop their self-knowledge, self-esteem and self-confidence;</w:t>
      </w:r>
    </w:p>
    <w:p w14:paraId="6C64F369" w14:textId="77777777" w:rsidR="005F75B7" w:rsidRPr="004C428E" w:rsidRDefault="005F75B7" w:rsidP="005F75B7">
      <w:pPr>
        <w:numPr>
          <w:ilvl w:val="0"/>
          <w:numId w:val="62"/>
        </w:numPr>
        <w:ind w:left="981" w:hanging="357"/>
        <w:rPr>
          <w:rFonts w:ascii="Calibri" w:hAnsi="Calibri"/>
        </w:rPr>
      </w:pPr>
      <w:r w:rsidRPr="004C428E">
        <w:rPr>
          <w:rFonts w:ascii="Calibri" w:hAnsi="Calibri"/>
        </w:rPr>
        <w:t>enable pupils to distinguish right from wrong and to respect the civil and criminal law of England;</w:t>
      </w:r>
    </w:p>
    <w:p w14:paraId="29640762" w14:textId="77777777" w:rsidR="005F75B7" w:rsidRPr="004C428E" w:rsidRDefault="005F75B7" w:rsidP="005F75B7">
      <w:pPr>
        <w:numPr>
          <w:ilvl w:val="0"/>
          <w:numId w:val="62"/>
        </w:numPr>
        <w:ind w:left="981" w:hanging="357"/>
        <w:rPr>
          <w:rFonts w:ascii="Calibri" w:hAnsi="Calibri"/>
        </w:rPr>
      </w:pPr>
      <w:r w:rsidRPr="004C428E">
        <w:rPr>
          <w:rFonts w:ascii="Calibri" w:hAnsi="Calibri"/>
        </w:rPr>
        <w:t>encourage pupils to accept responsibility for their behaviour, show initiative, and to understand how they can contribute positively to the lives of those living and working in the locality of the school and to society more widely;</w:t>
      </w:r>
    </w:p>
    <w:p w14:paraId="074E3C6D" w14:textId="77777777" w:rsidR="005F75B7" w:rsidRPr="004C428E" w:rsidRDefault="005F75B7" w:rsidP="005F75B7">
      <w:pPr>
        <w:numPr>
          <w:ilvl w:val="0"/>
          <w:numId w:val="62"/>
        </w:numPr>
        <w:ind w:left="981" w:hanging="357"/>
        <w:rPr>
          <w:rFonts w:ascii="Calibri" w:hAnsi="Calibri"/>
        </w:rPr>
      </w:pPr>
      <w:r w:rsidRPr="004C428E">
        <w:rPr>
          <w:rFonts w:ascii="Calibri" w:hAnsi="Calibri"/>
        </w:rPr>
        <w:t>enable pupils to acquire a broad general knowledge of and respect for public institutions and services in England;</w:t>
      </w:r>
    </w:p>
    <w:p w14:paraId="4F73B160" w14:textId="77777777" w:rsidR="005F75B7" w:rsidRPr="004C428E" w:rsidRDefault="005F75B7" w:rsidP="005F75B7">
      <w:pPr>
        <w:numPr>
          <w:ilvl w:val="0"/>
          <w:numId w:val="62"/>
        </w:numPr>
        <w:ind w:left="981" w:hanging="357"/>
        <w:rPr>
          <w:rFonts w:ascii="Calibri" w:hAnsi="Calibri"/>
        </w:rPr>
      </w:pPr>
      <w:r w:rsidRPr="004C428E">
        <w:rPr>
          <w:rFonts w:ascii="Calibri" w:hAnsi="Calibri"/>
        </w:rPr>
        <w:t>further tolerance and harmony between different cultural traditions by enabling pupils to acquire an appreciation of and respect of their own and other cultures;</w:t>
      </w:r>
    </w:p>
    <w:p w14:paraId="1A619A39" w14:textId="77777777" w:rsidR="005F75B7" w:rsidRPr="004C428E" w:rsidRDefault="005F75B7" w:rsidP="005F75B7">
      <w:pPr>
        <w:numPr>
          <w:ilvl w:val="0"/>
          <w:numId w:val="62"/>
        </w:numPr>
        <w:ind w:left="981" w:hanging="357"/>
        <w:rPr>
          <w:rFonts w:ascii="Calibri" w:hAnsi="Calibri"/>
        </w:rPr>
      </w:pPr>
      <w:r w:rsidRPr="004C428E">
        <w:rPr>
          <w:rFonts w:ascii="Calibri" w:hAnsi="Calibri"/>
        </w:rPr>
        <w:t>encourage respect for other people; and</w:t>
      </w:r>
    </w:p>
    <w:p w14:paraId="63BCF044" w14:textId="77777777" w:rsidR="005F75B7" w:rsidRPr="004C428E" w:rsidRDefault="005F75B7" w:rsidP="005F75B7">
      <w:pPr>
        <w:numPr>
          <w:ilvl w:val="0"/>
          <w:numId w:val="62"/>
        </w:numPr>
        <w:spacing w:after="120"/>
        <w:rPr>
          <w:rFonts w:ascii="Calibri" w:hAnsi="Calibri"/>
        </w:rPr>
      </w:pPr>
      <w:proofErr w:type="gramStart"/>
      <w:r w:rsidRPr="004C428E">
        <w:rPr>
          <w:rFonts w:ascii="Calibri" w:hAnsi="Calibri"/>
        </w:rPr>
        <w:t>encourage</w:t>
      </w:r>
      <w:proofErr w:type="gramEnd"/>
      <w:r w:rsidRPr="004C428E">
        <w:rPr>
          <w:rFonts w:ascii="Calibri" w:hAnsi="Calibri"/>
        </w:rPr>
        <w:t xml:space="preserve"> respect for democracy and support for participation in the democratic processes, including respect for the basis on which the law is made and applied in England.</w:t>
      </w:r>
    </w:p>
    <w:p w14:paraId="148EA4DE" w14:textId="77777777" w:rsidR="005F75B7" w:rsidRPr="004C428E" w:rsidRDefault="005F75B7" w:rsidP="005F75B7">
      <w:pPr>
        <w:spacing w:after="120"/>
        <w:ind w:left="624"/>
        <w:rPr>
          <w:rFonts w:ascii="Calibri" w:hAnsi="Calibri"/>
        </w:rPr>
      </w:pPr>
      <w:r w:rsidRPr="004C428E">
        <w:rPr>
          <w:rFonts w:ascii="Calibri" w:hAnsi="Calibri"/>
        </w:rPr>
        <w:t xml:space="preserve">We recognise that consistency is crucial in maintaining high standards of behaviour alongside a culture that celebrates success and is not based solely on sanctions.  To this end, </w:t>
      </w:r>
      <w:r w:rsidR="00762469" w:rsidRPr="004C428E">
        <w:rPr>
          <w:rFonts w:ascii="Calibri" w:hAnsi="Calibri"/>
        </w:rPr>
        <w:t>the S</w:t>
      </w:r>
      <w:r w:rsidRPr="004C428E">
        <w:rPr>
          <w:rFonts w:ascii="Calibri" w:hAnsi="Calibri"/>
        </w:rPr>
        <w:t>chool is committed to promoting and rewarding good behaviour.  We are also committed to a united approach to managing behaviour in and out of school.</w:t>
      </w:r>
    </w:p>
    <w:p w14:paraId="2C6D8D22" w14:textId="77777777" w:rsidR="005F75B7" w:rsidRDefault="00762469" w:rsidP="005F75B7">
      <w:pPr>
        <w:ind w:left="624"/>
        <w:rPr>
          <w:rFonts w:ascii="Calibri" w:hAnsi="Calibri"/>
        </w:rPr>
      </w:pPr>
      <w:r w:rsidRPr="004C428E">
        <w:rPr>
          <w:rFonts w:ascii="Calibri" w:hAnsi="Calibri"/>
        </w:rPr>
        <w:t>The</w:t>
      </w:r>
      <w:r w:rsidR="005F75B7" w:rsidRPr="004C428E">
        <w:rPr>
          <w:rFonts w:ascii="Calibri" w:hAnsi="Calibri"/>
        </w:rPr>
        <w:t xml:space="preserve"> School will not tolerate bullying or intimidation of any description.  A complaint of bullying will always be taken seriously.</w:t>
      </w:r>
    </w:p>
    <w:p w14:paraId="4DDBEF00" w14:textId="77777777" w:rsidR="006001C6" w:rsidRDefault="006001C6" w:rsidP="005F75B7">
      <w:pPr>
        <w:ind w:left="624"/>
        <w:rPr>
          <w:rFonts w:ascii="Calibri" w:hAnsi="Calibri"/>
        </w:rPr>
      </w:pPr>
    </w:p>
    <w:p w14:paraId="3461D779" w14:textId="77777777" w:rsidR="006001C6" w:rsidRPr="004C428E" w:rsidRDefault="006001C6" w:rsidP="005F75B7">
      <w:pPr>
        <w:ind w:left="624"/>
        <w:rPr>
          <w:rFonts w:ascii="Calibri" w:hAnsi="Calibri"/>
        </w:rPr>
      </w:pPr>
    </w:p>
    <w:p w14:paraId="57255E15" w14:textId="77777777" w:rsidR="006A211A" w:rsidRPr="00264D09" w:rsidRDefault="006A211A" w:rsidP="002A7715">
      <w:pPr>
        <w:pStyle w:val="Heading1"/>
      </w:pPr>
      <w:bookmarkStart w:id="18" w:name="_Toc433807125"/>
      <w:bookmarkStart w:id="19" w:name="_Toc439928178"/>
      <w:bookmarkStart w:id="20" w:name="_Toc439928753"/>
      <w:bookmarkStart w:id="21" w:name="_Toc509919863"/>
      <w:r w:rsidRPr="00264D09">
        <w:lastRenderedPageBreak/>
        <w:t>Aims</w:t>
      </w:r>
      <w:bookmarkEnd w:id="18"/>
      <w:bookmarkEnd w:id="19"/>
      <w:bookmarkEnd w:id="20"/>
      <w:bookmarkEnd w:id="21"/>
    </w:p>
    <w:p w14:paraId="5F048E5E" w14:textId="77777777" w:rsidR="008F57B8" w:rsidRPr="004C428E" w:rsidRDefault="00D16DCE" w:rsidP="00731B36">
      <w:pPr>
        <w:spacing w:after="120"/>
        <w:ind w:left="624"/>
        <w:rPr>
          <w:rFonts w:ascii="Calibri" w:hAnsi="Calibri"/>
        </w:rPr>
      </w:pPr>
      <w:r w:rsidRPr="004C428E">
        <w:rPr>
          <w:rFonts w:ascii="Calibri" w:hAnsi="Calibri"/>
        </w:rPr>
        <w:t xml:space="preserve">St Bega`s </w:t>
      </w:r>
      <w:r w:rsidR="004C428E" w:rsidRPr="004C428E">
        <w:rPr>
          <w:rFonts w:ascii="Calibri" w:hAnsi="Calibri"/>
        </w:rPr>
        <w:t xml:space="preserve">Primary School </w:t>
      </w:r>
      <w:r w:rsidR="00762469" w:rsidRPr="004C428E">
        <w:rPr>
          <w:rFonts w:ascii="Calibri" w:hAnsi="Calibri"/>
        </w:rPr>
        <w:t xml:space="preserve">aims to ensure </w:t>
      </w:r>
      <w:r w:rsidR="008F57B8" w:rsidRPr="004C428E">
        <w:rPr>
          <w:rFonts w:ascii="Calibri" w:hAnsi="Calibri"/>
        </w:rPr>
        <w:t xml:space="preserve">that every member of the school community feels valued and respected, and that each person is treated fairly and well.  We are a caring </w:t>
      </w:r>
      <w:r w:rsidR="006001C6">
        <w:rPr>
          <w:rFonts w:ascii="Calibri" w:hAnsi="Calibri"/>
        </w:rPr>
        <w:t xml:space="preserve">Christian </w:t>
      </w:r>
      <w:r w:rsidR="008F57B8" w:rsidRPr="004C428E">
        <w:rPr>
          <w:rFonts w:ascii="Calibri" w:hAnsi="Calibri"/>
        </w:rPr>
        <w:t>community, whose values are built</w:t>
      </w:r>
      <w:r w:rsidR="00F26678" w:rsidRPr="004C428E">
        <w:rPr>
          <w:rFonts w:ascii="Calibri" w:hAnsi="Calibri"/>
        </w:rPr>
        <w:t xml:space="preserve"> on mutual trust and respect for all.  Our school’s Whole School Behaviour Policy </w:t>
      </w:r>
      <w:r w:rsidR="00762469" w:rsidRPr="004C428E">
        <w:rPr>
          <w:rFonts w:ascii="Calibri" w:hAnsi="Calibri"/>
        </w:rPr>
        <w:t xml:space="preserve">and procedures </w:t>
      </w:r>
      <w:r w:rsidR="00F26678" w:rsidRPr="004C428E">
        <w:rPr>
          <w:rFonts w:ascii="Calibri" w:hAnsi="Calibri"/>
        </w:rPr>
        <w:t xml:space="preserve">is therefore designed to support the way in which all members of the school can live and work together in a supportive way.  It aims to promote </w:t>
      </w:r>
      <w:r w:rsidRPr="004C428E">
        <w:rPr>
          <w:rFonts w:ascii="Calibri" w:hAnsi="Calibri"/>
        </w:rPr>
        <w:t xml:space="preserve">a framework where all </w:t>
      </w:r>
      <w:r w:rsidR="00520E43" w:rsidRPr="004C428E">
        <w:rPr>
          <w:rFonts w:ascii="Calibri" w:hAnsi="Calibri"/>
        </w:rPr>
        <w:t>pupil</w:t>
      </w:r>
      <w:r w:rsidR="0032719A" w:rsidRPr="004C428E">
        <w:rPr>
          <w:rFonts w:ascii="Calibri" w:hAnsi="Calibri"/>
        </w:rPr>
        <w:t xml:space="preserve">s and staff and </w:t>
      </w:r>
      <w:r w:rsidR="00F26678" w:rsidRPr="004C428E">
        <w:rPr>
          <w:rFonts w:ascii="Calibri" w:hAnsi="Calibri"/>
        </w:rPr>
        <w:t>an environment in which everyone feels happy, safe and secure.</w:t>
      </w:r>
      <w:r w:rsidR="006001C6">
        <w:rPr>
          <w:rFonts w:ascii="Calibri" w:hAnsi="Calibri"/>
        </w:rPr>
        <w:t xml:space="preserve">                                                                                                                   </w:t>
      </w:r>
    </w:p>
    <w:p w14:paraId="3819F8BD" w14:textId="77777777" w:rsidR="0050455B" w:rsidRPr="004C428E" w:rsidRDefault="0050455B" w:rsidP="00731B36">
      <w:pPr>
        <w:spacing w:after="120"/>
        <w:ind w:left="624"/>
        <w:rPr>
          <w:rFonts w:ascii="Calibri" w:hAnsi="Calibri"/>
        </w:rPr>
      </w:pPr>
      <w:r w:rsidRPr="004C428E">
        <w:rPr>
          <w:rFonts w:ascii="Calibri" w:hAnsi="Calibri"/>
        </w:rPr>
        <w:t xml:space="preserve">The Whole School Behaviour Policy </w:t>
      </w:r>
      <w:r w:rsidR="00762469" w:rsidRPr="004C428E">
        <w:rPr>
          <w:rFonts w:ascii="Calibri" w:hAnsi="Calibri"/>
        </w:rPr>
        <w:t xml:space="preserve">and procedures </w:t>
      </w:r>
      <w:r w:rsidRPr="004C428E">
        <w:rPr>
          <w:rFonts w:ascii="Calibri" w:hAnsi="Calibri"/>
        </w:rPr>
        <w:t>confirms the school commitment to:</w:t>
      </w:r>
    </w:p>
    <w:p w14:paraId="242CC476" w14:textId="77777777" w:rsidR="0050455B" w:rsidRPr="004C428E" w:rsidRDefault="00642ACB" w:rsidP="00731B36">
      <w:pPr>
        <w:pStyle w:val="ListParagraph"/>
        <w:numPr>
          <w:ilvl w:val="0"/>
          <w:numId w:val="1"/>
        </w:numPr>
        <w:ind w:left="981" w:hanging="357"/>
        <w:rPr>
          <w:rFonts w:ascii="Calibri" w:hAnsi="Calibri"/>
        </w:rPr>
      </w:pPr>
      <w:r w:rsidRPr="004C428E">
        <w:rPr>
          <w:rFonts w:ascii="Calibri" w:hAnsi="Calibri"/>
        </w:rPr>
        <w:t>e</w:t>
      </w:r>
      <w:r w:rsidR="0050455B" w:rsidRPr="004C428E">
        <w:rPr>
          <w:rFonts w:ascii="Calibri" w:hAnsi="Calibri"/>
        </w:rPr>
        <w:t>nsure that each child can develop and achieve his/her full potential, educationally</w:t>
      </w:r>
      <w:r w:rsidR="00010420" w:rsidRPr="004C428E">
        <w:rPr>
          <w:rFonts w:ascii="Calibri" w:hAnsi="Calibri"/>
        </w:rPr>
        <w:t>, morally {and spiritually};</w:t>
      </w:r>
    </w:p>
    <w:p w14:paraId="6DCEBC31" w14:textId="77777777" w:rsidR="00010420" w:rsidRPr="004C428E" w:rsidRDefault="006F331A" w:rsidP="00731B36">
      <w:pPr>
        <w:pStyle w:val="ListParagraph"/>
        <w:numPr>
          <w:ilvl w:val="0"/>
          <w:numId w:val="1"/>
        </w:numPr>
        <w:ind w:left="981" w:hanging="357"/>
        <w:rPr>
          <w:rFonts w:ascii="Calibri" w:hAnsi="Calibri"/>
        </w:rPr>
      </w:pPr>
      <w:r w:rsidRPr="004C428E">
        <w:rPr>
          <w:rFonts w:ascii="Calibri" w:hAnsi="Calibri"/>
        </w:rPr>
        <w:t>p</w:t>
      </w:r>
      <w:r w:rsidR="00010420" w:rsidRPr="004C428E">
        <w:rPr>
          <w:rFonts w:ascii="Calibri" w:hAnsi="Calibri"/>
        </w:rPr>
        <w:t>rovide a safe and attractive environment where everyone feels welcome, happy and secure;</w:t>
      </w:r>
      <w:r w:rsidR="009001CC" w:rsidRPr="004C428E">
        <w:rPr>
          <w:rFonts w:ascii="Calibri" w:hAnsi="Calibri"/>
        </w:rPr>
        <w:t xml:space="preserve"> free from disruption, violence, bullying and any form of harassment</w:t>
      </w:r>
    </w:p>
    <w:p w14:paraId="46B910C5" w14:textId="77777777" w:rsidR="00010420" w:rsidRPr="004C428E" w:rsidRDefault="006F331A" w:rsidP="00731B36">
      <w:pPr>
        <w:pStyle w:val="ListParagraph"/>
        <w:numPr>
          <w:ilvl w:val="0"/>
          <w:numId w:val="1"/>
        </w:numPr>
        <w:ind w:left="981" w:hanging="357"/>
        <w:rPr>
          <w:rFonts w:ascii="Calibri" w:hAnsi="Calibri"/>
        </w:rPr>
      </w:pPr>
      <w:r w:rsidRPr="004C428E">
        <w:rPr>
          <w:rFonts w:ascii="Calibri" w:hAnsi="Calibri"/>
        </w:rPr>
        <w:t>p</w:t>
      </w:r>
      <w:r w:rsidR="00010420" w:rsidRPr="004C428E">
        <w:rPr>
          <w:rFonts w:ascii="Calibri" w:hAnsi="Calibri"/>
        </w:rPr>
        <w:t>rovide each young person with the motivation and confidence to learn effectively;</w:t>
      </w:r>
    </w:p>
    <w:p w14:paraId="24E685EF" w14:textId="77777777" w:rsidR="009001CC" w:rsidRPr="004C428E" w:rsidRDefault="009001CC" w:rsidP="00731B36">
      <w:pPr>
        <w:pStyle w:val="ListParagraph"/>
        <w:numPr>
          <w:ilvl w:val="0"/>
          <w:numId w:val="1"/>
        </w:numPr>
        <w:ind w:left="981" w:hanging="357"/>
        <w:rPr>
          <w:rFonts w:ascii="Calibri" w:hAnsi="Calibri"/>
        </w:rPr>
      </w:pPr>
      <w:r w:rsidRPr="004C428E">
        <w:rPr>
          <w:rFonts w:ascii="Calibri" w:hAnsi="Calibri"/>
        </w:rPr>
        <w:t>promote self-esteem, self-discipline, proper regard for authority and positive relationships based on mutual respect;</w:t>
      </w:r>
    </w:p>
    <w:p w14:paraId="5E2145AA" w14:textId="77777777" w:rsidR="00AE6C53" w:rsidRPr="004C428E" w:rsidRDefault="00AE6C53" w:rsidP="00731B36">
      <w:pPr>
        <w:pStyle w:val="ListParagraph"/>
        <w:numPr>
          <w:ilvl w:val="0"/>
          <w:numId w:val="1"/>
        </w:numPr>
        <w:ind w:left="981" w:hanging="357"/>
        <w:rPr>
          <w:rFonts w:ascii="Calibri" w:hAnsi="Calibri"/>
        </w:rPr>
      </w:pPr>
      <w:r w:rsidRPr="004C428E">
        <w:rPr>
          <w:rFonts w:ascii="Calibri" w:hAnsi="Calibri"/>
        </w:rPr>
        <w:t xml:space="preserve">promote a culture of praise and encouragement in which all </w:t>
      </w:r>
      <w:r w:rsidR="00520E43" w:rsidRPr="004C428E">
        <w:rPr>
          <w:rFonts w:ascii="Calibri" w:hAnsi="Calibri"/>
        </w:rPr>
        <w:t>pupil</w:t>
      </w:r>
      <w:r w:rsidRPr="004C428E">
        <w:rPr>
          <w:rFonts w:ascii="Calibri" w:hAnsi="Calibri"/>
        </w:rPr>
        <w:t>s can achieve;</w:t>
      </w:r>
    </w:p>
    <w:p w14:paraId="34C2E243" w14:textId="77777777" w:rsidR="00010420" w:rsidRPr="004C428E" w:rsidRDefault="006F331A" w:rsidP="00731B36">
      <w:pPr>
        <w:pStyle w:val="ListParagraph"/>
        <w:numPr>
          <w:ilvl w:val="0"/>
          <w:numId w:val="1"/>
        </w:numPr>
        <w:ind w:left="981" w:hanging="357"/>
        <w:rPr>
          <w:rFonts w:ascii="Calibri" w:hAnsi="Calibri"/>
        </w:rPr>
      </w:pPr>
      <w:r w:rsidRPr="004C428E">
        <w:rPr>
          <w:rFonts w:ascii="Calibri" w:hAnsi="Calibri"/>
        </w:rPr>
        <w:t>p</w:t>
      </w:r>
      <w:r w:rsidR="00010420" w:rsidRPr="004C428E">
        <w:rPr>
          <w:rFonts w:ascii="Calibri" w:hAnsi="Calibri"/>
        </w:rPr>
        <w:t>rovide every pupil with appropriate high quality teaching through a broad and balanced curriculum</w:t>
      </w:r>
      <w:r w:rsidRPr="004C428E">
        <w:rPr>
          <w:rFonts w:ascii="Calibri" w:hAnsi="Calibri"/>
        </w:rPr>
        <w:t xml:space="preserve"> which is appropriately differentiated to meet each pupil’s individual needs;</w:t>
      </w:r>
    </w:p>
    <w:p w14:paraId="00513CEA" w14:textId="77777777" w:rsidR="006F331A" w:rsidRPr="004C428E" w:rsidRDefault="006F331A" w:rsidP="00731B36">
      <w:pPr>
        <w:pStyle w:val="ListParagraph"/>
        <w:numPr>
          <w:ilvl w:val="0"/>
          <w:numId w:val="1"/>
        </w:numPr>
        <w:ind w:left="981" w:hanging="357"/>
        <w:rPr>
          <w:rFonts w:ascii="Calibri" w:hAnsi="Calibri"/>
        </w:rPr>
      </w:pPr>
      <w:r w:rsidRPr="004C428E">
        <w:rPr>
          <w:rFonts w:ascii="Calibri" w:hAnsi="Calibri"/>
        </w:rPr>
        <w:t>teach children to respect themselves and others and to take responsibility for their own action and behaviour;</w:t>
      </w:r>
    </w:p>
    <w:p w14:paraId="1FAEEEC4" w14:textId="77777777" w:rsidR="00642ACB" w:rsidRPr="004C428E" w:rsidRDefault="00642ACB" w:rsidP="00731B36">
      <w:pPr>
        <w:pStyle w:val="ListParagraph"/>
        <w:numPr>
          <w:ilvl w:val="0"/>
          <w:numId w:val="1"/>
        </w:numPr>
        <w:ind w:left="981" w:hanging="357"/>
        <w:rPr>
          <w:rFonts w:ascii="Calibri" w:hAnsi="Calibri"/>
        </w:rPr>
      </w:pPr>
      <w:r w:rsidRPr="004C428E">
        <w:rPr>
          <w:rFonts w:ascii="Calibri" w:hAnsi="Calibri"/>
        </w:rPr>
        <w:t>help teachers and other staff manage behaviour problems that can inhibit effective learning for all children, and to realise that we cannot always deal with problems by oursel</w:t>
      </w:r>
      <w:r w:rsidR="008D6F25" w:rsidRPr="004C428E">
        <w:rPr>
          <w:rFonts w:ascii="Calibri" w:hAnsi="Calibri"/>
        </w:rPr>
        <w:t>v</w:t>
      </w:r>
      <w:r w:rsidRPr="004C428E">
        <w:rPr>
          <w:rFonts w:ascii="Calibri" w:hAnsi="Calibri"/>
        </w:rPr>
        <w:t>es and that we have colleag</w:t>
      </w:r>
      <w:r w:rsidR="008D6F25" w:rsidRPr="004C428E">
        <w:rPr>
          <w:rFonts w:ascii="Calibri" w:hAnsi="Calibri"/>
        </w:rPr>
        <w:t>u</w:t>
      </w:r>
      <w:r w:rsidRPr="004C428E">
        <w:rPr>
          <w:rFonts w:ascii="Calibri" w:hAnsi="Calibri"/>
        </w:rPr>
        <w:t xml:space="preserve">es </w:t>
      </w:r>
      <w:r w:rsidR="00CD7FE0" w:rsidRPr="004C428E">
        <w:rPr>
          <w:rFonts w:ascii="Calibri" w:hAnsi="Calibri"/>
        </w:rPr>
        <w:t xml:space="preserve">and other agencies </w:t>
      </w:r>
      <w:r w:rsidRPr="004C428E">
        <w:rPr>
          <w:rFonts w:ascii="Calibri" w:hAnsi="Calibri"/>
        </w:rPr>
        <w:t>who are willing to assist</w:t>
      </w:r>
      <w:r w:rsidR="008D6F25" w:rsidRPr="004C428E">
        <w:rPr>
          <w:rFonts w:ascii="Calibri" w:hAnsi="Calibri"/>
        </w:rPr>
        <w:t>;</w:t>
      </w:r>
    </w:p>
    <w:p w14:paraId="0C9B57C2" w14:textId="77777777" w:rsidR="006F331A" w:rsidRPr="004C428E" w:rsidRDefault="006F331A" w:rsidP="00731B36">
      <w:pPr>
        <w:pStyle w:val="ListParagraph"/>
        <w:numPr>
          <w:ilvl w:val="0"/>
          <w:numId w:val="1"/>
        </w:numPr>
        <w:ind w:left="981" w:hanging="357"/>
        <w:rPr>
          <w:rFonts w:ascii="Calibri" w:hAnsi="Calibri"/>
        </w:rPr>
      </w:pPr>
      <w:r w:rsidRPr="004C428E">
        <w:rPr>
          <w:rFonts w:ascii="Calibri" w:hAnsi="Calibri"/>
        </w:rPr>
        <w:t>help young people to understand how behaviour affects others and the world around them</w:t>
      </w:r>
      <w:r w:rsidR="0082757A" w:rsidRPr="004C428E">
        <w:rPr>
          <w:rFonts w:ascii="Calibri" w:hAnsi="Calibri"/>
        </w:rPr>
        <w:t>;</w:t>
      </w:r>
    </w:p>
    <w:p w14:paraId="49C118F9" w14:textId="77777777" w:rsidR="006F331A" w:rsidRPr="004C428E" w:rsidRDefault="006F331A" w:rsidP="00731B36">
      <w:pPr>
        <w:pStyle w:val="ListParagraph"/>
        <w:numPr>
          <w:ilvl w:val="0"/>
          <w:numId w:val="1"/>
        </w:numPr>
        <w:ind w:left="981" w:hanging="357"/>
        <w:rPr>
          <w:rFonts w:ascii="Calibri" w:hAnsi="Calibri"/>
        </w:rPr>
      </w:pPr>
      <w:r w:rsidRPr="004C428E">
        <w:rPr>
          <w:rFonts w:ascii="Calibri" w:hAnsi="Calibri"/>
        </w:rPr>
        <w:t>create a partnership of support and effective communication between home, school and the wider community</w:t>
      </w:r>
      <w:r w:rsidR="0082757A" w:rsidRPr="004C428E">
        <w:rPr>
          <w:rFonts w:ascii="Calibri" w:hAnsi="Calibri"/>
        </w:rPr>
        <w:t>;</w:t>
      </w:r>
    </w:p>
    <w:p w14:paraId="7EDA63CC" w14:textId="77777777" w:rsidR="0082757A" w:rsidRPr="004C428E" w:rsidRDefault="0082757A" w:rsidP="00731B36">
      <w:pPr>
        <w:pStyle w:val="ListParagraph"/>
        <w:numPr>
          <w:ilvl w:val="0"/>
          <w:numId w:val="1"/>
        </w:numPr>
        <w:ind w:left="981" w:hanging="357"/>
        <w:rPr>
          <w:rFonts w:ascii="Calibri" w:hAnsi="Calibri"/>
        </w:rPr>
      </w:pPr>
      <w:r w:rsidRPr="004C428E">
        <w:rPr>
          <w:rFonts w:ascii="Calibri" w:hAnsi="Calibri"/>
        </w:rPr>
        <w:t>provide young people with an informed view of life and develop a strong sense of right and wrong enabling them to become thoughtful</w:t>
      </w:r>
      <w:r w:rsidR="0016376B" w:rsidRPr="004C428E">
        <w:rPr>
          <w:rFonts w:ascii="Calibri" w:hAnsi="Calibri"/>
        </w:rPr>
        <w:t>, caring members of society</w:t>
      </w:r>
      <w:r w:rsidR="000C183A" w:rsidRPr="004C428E">
        <w:rPr>
          <w:rFonts w:ascii="Calibri" w:hAnsi="Calibri"/>
        </w:rPr>
        <w:t>;</w:t>
      </w:r>
    </w:p>
    <w:p w14:paraId="2F0D3DEF" w14:textId="77777777" w:rsidR="0016376B" w:rsidRPr="004C428E" w:rsidRDefault="0016376B" w:rsidP="00731B36">
      <w:pPr>
        <w:pStyle w:val="ListParagraph"/>
        <w:numPr>
          <w:ilvl w:val="0"/>
          <w:numId w:val="1"/>
        </w:numPr>
        <w:ind w:left="981" w:hanging="357"/>
        <w:rPr>
          <w:rFonts w:ascii="Calibri" w:hAnsi="Calibri"/>
        </w:rPr>
      </w:pPr>
      <w:r w:rsidRPr="004C428E">
        <w:rPr>
          <w:rFonts w:ascii="Calibri" w:hAnsi="Calibri"/>
        </w:rPr>
        <w:t>value each and every child regardless of ability, race, gender or religion</w:t>
      </w:r>
      <w:r w:rsidR="000C183A" w:rsidRPr="004C428E">
        <w:rPr>
          <w:rFonts w:ascii="Calibri" w:hAnsi="Calibri"/>
        </w:rPr>
        <w:t>;</w:t>
      </w:r>
    </w:p>
    <w:p w14:paraId="0EB9CBA0" w14:textId="77777777" w:rsidR="0016376B" w:rsidRPr="004C428E" w:rsidRDefault="00D16DCE" w:rsidP="00731B36">
      <w:pPr>
        <w:pStyle w:val="ListParagraph"/>
        <w:numPr>
          <w:ilvl w:val="0"/>
          <w:numId w:val="1"/>
        </w:numPr>
        <w:spacing w:before="120"/>
        <w:ind w:left="981" w:hanging="357"/>
        <w:rPr>
          <w:rFonts w:ascii="Calibri" w:hAnsi="Calibri"/>
        </w:rPr>
      </w:pPr>
      <w:r w:rsidRPr="004C428E">
        <w:rPr>
          <w:rFonts w:ascii="Calibri" w:hAnsi="Calibri"/>
        </w:rPr>
        <w:t>Maintain</w:t>
      </w:r>
      <w:r w:rsidR="00EF00EE" w:rsidRPr="004C428E">
        <w:rPr>
          <w:rFonts w:ascii="Calibri" w:hAnsi="Calibri"/>
        </w:rPr>
        <w:t>,</w:t>
      </w:r>
      <w:r w:rsidR="0016376B" w:rsidRPr="004C428E">
        <w:rPr>
          <w:rFonts w:ascii="Calibri" w:hAnsi="Calibri"/>
        </w:rPr>
        <w:t xml:space="preserve"> develop </w:t>
      </w:r>
      <w:r w:rsidR="00EF00EE" w:rsidRPr="004C428E">
        <w:rPr>
          <w:rFonts w:ascii="Calibri" w:hAnsi="Calibri"/>
        </w:rPr>
        <w:t xml:space="preserve">and consistently apply </w:t>
      </w:r>
      <w:r w:rsidR="0016376B" w:rsidRPr="004C428E">
        <w:rPr>
          <w:rFonts w:ascii="Calibri" w:hAnsi="Calibri"/>
        </w:rPr>
        <w:t xml:space="preserve">high standards within the school and enable teachers </w:t>
      </w:r>
      <w:r w:rsidR="007C4645" w:rsidRPr="004C428E">
        <w:rPr>
          <w:rFonts w:ascii="Calibri" w:hAnsi="Calibri"/>
        </w:rPr>
        <w:t xml:space="preserve">and other school staff </w:t>
      </w:r>
      <w:r w:rsidR="0016376B" w:rsidRPr="004C428E">
        <w:rPr>
          <w:rFonts w:ascii="Calibri" w:hAnsi="Calibri"/>
        </w:rPr>
        <w:t>to develop and use their own professional expertise.</w:t>
      </w:r>
    </w:p>
    <w:p w14:paraId="591439B8" w14:textId="77777777" w:rsidR="00E73685" w:rsidRPr="004C428E" w:rsidRDefault="00E73685" w:rsidP="00731B36">
      <w:pPr>
        <w:spacing w:before="120" w:after="120"/>
        <w:ind w:left="624"/>
        <w:rPr>
          <w:rFonts w:ascii="Calibri" w:hAnsi="Calibri"/>
        </w:rPr>
      </w:pPr>
      <w:r w:rsidRPr="004C428E">
        <w:rPr>
          <w:rFonts w:ascii="Calibri" w:hAnsi="Calibri"/>
        </w:rPr>
        <w:t>The aim of this Policy</w:t>
      </w:r>
      <w:r w:rsidR="00762469" w:rsidRPr="004C428E">
        <w:rPr>
          <w:rFonts w:ascii="Calibri" w:hAnsi="Calibri"/>
        </w:rPr>
        <w:t xml:space="preserve"> and supporting procedures</w:t>
      </w:r>
      <w:r w:rsidRPr="004C428E">
        <w:rPr>
          <w:rFonts w:ascii="Calibri" w:hAnsi="Calibri"/>
        </w:rPr>
        <w:t xml:space="preserve"> is to determine the boundaries of acceptable and unacceptable behaviour, and introduce rewards and sanctions and </w:t>
      </w:r>
      <w:r w:rsidR="0050455B" w:rsidRPr="004C428E">
        <w:rPr>
          <w:rFonts w:ascii="Calibri" w:hAnsi="Calibri"/>
        </w:rPr>
        <w:t xml:space="preserve">to </w:t>
      </w:r>
      <w:r w:rsidRPr="004C428E">
        <w:rPr>
          <w:rFonts w:ascii="Calibri" w:hAnsi="Calibri"/>
        </w:rPr>
        <w:t>determine how they will be fairly and consistently applied.</w:t>
      </w:r>
    </w:p>
    <w:p w14:paraId="0FAAEE46" w14:textId="77777777" w:rsidR="004E4227" w:rsidRPr="004C428E" w:rsidRDefault="004E4227" w:rsidP="00731B36">
      <w:pPr>
        <w:spacing w:after="120"/>
        <w:ind w:left="624"/>
        <w:rPr>
          <w:rFonts w:ascii="Calibri" w:hAnsi="Calibri"/>
        </w:rPr>
      </w:pPr>
      <w:r w:rsidRPr="004C428E">
        <w:rPr>
          <w:rFonts w:ascii="Calibri" w:hAnsi="Calibri"/>
        </w:rPr>
        <w:t>In order to achieve this, the school will:</w:t>
      </w:r>
    </w:p>
    <w:p w14:paraId="399B329F" w14:textId="77777777" w:rsidR="004E4227" w:rsidRPr="004C428E" w:rsidRDefault="004E4227" w:rsidP="00702AB0">
      <w:pPr>
        <w:pStyle w:val="ListParagraph"/>
        <w:numPr>
          <w:ilvl w:val="0"/>
          <w:numId w:val="3"/>
        </w:numPr>
        <w:rPr>
          <w:rFonts w:ascii="Calibri" w:hAnsi="Calibri"/>
        </w:rPr>
      </w:pPr>
      <w:r w:rsidRPr="004C428E">
        <w:rPr>
          <w:rFonts w:ascii="Calibri" w:hAnsi="Calibri"/>
        </w:rPr>
        <w:t>make clear its expectations of good behaviour, through assemblies, class/school council meetings and in published documents</w:t>
      </w:r>
      <w:r w:rsidR="00E31681" w:rsidRPr="004C428E">
        <w:rPr>
          <w:rFonts w:ascii="Calibri" w:hAnsi="Calibri"/>
        </w:rPr>
        <w:t>;</w:t>
      </w:r>
    </w:p>
    <w:p w14:paraId="712065AB" w14:textId="77777777" w:rsidR="00D16DCE" w:rsidRPr="004C428E" w:rsidRDefault="00D16DCE" w:rsidP="006001C6">
      <w:pPr>
        <w:pStyle w:val="ListParagraph"/>
        <w:numPr>
          <w:ilvl w:val="0"/>
          <w:numId w:val="3"/>
        </w:numPr>
        <w:rPr>
          <w:rFonts w:ascii="Calibri" w:hAnsi="Calibri"/>
        </w:rPr>
      </w:pPr>
      <w:r w:rsidRPr="004C428E">
        <w:rPr>
          <w:rFonts w:ascii="Calibri" w:hAnsi="Calibri"/>
        </w:rPr>
        <w:t>Reward</w:t>
      </w:r>
      <w:r w:rsidR="004E4227" w:rsidRPr="004C428E">
        <w:rPr>
          <w:rFonts w:ascii="Calibri" w:hAnsi="Calibri"/>
        </w:rPr>
        <w:t xml:space="preserve"> achievements, awarding house points, Certificates of Merit, </w:t>
      </w:r>
      <w:r w:rsidRPr="004C428E">
        <w:rPr>
          <w:rFonts w:ascii="Calibri" w:hAnsi="Calibri"/>
        </w:rPr>
        <w:t>C</w:t>
      </w:r>
      <w:r w:rsidR="000F6EE7" w:rsidRPr="004C428E">
        <w:rPr>
          <w:rFonts w:ascii="Calibri" w:hAnsi="Calibri"/>
        </w:rPr>
        <w:t xml:space="preserve">ertificates and prizes etc. </w:t>
      </w:r>
    </w:p>
    <w:p w14:paraId="2AFF3C66" w14:textId="77777777" w:rsidR="000F6EE7" w:rsidRPr="004C428E" w:rsidRDefault="00D16DCE" w:rsidP="006001C6">
      <w:pPr>
        <w:pStyle w:val="ListParagraph"/>
        <w:numPr>
          <w:ilvl w:val="0"/>
          <w:numId w:val="3"/>
        </w:numPr>
        <w:rPr>
          <w:rFonts w:ascii="Calibri" w:hAnsi="Calibri"/>
        </w:rPr>
      </w:pPr>
      <w:r w:rsidRPr="004C428E">
        <w:rPr>
          <w:rFonts w:ascii="Calibri" w:hAnsi="Calibri"/>
        </w:rPr>
        <w:t>T</w:t>
      </w:r>
      <w:r w:rsidR="000F6EE7" w:rsidRPr="004C428E">
        <w:rPr>
          <w:rFonts w:ascii="Calibri" w:hAnsi="Calibri"/>
        </w:rPr>
        <w:t>reat every member of the community as individuals and respect their rights, values and beliefs;</w:t>
      </w:r>
    </w:p>
    <w:p w14:paraId="6B675623" w14:textId="77777777" w:rsidR="00E3039A" w:rsidRPr="004C428E" w:rsidRDefault="00D16DCE" w:rsidP="00702AB0">
      <w:pPr>
        <w:pStyle w:val="ListParagraph"/>
        <w:numPr>
          <w:ilvl w:val="0"/>
          <w:numId w:val="3"/>
        </w:numPr>
        <w:rPr>
          <w:rFonts w:ascii="Calibri" w:hAnsi="Calibri"/>
        </w:rPr>
      </w:pPr>
      <w:r w:rsidRPr="004C428E">
        <w:rPr>
          <w:rFonts w:ascii="Calibri" w:hAnsi="Calibri"/>
        </w:rPr>
        <w:t>C</w:t>
      </w:r>
      <w:r w:rsidR="00E3039A" w:rsidRPr="004C428E">
        <w:rPr>
          <w:rFonts w:ascii="Calibri" w:hAnsi="Calibri"/>
        </w:rPr>
        <w:t>reate a zero tolerance environment against all instances of bullying or discrimination on the basis of race, gender, ability or cultural differences;</w:t>
      </w:r>
    </w:p>
    <w:p w14:paraId="35AC7069" w14:textId="77777777" w:rsidR="000F6EE7" w:rsidRPr="004C428E" w:rsidRDefault="00D16DCE" w:rsidP="00702AB0">
      <w:pPr>
        <w:pStyle w:val="ListParagraph"/>
        <w:numPr>
          <w:ilvl w:val="0"/>
          <w:numId w:val="3"/>
        </w:numPr>
        <w:rPr>
          <w:rFonts w:ascii="Calibri" w:hAnsi="Calibri"/>
        </w:rPr>
      </w:pPr>
      <w:r w:rsidRPr="004C428E">
        <w:rPr>
          <w:rFonts w:ascii="Calibri" w:hAnsi="Calibri"/>
        </w:rPr>
        <w:t>P</w:t>
      </w:r>
      <w:r w:rsidR="000F6EE7" w:rsidRPr="004C428E">
        <w:rPr>
          <w:rFonts w:ascii="Calibri" w:hAnsi="Calibri"/>
        </w:rPr>
        <w:t>rovide positive examples for modelling behaviour</w:t>
      </w:r>
      <w:r w:rsidR="00E31681" w:rsidRPr="004C428E">
        <w:rPr>
          <w:rFonts w:ascii="Calibri" w:hAnsi="Calibri"/>
        </w:rPr>
        <w:t>;</w:t>
      </w:r>
    </w:p>
    <w:p w14:paraId="78B56276" w14:textId="77777777" w:rsidR="000F6EE7" w:rsidRPr="004C428E" w:rsidRDefault="00D16DCE" w:rsidP="00702AB0">
      <w:pPr>
        <w:pStyle w:val="ListParagraph"/>
        <w:numPr>
          <w:ilvl w:val="0"/>
          <w:numId w:val="3"/>
        </w:numPr>
        <w:rPr>
          <w:rFonts w:ascii="Calibri" w:hAnsi="Calibri"/>
        </w:rPr>
      </w:pPr>
      <w:r w:rsidRPr="004C428E">
        <w:rPr>
          <w:rFonts w:ascii="Calibri" w:hAnsi="Calibri"/>
        </w:rPr>
        <w:t>P</w:t>
      </w:r>
      <w:r w:rsidR="000F6EE7" w:rsidRPr="004C428E">
        <w:rPr>
          <w:rFonts w:ascii="Calibri" w:hAnsi="Calibri"/>
        </w:rPr>
        <w:t>romote good relationships and a sense of belonging to the community;</w:t>
      </w:r>
    </w:p>
    <w:p w14:paraId="63F171B4" w14:textId="77777777" w:rsidR="00206869" w:rsidRPr="004C428E" w:rsidRDefault="00D16DCE" w:rsidP="00702AB0">
      <w:pPr>
        <w:pStyle w:val="ListParagraph"/>
        <w:numPr>
          <w:ilvl w:val="0"/>
          <w:numId w:val="3"/>
        </w:numPr>
        <w:rPr>
          <w:rFonts w:ascii="Calibri" w:hAnsi="Calibri"/>
        </w:rPr>
      </w:pPr>
      <w:r w:rsidRPr="004C428E">
        <w:rPr>
          <w:rFonts w:ascii="Calibri" w:hAnsi="Calibri"/>
        </w:rPr>
        <w:t>I</w:t>
      </w:r>
      <w:r w:rsidR="00206869" w:rsidRPr="004C428E">
        <w:rPr>
          <w:rFonts w:ascii="Calibri" w:hAnsi="Calibri"/>
        </w:rPr>
        <w:t>ntervene early to challenge undesirable behaviour;</w:t>
      </w:r>
    </w:p>
    <w:p w14:paraId="074FE66C" w14:textId="77777777" w:rsidR="00206869" w:rsidRPr="004C428E" w:rsidRDefault="00D16DCE" w:rsidP="00702AB0">
      <w:pPr>
        <w:pStyle w:val="ListParagraph"/>
        <w:numPr>
          <w:ilvl w:val="0"/>
          <w:numId w:val="3"/>
        </w:numPr>
        <w:rPr>
          <w:rFonts w:ascii="Calibri" w:hAnsi="Calibri"/>
        </w:rPr>
      </w:pPr>
      <w:r w:rsidRPr="004C428E">
        <w:rPr>
          <w:rFonts w:ascii="Calibri" w:hAnsi="Calibri"/>
        </w:rPr>
        <w:t>Follow</w:t>
      </w:r>
      <w:r w:rsidR="00206869" w:rsidRPr="004C428E">
        <w:rPr>
          <w:rFonts w:ascii="Calibri" w:hAnsi="Calibri"/>
        </w:rPr>
        <w:t xml:space="preserve"> </w:t>
      </w:r>
      <w:r w:rsidR="004D257B" w:rsidRPr="004C428E">
        <w:rPr>
          <w:rFonts w:ascii="Calibri" w:hAnsi="Calibri"/>
        </w:rPr>
        <w:t xml:space="preserve">and apply consistently </w:t>
      </w:r>
      <w:r w:rsidR="00206869" w:rsidRPr="004C428E">
        <w:rPr>
          <w:rFonts w:ascii="Calibri" w:hAnsi="Calibri"/>
        </w:rPr>
        <w:t>clear guidelines when responding to instances of unacceptable behaviour.</w:t>
      </w:r>
    </w:p>
    <w:p w14:paraId="3CACDAF6" w14:textId="77777777" w:rsidR="007248BB" w:rsidRDefault="007248BB" w:rsidP="007248BB">
      <w:pPr>
        <w:pStyle w:val="Heading1"/>
      </w:pPr>
      <w:bookmarkStart w:id="22" w:name="_Toc509919864"/>
      <w:r>
        <w:t>Communication</w:t>
      </w:r>
      <w:bookmarkEnd w:id="22"/>
    </w:p>
    <w:p w14:paraId="7B83ACCB" w14:textId="77777777" w:rsidR="007248BB" w:rsidRPr="00C73BAE" w:rsidRDefault="007248BB" w:rsidP="007248BB">
      <w:pPr>
        <w:ind w:left="624"/>
        <w:rPr>
          <w:rFonts w:ascii="Calibri" w:hAnsi="Calibri"/>
        </w:rPr>
      </w:pPr>
      <w:r w:rsidRPr="00C73BAE">
        <w:rPr>
          <w:rFonts w:ascii="Calibri" w:hAnsi="Calibri"/>
        </w:rPr>
        <w:t>The School Governors are required to ensure that this Policy and procedures are published on the school website.  A copy of this Policy and procedures is also available on request</w:t>
      </w:r>
      <w:r w:rsidR="00EC6F42" w:rsidRPr="00C73BAE">
        <w:rPr>
          <w:rFonts w:ascii="Calibri" w:hAnsi="Calibri"/>
        </w:rPr>
        <w:t>.</w:t>
      </w:r>
    </w:p>
    <w:p w14:paraId="3CF2D8B6" w14:textId="77777777" w:rsidR="00EC6F42" w:rsidRPr="00C73BAE" w:rsidRDefault="00EC6F42" w:rsidP="007248BB">
      <w:pPr>
        <w:ind w:left="624"/>
        <w:rPr>
          <w:rFonts w:ascii="Calibri" w:hAnsi="Calibri"/>
        </w:rPr>
        <w:sectPr w:rsidR="00EC6F42" w:rsidRPr="00C73BAE" w:rsidSect="005F75B7">
          <w:footerReference w:type="default" r:id="rId16"/>
          <w:pgSz w:w="11906" w:h="16838"/>
          <w:pgMar w:top="794" w:right="794" w:bottom="1021" w:left="794" w:header="567" w:footer="567" w:gutter="0"/>
          <w:pgNumType w:start="1"/>
          <w:cols w:space="708"/>
          <w:docGrid w:linePitch="360"/>
        </w:sectPr>
      </w:pPr>
    </w:p>
    <w:p w14:paraId="6079307D" w14:textId="77777777" w:rsidR="00111FB3" w:rsidRDefault="00111FB3" w:rsidP="00733DE0">
      <w:pPr>
        <w:pStyle w:val="Heading1"/>
        <w:numPr>
          <w:ilvl w:val="0"/>
          <w:numId w:val="0"/>
        </w:numPr>
        <w:spacing w:before="120"/>
        <w:ind w:left="624"/>
        <w:jc w:val="center"/>
      </w:pPr>
      <w:bookmarkStart w:id="23" w:name="_Toc443666320"/>
      <w:bookmarkStart w:id="24" w:name="_Toc443666572"/>
      <w:bookmarkStart w:id="25" w:name="_Toc445894130"/>
      <w:bookmarkStart w:id="26" w:name="_Toc509919865"/>
      <w:bookmarkStart w:id="27" w:name="_Toc433807127"/>
      <w:bookmarkStart w:id="28" w:name="_Toc439928180"/>
      <w:bookmarkStart w:id="29" w:name="_Toc439928755"/>
      <w:r w:rsidRPr="005B333D">
        <w:rPr>
          <w:sz w:val="36"/>
          <w:szCs w:val="36"/>
        </w:rPr>
        <w:lastRenderedPageBreak/>
        <w:t>PROCEDURES</w:t>
      </w:r>
      <w:bookmarkEnd w:id="23"/>
      <w:bookmarkEnd w:id="24"/>
      <w:bookmarkEnd w:id="25"/>
      <w:bookmarkEnd w:id="26"/>
    </w:p>
    <w:p w14:paraId="2AD40A83" w14:textId="77777777" w:rsidR="004673DE" w:rsidRPr="00264D09" w:rsidRDefault="004673DE" w:rsidP="00111FB3">
      <w:pPr>
        <w:pStyle w:val="Heading1"/>
        <w:numPr>
          <w:ilvl w:val="3"/>
          <w:numId w:val="53"/>
        </w:numPr>
        <w:ind w:left="624"/>
      </w:pPr>
      <w:bookmarkStart w:id="30" w:name="_Toc509919866"/>
      <w:r w:rsidRPr="00264D09">
        <w:t>Responsibilities</w:t>
      </w:r>
      <w:bookmarkEnd w:id="27"/>
      <w:bookmarkEnd w:id="28"/>
      <w:bookmarkEnd w:id="29"/>
      <w:bookmarkEnd w:id="30"/>
    </w:p>
    <w:p w14:paraId="2591AAB8" w14:textId="77777777" w:rsidR="004673DE" w:rsidRPr="00264D09" w:rsidRDefault="001A1DCA" w:rsidP="008B3C03">
      <w:pPr>
        <w:spacing w:after="120"/>
        <w:ind w:left="624"/>
        <w:rPr>
          <w:rFonts w:ascii="Calibri" w:hAnsi="Calibri"/>
        </w:rPr>
      </w:pPr>
      <w:r w:rsidRPr="00264D09">
        <w:rPr>
          <w:rFonts w:ascii="Calibri" w:hAnsi="Calibri"/>
        </w:rPr>
        <w:t>The commitment of staff, pupils and parents is vital in order to develop a</w:t>
      </w:r>
      <w:r w:rsidR="00E50EB4" w:rsidRPr="00264D09">
        <w:rPr>
          <w:rFonts w:ascii="Calibri" w:hAnsi="Calibri"/>
        </w:rPr>
        <w:t xml:space="preserve"> </w:t>
      </w:r>
      <w:r w:rsidRPr="00264D09">
        <w:rPr>
          <w:rFonts w:ascii="Calibri" w:hAnsi="Calibri"/>
        </w:rPr>
        <w:t>positive whole school ethos.  The expectations of staff, pupils and parents are outlined below.</w:t>
      </w:r>
    </w:p>
    <w:p w14:paraId="784EC7C9" w14:textId="77777777" w:rsidR="002B3ED4" w:rsidRPr="00264D09" w:rsidRDefault="002B3ED4" w:rsidP="00B823B8">
      <w:pPr>
        <w:pStyle w:val="Heading2"/>
        <w:numPr>
          <w:ilvl w:val="1"/>
          <w:numId w:val="70"/>
        </w:numPr>
        <w:ind w:left="624" w:hanging="624"/>
      </w:pPr>
      <w:bookmarkStart w:id="31" w:name="_Toc433807128"/>
      <w:bookmarkStart w:id="32" w:name="_Toc439928181"/>
      <w:bookmarkStart w:id="33" w:name="_Toc439928756"/>
      <w:bookmarkStart w:id="34" w:name="_Toc509919867"/>
      <w:r w:rsidRPr="00264D09">
        <w:t xml:space="preserve">What </w:t>
      </w:r>
      <w:r w:rsidRPr="00B823B8">
        <w:t>Pupils</w:t>
      </w:r>
      <w:r w:rsidRPr="00264D09">
        <w:t xml:space="preserve"> Can Expect from Staff</w:t>
      </w:r>
      <w:bookmarkEnd w:id="31"/>
      <w:bookmarkEnd w:id="32"/>
      <w:bookmarkEnd w:id="33"/>
      <w:bookmarkEnd w:id="34"/>
    </w:p>
    <w:p w14:paraId="4049B0C7" w14:textId="77777777" w:rsidR="005E3A95" w:rsidRPr="00264D09" w:rsidRDefault="00B75CA7" w:rsidP="006A4799">
      <w:pPr>
        <w:spacing w:after="120"/>
        <w:ind w:left="624"/>
        <w:rPr>
          <w:rFonts w:ascii="Calibri" w:hAnsi="Calibri"/>
        </w:rPr>
      </w:pPr>
      <w:r w:rsidRPr="00264D09">
        <w:rPr>
          <w:rFonts w:ascii="Calibri" w:hAnsi="Calibri"/>
        </w:rPr>
        <w:t>Pupils</w:t>
      </w:r>
      <w:r w:rsidR="005E3A95" w:rsidRPr="00264D09">
        <w:rPr>
          <w:rFonts w:ascii="Calibri" w:hAnsi="Calibri"/>
        </w:rPr>
        <w:t xml:space="preserve"> may expect </w:t>
      </w:r>
      <w:r w:rsidR="00F95ECD" w:rsidRPr="00264D09">
        <w:rPr>
          <w:rFonts w:ascii="Calibri" w:hAnsi="Calibri"/>
        </w:rPr>
        <w:t xml:space="preserve">staff and other adults in the school </w:t>
      </w:r>
      <w:r w:rsidR="005E3A95" w:rsidRPr="00264D09">
        <w:rPr>
          <w:rFonts w:ascii="Calibri" w:hAnsi="Calibri"/>
        </w:rPr>
        <w:t>to:</w:t>
      </w:r>
    </w:p>
    <w:p w14:paraId="7476B041" w14:textId="77777777" w:rsidR="00B10CEB" w:rsidRPr="00264D09" w:rsidRDefault="00145691" w:rsidP="006A4799">
      <w:pPr>
        <w:pStyle w:val="ListParagraph"/>
        <w:numPr>
          <w:ilvl w:val="0"/>
          <w:numId w:val="4"/>
        </w:numPr>
        <w:ind w:left="981" w:hanging="357"/>
        <w:rPr>
          <w:rFonts w:ascii="Calibri" w:hAnsi="Calibri"/>
        </w:rPr>
      </w:pPr>
      <w:r w:rsidRPr="00264D09">
        <w:rPr>
          <w:rFonts w:ascii="Calibri" w:hAnsi="Calibri"/>
        </w:rPr>
        <w:t>arrive at lessons on time;</w:t>
      </w:r>
    </w:p>
    <w:p w14:paraId="74E57241" w14:textId="77777777" w:rsidR="00516F98" w:rsidRPr="00264D09" w:rsidRDefault="00145691" w:rsidP="006A4799">
      <w:pPr>
        <w:pStyle w:val="ListParagraph"/>
        <w:numPr>
          <w:ilvl w:val="0"/>
          <w:numId w:val="4"/>
        </w:numPr>
        <w:ind w:left="981" w:hanging="357"/>
        <w:rPr>
          <w:rFonts w:ascii="Calibri" w:hAnsi="Calibri"/>
        </w:rPr>
      </w:pPr>
      <w:r w:rsidRPr="00264D09">
        <w:rPr>
          <w:rFonts w:ascii="Calibri" w:hAnsi="Calibri"/>
        </w:rPr>
        <w:t>plan and deliver good to outstanding lessons which engage and motivate you to achieve;</w:t>
      </w:r>
      <w:r w:rsidR="00516F98" w:rsidRPr="00264D09">
        <w:rPr>
          <w:rFonts w:ascii="Calibri" w:hAnsi="Calibri"/>
        </w:rPr>
        <w:t xml:space="preserve"> </w:t>
      </w:r>
    </w:p>
    <w:p w14:paraId="21E96EAD" w14:textId="77777777" w:rsidR="00F95ECD" w:rsidRPr="00264D09" w:rsidRDefault="00516F98" w:rsidP="006A4799">
      <w:pPr>
        <w:pStyle w:val="ListParagraph"/>
        <w:numPr>
          <w:ilvl w:val="0"/>
          <w:numId w:val="4"/>
        </w:numPr>
        <w:ind w:left="981" w:hanging="357"/>
        <w:rPr>
          <w:rFonts w:ascii="Calibri" w:hAnsi="Calibri"/>
        </w:rPr>
      </w:pPr>
      <w:r w:rsidRPr="00264D09">
        <w:rPr>
          <w:rFonts w:ascii="Calibri" w:hAnsi="Calibri"/>
        </w:rPr>
        <w:t>allocate sufficient time for each task;</w:t>
      </w:r>
    </w:p>
    <w:p w14:paraId="44C7CC4F" w14:textId="77777777" w:rsidR="00F95ECD" w:rsidRPr="00264D09" w:rsidRDefault="00145691" w:rsidP="006A4799">
      <w:pPr>
        <w:pStyle w:val="ListParagraph"/>
        <w:numPr>
          <w:ilvl w:val="0"/>
          <w:numId w:val="4"/>
        </w:numPr>
        <w:ind w:left="981" w:hanging="357"/>
        <w:rPr>
          <w:rFonts w:ascii="Calibri" w:hAnsi="Calibri"/>
        </w:rPr>
      </w:pPr>
      <w:r w:rsidRPr="00264D09">
        <w:rPr>
          <w:rFonts w:ascii="Calibri" w:hAnsi="Calibri"/>
        </w:rPr>
        <w:t>be enthusiastic and develop positive working relationships with you and your peers in their classes;</w:t>
      </w:r>
    </w:p>
    <w:p w14:paraId="0BF1B649" w14:textId="77777777" w:rsidR="00516F98" w:rsidRPr="00264D09" w:rsidRDefault="00516F98" w:rsidP="006A4799">
      <w:pPr>
        <w:pStyle w:val="ListParagraph"/>
        <w:numPr>
          <w:ilvl w:val="0"/>
          <w:numId w:val="4"/>
        </w:numPr>
        <w:ind w:left="981" w:hanging="357"/>
        <w:rPr>
          <w:rFonts w:ascii="Calibri" w:hAnsi="Calibri"/>
        </w:rPr>
      </w:pPr>
      <w:r w:rsidRPr="00264D09">
        <w:rPr>
          <w:rFonts w:ascii="Calibri" w:hAnsi="Calibri"/>
        </w:rPr>
        <w:t>celebrate the success of pupils in lessons, after school activities and assemblies;</w:t>
      </w:r>
    </w:p>
    <w:p w14:paraId="48FBF8ED" w14:textId="77777777" w:rsidR="00475F3D" w:rsidRPr="00264D09" w:rsidRDefault="00145691" w:rsidP="006A4799">
      <w:pPr>
        <w:pStyle w:val="ListParagraph"/>
        <w:numPr>
          <w:ilvl w:val="0"/>
          <w:numId w:val="4"/>
        </w:numPr>
        <w:ind w:left="981" w:hanging="357"/>
        <w:rPr>
          <w:rFonts w:ascii="Calibri" w:hAnsi="Calibri"/>
        </w:rPr>
      </w:pPr>
      <w:r w:rsidRPr="00264D09">
        <w:rPr>
          <w:rFonts w:ascii="Calibri" w:hAnsi="Calibri"/>
        </w:rPr>
        <w:t xml:space="preserve">encourage all </w:t>
      </w:r>
      <w:r w:rsidR="00520E43" w:rsidRPr="00264D09">
        <w:rPr>
          <w:rFonts w:ascii="Calibri" w:hAnsi="Calibri"/>
        </w:rPr>
        <w:t>pupils</w:t>
      </w:r>
      <w:r w:rsidRPr="00264D09">
        <w:rPr>
          <w:rFonts w:ascii="Calibri" w:hAnsi="Calibri"/>
        </w:rPr>
        <w:t xml:space="preserve"> to contribute to the work in hand;</w:t>
      </w:r>
    </w:p>
    <w:p w14:paraId="191F09AB" w14:textId="77777777" w:rsidR="00F95ECD" w:rsidRPr="00264D09" w:rsidRDefault="00145691" w:rsidP="006A4799">
      <w:pPr>
        <w:pStyle w:val="ListParagraph"/>
        <w:numPr>
          <w:ilvl w:val="0"/>
          <w:numId w:val="4"/>
        </w:numPr>
        <w:ind w:left="981" w:hanging="357"/>
        <w:rPr>
          <w:rFonts w:ascii="Calibri" w:hAnsi="Calibri"/>
        </w:rPr>
      </w:pPr>
      <w:r w:rsidRPr="00264D09">
        <w:rPr>
          <w:rFonts w:ascii="Calibri" w:hAnsi="Calibri"/>
        </w:rPr>
        <w:t>communicate both successes and concerns with parents;</w:t>
      </w:r>
    </w:p>
    <w:p w14:paraId="04E032C2" w14:textId="77777777" w:rsidR="005E3A95" w:rsidRPr="00264D09" w:rsidRDefault="00145691" w:rsidP="006A4799">
      <w:pPr>
        <w:pStyle w:val="ListParagraph"/>
        <w:numPr>
          <w:ilvl w:val="0"/>
          <w:numId w:val="4"/>
        </w:numPr>
        <w:ind w:left="981" w:hanging="357"/>
        <w:rPr>
          <w:rFonts w:ascii="Calibri" w:hAnsi="Calibri"/>
        </w:rPr>
      </w:pPr>
      <w:r w:rsidRPr="00264D09">
        <w:rPr>
          <w:rFonts w:ascii="Calibri" w:hAnsi="Calibri"/>
        </w:rPr>
        <w:t>have a well organised room;</w:t>
      </w:r>
    </w:p>
    <w:p w14:paraId="230E65C6" w14:textId="77777777" w:rsidR="005E3A95" w:rsidRPr="00264D09" w:rsidRDefault="00145691" w:rsidP="006A4799">
      <w:pPr>
        <w:pStyle w:val="ListParagraph"/>
        <w:numPr>
          <w:ilvl w:val="0"/>
          <w:numId w:val="4"/>
        </w:numPr>
        <w:ind w:left="981" w:hanging="357"/>
        <w:rPr>
          <w:rFonts w:ascii="Calibri" w:hAnsi="Calibri"/>
        </w:rPr>
      </w:pPr>
      <w:r w:rsidRPr="00264D09">
        <w:rPr>
          <w:rFonts w:ascii="Calibri" w:hAnsi="Calibri"/>
        </w:rPr>
        <w:t>mark or give feedback on work as soon as possible;</w:t>
      </w:r>
    </w:p>
    <w:p w14:paraId="66DFFB89" w14:textId="77777777" w:rsidR="005E3A95" w:rsidRPr="00264D09" w:rsidRDefault="00145691" w:rsidP="006A4799">
      <w:pPr>
        <w:pStyle w:val="ListParagraph"/>
        <w:numPr>
          <w:ilvl w:val="0"/>
          <w:numId w:val="4"/>
        </w:numPr>
        <w:ind w:left="981" w:hanging="357"/>
        <w:rPr>
          <w:rFonts w:ascii="Calibri" w:hAnsi="Calibri"/>
        </w:rPr>
      </w:pPr>
      <w:r w:rsidRPr="00264D09">
        <w:rPr>
          <w:rFonts w:ascii="Calibri" w:hAnsi="Calibri"/>
        </w:rPr>
        <w:t>set homework appropriate for the age and abilities of each pupil;</w:t>
      </w:r>
    </w:p>
    <w:p w14:paraId="46C682C8" w14:textId="77777777" w:rsidR="005E3A95" w:rsidRPr="00264D09" w:rsidRDefault="00145691" w:rsidP="006A4799">
      <w:pPr>
        <w:pStyle w:val="ListParagraph"/>
        <w:numPr>
          <w:ilvl w:val="0"/>
          <w:numId w:val="4"/>
        </w:numPr>
        <w:ind w:left="981" w:hanging="357"/>
        <w:rPr>
          <w:rFonts w:ascii="Calibri" w:hAnsi="Calibri"/>
        </w:rPr>
      </w:pPr>
      <w:r w:rsidRPr="00264D09">
        <w:rPr>
          <w:rFonts w:ascii="Calibri" w:hAnsi="Calibri"/>
        </w:rPr>
        <w:t>treat you fairly;</w:t>
      </w:r>
    </w:p>
    <w:p w14:paraId="7B73D3C4" w14:textId="77777777" w:rsidR="005E3A95" w:rsidRPr="00264D09" w:rsidRDefault="00145691" w:rsidP="006A4799">
      <w:pPr>
        <w:pStyle w:val="ListParagraph"/>
        <w:numPr>
          <w:ilvl w:val="0"/>
          <w:numId w:val="4"/>
        </w:numPr>
        <w:ind w:left="981" w:hanging="357"/>
        <w:rPr>
          <w:rFonts w:ascii="Calibri" w:hAnsi="Calibri"/>
        </w:rPr>
      </w:pPr>
      <w:r w:rsidRPr="00264D09">
        <w:rPr>
          <w:rFonts w:ascii="Calibri" w:hAnsi="Calibri"/>
        </w:rPr>
        <w:t>eliminate or control hazards which may cause you harm;</w:t>
      </w:r>
    </w:p>
    <w:p w14:paraId="013B5EEA" w14:textId="77777777" w:rsidR="00260FBD" w:rsidRPr="00264D09" w:rsidRDefault="00145691" w:rsidP="006A4799">
      <w:pPr>
        <w:pStyle w:val="ListParagraph"/>
        <w:numPr>
          <w:ilvl w:val="0"/>
          <w:numId w:val="4"/>
        </w:numPr>
        <w:ind w:left="981" w:hanging="357"/>
        <w:rPr>
          <w:rFonts w:ascii="Calibri" w:hAnsi="Calibri"/>
        </w:rPr>
      </w:pPr>
      <w:r w:rsidRPr="00264D09">
        <w:rPr>
          <w:rFonts w:ascii="Calibri" w:hAnsi="Calibri"/>
        </w:rPr>
        <w:t>use a range of non-verbal and verbal cues to encourage good behaviour and limit inappropriate behaviour;</w:t>
      </w:r>
    </w:p>
    <w:p w14:paraId="400E58F8" w14:textId="77777777" w:rsidR="00DC2B27" w:rsidRPr="00264D09" w:rsidRDefault="00145691" w:rsidP="006A4799">
      <w:pPr>
        <w:pStyle w:val="ListParagraph"/>
        <w:numPr>
          <w:ilvl w:val="0"/>
          <w:numId w:val="4"/>
        </w:numPr>
        <w:ind w:left="981" w:hanging="357"/>
        <w:rPr>
          <w:rFonts w:ascii="Calibri" w:hAnsi="Calibri"/>
        </w:rPr>
      </w:pPr>
      <w:r w:rsidRPr="00264D09">
        <w:rPr>
          <w:rFonts w:ascii="Calibri" w:hAnsi="Calibri"/>
        </w:rPr>
        <w:t>be approachable and listen to you at appropriate times;</w:t>
      </w:r>
    </w:p>
    <w:p w14:paraId="75040AC6" w14:textId="77777777" w:rsidR="007C3215" w:rsidRPr="00264D09" w:rsidRDefault="00145691" w:rsidP="006A4799">
      <w:pPr>
        <w:pStyle w:val="ListParagraph"/>
        <w:numPr>
          <w:ilvl w:val="0"/>
          <w:numId w:val="4"/>
        </w:numPr>
        <w:ind w:left="981" w:hanging="357"/>
        <w:rPr>
          <w:rFonts w:ascii="Calibri" w:hAnsi="Calibri"/>
        </w:rPr>
      </w:pPr>
      <w:r w:rsidRPr="00264D09">
        <w:rPr>
          <w:rFonts w:ascii="Calibri" w:hAnsi="Calibri"/>
        </w:rPr>
        <w:t>always take seriously any complaints of bullying or inappropriate behaviour reported to them;</w:t>
      </w:r>
    </w:p>
    <w:p w14:paraId="5581C0A4" w14:textId="77777777" w:rsidR="00475F3D" w:rsidRPr="00264D09" w:rsidRDefault="00145691" w:rsidP="006A4799">
      <w:pPr>
        <w:pStyle w:val="ListParagraph"/>
        <w:numPr>
          <w:ilvl w:val="0"/>
          <w:numId w:val="4"/>
        </w:numPr>
        <w:ind w:left="981" w:hanging="357"/>
        <w:rPr>
          <w:rFonts w:ascii="Calibri" w:hAnsi="Calibri"/>
        </w:rPr>
      </w:pPr>
      <w:r w:rsidRPr="00264D09">
        <w:rPr>
          <w:rFonts w:ascii="Calibri" w:hAnsi="Calibri"/>
        </w:rPr>
        <w:t>display your work;</w:t>
      </w:r>
    </w:p>
    <w:p w14:paraId="376F31EC" w14:textId="77777777" w:rsidR="00475F3D" w:rsidRPr="00264D09" w:rsidRDefault="00145691" w:rsidP="006A4799">
      <w:pPr>
        <w:pStyle w:val="ListParagraph"/>
        <w:numPr>
          <w:ilvl w:val="0"/>
          <w:numId w:val="4"/>
        </w:numPr>
        <w:ind w:left="981" w:hanging="357"/>
        <w:rPr>
          <w:rFonts w:ascii="Calibri" w:hAnsi="Calibri"/>
        </w:rPr>
      </w:pPr>
      <w:r w:rsidRPr="00264D09">
        <w:rPr>
          <w:rFonts w:ascii="Calibri" w:hAnsi="Calibri"/>
        </w:rPr>
        <w:t>set high expectations, clear boundaries and regularly agree classroom and behaviour expectations;</w:t>
      </w:r>
    </w:p>
    <w:p w14:paraId="63B896CD" w14:textId="77777777" w:rsidR="00475F3D" w:rsidRPr="00264D09" w:rsidRDefault="00145691" w:rsidP="006A4799">
      <w:pPr>
        <w:pStyle w:val="ListParagraph"/>
        <w:numPr>
          <w:ilvl w:val="0"/>
          <w:numId w:val="4"/>
        </w:numPr>
        <w:ind w:left="981" w:hanging="357"/>
        <w:rPr>
          <w:rFonts w:ascii="Calibri" w:hAnsi="Calibri"/>
        </w:rPr>
      </w:pPr>
      <w:r w:rsidRPr="00264D09">
        <w:rPr>
          <w:rFonts w:ascii="Calibri" w:hAnsi="Calibri"/>
        </w:rPr>
        <w:t>use rewards and, where necessary, sanctions consistently;</w:t>
      </w:r>
    </w:p>
    <w:p w14:paraId="458398E4" w14:textId="77777777" w:rsidR="00342A7B" w:rsidRPr="00264D09" w:rsidRDefault="00145691" w:rsidP="00342A7B">
      <w:pPr>
        <w:pStyle w:val="ListParagraph"/>
        <w:numPr>
          <w:ilvl w:val="0"/>
          <w:numId w:val="4"/>
        </w:numPr>
        <w:spacing w:after="120"/>
        <w:ind w:left="981" w:hanging="357"/>
        <w:rPr>
          <w:rFonts w:ascii="Calibri" w:hAnsi="Calibri"/>
        </w:rPr>
      </w:pPr>
      <w:proofErr w:type="gramStart"/>
      <w:r w:rsidRPr="00264D09">
        <w:rPr>
          <w:rFonts w:ascii="Calibri" w:hAnsi="Calibri"/>
        </w:rPr>
        <w:t>model</w:t>
      </w:r>
      <w:proofErr w:type="gramEnd"/>
      <w:r w:rsidR="00342A7B" w:rsidRPr="00264D09">
        <w:rPr>
          <w:rFonts w:ascii="Calibri" w:hAnsi="Calibri"/>
        </w:rPr>
        <w:t xml:space="preserve"> the behaviours you wish to see.</w:t>
      </w:r>
    </w:p>
    <w:p w14:paraId="1CE5FF9A" w14:textId="77777777" w:rsidR="00260FBD" w:rsidRPr="00264D09" w:rsidRDefault="00260FBD" w:rsidP="00733DE0">
      <w:pPr>
        <w:pStyle w:val="Heading2"/>
        <w:numPr>
          <w:ilvl w:val="1"/>
          <w:numId w:val="66"/>
        </w:numPr>
      </w:pPr>
      <w:bookmarkStart w:id="35" w:name="_Toc433807129"/>
      <w:bookmarkStart w:id="36" w:name="_Toc439928182"/>
      <w:bookmarkStart w:id="37" w:name="_Toc439928757"/>
      <w:bookmarkStart w:id="38" w:name="_Toc509919868"/>
      <w:r w:rsidRPr="00733DE0">
        <w:t>What Staff Can</w:t>
      </w:r>
      <w:r w:rsidRPr="00264D09">
        <w:t xml:space="preserve"> </w:t>
      </w:r>
      <w:r w:rsidRPr="00733DE0">
        <w:t>Expect</w:t>
      </w:r>
      <w:r w:rsidRPr="00264D09">
        <w:t xml:space="preserve"> from Pupils</w:t>
      </w:r>
      <w:bookmarkEnd w:id="35"/>
      <w:bookmarkEnd w:id="36"/>
      <w:bookmarkEnd w:id="37"/>
      <w:bookmarkEnd w:id="38"/>
    </w:p>
    <w:p w14:paraId="2BBC3437" w14:textId="77777777" w:rsidR="00260FBD" w:rsidRPr="00264D09" w:rsidRDefault="00342ACC" w:rsidP="006A4799">
      <w:pPr>
        <w:spacing w:after="120"/>
        <w:ind w:left="624"/>
        <w:rPr>
          <w:rFonts w:ascii="Calibri" w:hAnsi="Calibri"/>
        </w:rPr>
      </w:pPr>
      <w:r w:rsidRPr="00264D09">
        <w:rPr>
          <w:rFonts w:ascii="Calibri" w:hAnsi="Calibri"/>
        </w:rPr>
        <w:t xml:space="preserve">Staff may expect </w:t>
      </w:r>
      <w:r w:rsidR="00B75CA7" w:rsidRPr="00264D09">
        <w:rPr>
          <w:rFonts w:ascii="Calibri" w:hAnsi="Calibri"/>
        </w:rPr>
        <w:t>pupils</w:t>
      </w:r>
      <w:r w:rsidRPr="00264D09">
        <w:rPr>
          <w:rFonts w:ascii="Calibri" w:hAnsi="Calibri"/>
        </w:rPr>
        <w:t xml:space="preserve"> to:</w:t>
      </w:r>
    </w:p>
    <w:p w14:paraId="282F7843" w14:textId="77777777" w:rsidR="00342ACC" w:rsidRPr="00264D09" w:rsidRDefault="00145691" w:rsidP="006A4799">
      <w:pPr>
        <w:pStyle w:val="ListParagraph"/>
        <w:numPr>
          <w:ilvl w:val="0"/>
          <w:numId w:val="5"/>
        </w:numPr>
        <w:spacing w:before="120"/>
        <w:ind w:left="981" w:hanging="357"/>
        <w:rPr>
          <w:rFonts w:ascii="Calibri" w:hAnsi="Calibri"/>
        </w:rPr>
      </w:pPr>
      <w:r w:rsidRPr="00264D09">
        <w:rPr>
          <w:rFonts w:ascii="Calibri" w:hAnsi="Calibri"/>
        </w:rPr>
        <w:t>arrive at lessons on time;</w:t>
      </w:r>
    </w:p>
    <w:p w14:paraId="3FF2DFE8" w14:textId="77777777" w:rsidR="00AA638C" w:rsidRPr="00264D09" w:rsidRDefault="00145691" w:rsidP="006A4799">
      <w:pPr>
        <w:pStyle w:val="ListParagraph"/>
        <w:numPr>
          <w:ilvl w:val="0"/>
          <w:numId w:val="5"/>
        </w:numPr>
        <w:ind w:left="981" w:hanging="357"/>
        <w:rPr>
          <w:rFonts w:ascii="Calibri" w:hAnsi="Calibri"/>
        </w:rPr>
      </w:pPr>
      <w:r w:rsidRPr="00264D09">
        <w:rPr>
          <w:rFonts w:ascii="Calibri" w:hAnsi="Calibri"/>
        </w:rPr>
        <w:t>enter the classrooms quietly;</w:t>
      </w:r>
    </w:p>
    <w:p w14:paraId="3DDB8B12" w14:textId="77777777" w:rsidR="00AA638C" w:rsidRPr="00264D09" w:rsidRDefault="00145691" w:rsidP="006A4799">
      <w:pPr>
        <w:pStyle w:val="ListParagraph"/>
        <w:numPr>
          <w:ilvl w:val="0"/>
          <w:numId w:val="5"/>
        </w:numPr>
        <w:ind w:left="981" w:hanging="357"/>
        <w:rPr>
          <w:rFonts w:ascii="Calibri" w:hAnsi="Calibri"/>
        </w:rPr>
      </w:pPr>
      <w:r w:rsidRPr="00264D09">
        <w:rPr>
          <w:rFonts w:ascii="Calibri" w:hAnsi="Calibri"/>
        </w:rPr>
        <w:t>wear full school uniform correctly;</w:t>
      </w:r>
    </w:p>
    <w:p w14:paraId="6ED7A950" w14:textId="77777777" w:rsidR="00AA638C" w:rsidRPr="00264D09" w:rsidRDefault="00145691" w:rsidP="006A4799">
      <w:pPr>
        <w:pStyle w:val="ListParagraph"/>
        <w:numPr>
          <w:ilvl w:val="0"/>
          <w:numId w:val="5"/>
        </w:numPr>
        <w:ind w:left="981" w:hanging="357"/>
        <w:rPr>
          <w:rFonts w:ascii="Calibri" w:hAnsi="Calibri"/>
        </w:rPr>
      </w:pPr>
      <w:r w:rsidRPr="00264D09">
        <w:rPr>
          <w:rFonts w:ascii="Calibri" w:hAnsi="Calibri"/>
        </w:rPr>
        <w:t>sit where you are told to sit by the teacher or any other member of the school staff;</w:t>
      </w:r>
    </w:p>
    <w:p w14:paraId="77516F04" w14:textId="77777777" w:rsidR="00AA638C" w:rsidRPr="00264D09" w:rsidRDefault="00145691" w:rsidP="006A4799">
      <w:pPr>
        <w:pStyle w:val="ListParagraph"/>
        <w:numPr>
          <w:ilvl w:val="0"/>
          <w:numId w:val="5"/>
        </w:numPr>
        <w:ind w:left="981" w:hanging="357"/>
        <w:rPr>
          <w:rFonts w:ascii="Calibri" w:hAnsi="Calibri"/>
        </w:rPr>
      </w:pPr>
      <w:r w:rsidRPr="00264D09">
        <w:rPr>
          <w:rFonts w:ascii="Calibri" w:hAnsi="Calibri"/>
        </w:rPr>
        <w:t>follow classroom rules and procedures and not disrupt the learning of other pupils;</w:t>
      </w:r>
    </w:p>
    <w:p w14:paraId="2F2060DC" w14:textId="77777777" w:rsidR="00AA638C" w:rsidRPr="00264D09" w:rsidRDefault="00145691" w:rsidP="006A4799">
      <w:pPr>
        <w:pStyle w:val="ListParagraph"/>
        <w:numPr>
          <w:ilvl w:val="0"/>
          <w:numId w:val="5"/>
        </w:numPr>
        <w:ind w:left="981" w:hanging="357"/>
        <w:rPr>
          <w:rFonts w:ascii="Calibri" w:hAnsi="Calibri"/>
        </w:rPr>
      </w:pPr>
      <w:r w:rsidRPr="00264D09">
        <w:rPr>
          <w:rFonts w:ascii="Calibri" w:hAnsi="Calibri"/>
        </w:rPr>
        <w:t>follow instructions given by staff and other adults without arguing;</w:t>
      </w:r>
    </w:p>
    <w:p w14:paraId="7B4A00BF" w14:textId="77777777" w:rsidR="00AA638C" w:rsidRPr="00264D09" w:rsidRDefault="00145691" w:rsidP="006A4799">
      <w:pPr>
        <w:pStyle w:val="ListParagraph"/>
        <w:numPr>
          <w:ilvl w:val="0"/>
          <w:numId w:val="5"/>
        </w:numPr>
        <w:ind w:left="981" w:hanging="357"/>
        <w:rPr>
          <w:rFonts w:ascii="Calibri" w:hAnsi="Calibri"/>
        </w:rPr>
      </w:pPr>
      <w:r w:rsidRPr="00264D09">
        <w:rPr>
          <w:rFonts w:ascii="Calibri" w:hAnsi="Calibri"/>
        </w:rPr>
        <w:t>listen attentively to the teacher who will explain the lesson, what you are going to do, why and how;</w:t>
      </w:r>
    </w:p>
    <w:p w14:paraId="2BE62D76" w14:textId="77777777" w:rsidR="00300C78" w:rsidRPr="00264D09" w:rsidRDefault="00145691" w:rsidP="006A4799">
      <w:pPr>
        <w:pStyle w:val="ListParagraph"/>
        <w:numPr>
          <w:ilvl w:val="0"/>
          <w:numId w:val="5"/>
        </w:numPr>
        <w:ind w:left="981" w:hanging="357"/>
        <w:rPr>
          <w:rFonts w:ascii="Calibri" w:hAnsi="Calibri"/>
        </w:rPr>
      </w:pPr>
      <w:r w:rsidRPr="00264D09">
        <w:rPr>
          <w:rFonts w:ascii="Calibri" w:hAnsi="Calibri"/>
        </w:rPr>
        <w:t>put up your hand to indicate you wish to speak;</w:t>
      </w:r>
    </w:p>
    <w:p w14:paraId="37313165" w14:textId="77777777" w:rsidR="00300C78" w:rsidRPr="00264D09" w:rsidRDefault="00145691" w:rsidP="006A4799">
      <w:pPr>
        <w:pStyle w:val="ListParagraph"/>
        <w:numPr>
          <w:ilvl w:val="0"/>
          <w:numId w:val="5"/>
        </w:numPr>
        <w:ind w:left="981" w:hanging="357"/>
        <w:rPr>
          <w:rFonts w:ascii="Calibri" w:hAnsi="Calibri"/>
        </w:rPr>
      </w:pPr>
      <w:r w:rsidRPr="00264D09">
        <w:rPr>
          <w:rFonts w:ascii="Calibri" w:hAnsi="Calibri"/>
        </w:rPr>
        <w:t>use appropriate language;</w:t>
      </w:r>
    </w:p>
    <w:p w14:paraId="72546C66" w14:textId="77777777" w:rsidR="00300C78" w:rsidRPr="00264D09" w:rsidRDefault="00145691" w:rsidP="006A4799">
      <w:pPr>
        <w:pStyle w:val="ListParagraph"/>
        <w:numPr>
          <w:ilvl w:val="0"/>
          <w:numId w:val="5"/>
        </w:numPr>
        <w:ind w:left="981" w:hanging="357"/>
        <w:rPr>
          <w:rFonts w:ascii="Calibri" w:hAnsi="Calibri"/>
        </w:rPr>
      </w:pPr>
      <w:r w:rsidRPr="00264D09">
        <w:rPr>
          <w:rFonts w:ascii="Calibri" w:hAnsi="Calibri"/>
        </w:rPr>
        <w:t>listen to others’ ideas and work co-operatively;</w:t>
      </w:r>
    </w:p>
    <w:p w14:paraId="58E4E5E6" w14:textId="77777777" w:rsidR="00A56303" w:rsidRPr="00264D09" w:rsidRDefault="00145691" w:rsidP="006A4799">
      <w:pPr>
        <w:pStyle w:val="ListParagraph"/>
        <w:numPr>
          <w:ilvl w:val="0"/>
          <w:numId w:val="5"/>
        </w:numPr>
        <w:ind w:left="981" w:hanging="357"/>
        <w:rPr>
          <w:rFonts w:ascii="Calibri" w:hAnsi="Calibri"/>
        </w:rPr>
      </w:pPr>
      <w:r w:rsidRPr="00264D09">
        <w:rPr>
          <w:rFonts w:ascii="Calibri" w:hAnsi="Calibri"/>
        </w:rPr>
        <w:t>tell the truth and learn from your mistakes;</w:t>
      </w:r>
    </w:p>
    <w:p w14:paraId="13F4C69C" w14:textId="77777777" w:rsidR="00300C78" w:rsidRPr="00264D09" w:rsidRDefault="00145691" w:rsidP="006A4799">
      <w:pPr>
        <w:pStyle w:val="ListParagraph"/>
        <w:numPr>
          <w:ilvl w:val="0"/>
          <w:numId w:val="5"/>
        </w:numPr>
        <w:ind w:left="981" w:hanging="357"/>
        <w:rPr>
          <w:rFonts w:ascii="Calibri" w:hAnsi="Calibri"/>
        </w:rPr>
      </w:pPr>
      <w:r w:rsidRPr="00264D09">
        <w:rPr>
          <w:rFonts w:ascii="Calibri" w:hAnsi="Calibri"/>
        </w:rPr>
        <w:t>care for the classroom and resources, respecting others’ property;</w:t>
      </w:r>
    </w:p>
    <w:p w14:paraId="43A82C00" w14:textId="77777777" w:rsidR="00300C78" w:rsidRPr="00264D09" w:rsidRDefault="00145691" w:rsidP="006A4799">
      <w:pPr>
        <w:pStyle w:val="ListParagraph"/>
        <w:numPr>
          <w:ilvl w:val="0"/>
          <w:numId w:val="5"/>
        </w:numPr>
        <w:ind w:left="981" w:hanging="357"/>
        <w:rPr>
          <w:rFonts w:ascii="Calibri" w:hAnsi="Calibri"/>
        </w:rPr>
      </w:pPr>
      <w:r w:rsidRPr="00264D09">
        <w:rPr>
          <w:rFonts w:ascii="Calibri" w:hAnsi="Calibri"/>
        </w:rPr>
        <w:t>value other individuals and their contributions to lessons;</w:t>
      </w:r>
    </w:p>
    <w:p w14:paraId="55913C89" w14:textId="77777777" w:rsidR="001A25A6" w:rsidRPr="00264D09" w:rsidRDefault="00145691" w:rsidP="006A4799">
      <w:pPr>
        <w:pStyle w:val="ListParagraph"/>
        <w:numPr>
          <w:ilvl w:val="0"/>
          <w:numId w:val="5"/>
        </w:numPr>
        <w:ind w:left="981" w:hanging="357"/>
        <w:rPr>
          <w:rFonts w:ascii="Calibri" w:hAnsi="Calibri"/>
        </w:rPr>
      </w:pPr>
      <w:r w:rsidRPr="00264D09">
        <w:rPr>
          <w:rFonts w:ascii="Calibri" w:hAnsi="Calibri"/>
        </w:rPr>
        <w:t>lead by example creating a good role model for younger pupils in the school;</w:t>
      </w:r>
    </w:p>
    <w:p w14:paraId="32F02383" w14:textId="77777777" w:rsidR="00B270F1" w:rsidRPr="00264D09" w:rsidRDefault="00145691" w:rsidP="006A4799">
      <w:pPr>
        <w:pStyle w:val="ListParagraph"/>
        <w:numPr>
          <w:ilvl w:val="0"/>
          <w:numId w:val="5"/>
        </w:numPr>
        <w:ind w:left="981" w:hanging="357"/>
        <w:rPr>
          <w:rFonts w:ascii="Calibri" w:hAnsi="Calibri"/>
        </w:rPr>
      </w:pPr>
      <w:r w:rsidRPr="00264D09">
        <w:rPr>
          <w:rFonts w:ascii="Calibri" w:hAnsi="Calibri"/>
        </w:rPr>
        <w:t>accept responsibility for your behaviour;</w:t>
      </w:r>
    </w:p>
    <w:p w14:paraId="33C43994" w14:textId="77777777" w:rsidR="00E348BE" w:rsidRPr="00264D09" w:rsidRDefault="00145691" w:rsidP="006A4799">
      <w:pPr>
        <w:pStyle w:val="ListParagraph"/>
        <w:numPr>
          <w:ilvl w:val="0"/>
          <w:numId w:val="5"/>
        </w:numPr>
        <w:ind w:left="981" w:hanging="357"/>
        <w:rPr>
          <w:rFonts w:ascii="Calibri" w:hAnsi="Calibri"/>
        </w:rPr>
      </w:pPr>
      <w:r w:rsidRPr="00264D09">
        <w:rPr>
          <w:rFonts w:ascii="Calibri" w:hAnsi="Calibri"/>
        </w:rPr>
        <w:t>consider the needs of all the other people in the classroom;</w:t>
      </w:r>
    </w:p>
    <w:p w14:paraId="280AB82C" w14:textId="77777777" w:rsidR="00B270F1" w:rsidRPr="00264D09" w:rsidRDefault="00145691" w:rsidP="006A4799">
      <w:pPr>
        <w:pStyle w:val="ListParagraph"/>
        <w:numPr>
          <w:ilvl w:val="0"/>
          <w:numId w:val="5"/>
        </w:numPr>
        <w:ind w:left="981" w:hanging="357"/>
        <w:rPr>
          <w:rFonts w:ascii="Calibri" w:hAnsi="Calibri"/>
        </w:rPr>
      </w:pPr>
      <w:r w:rsidRPr="00264D09">
        <w:rPr>
          <w:rFonts w:ascii="Calibri" w:hAnsi="Calibri"/>
        </w:rPr>
        <w:t xml:space="preserve">use ICT in accordance with school </w:t>
      </w:r>
      <w:r w:rsidR="00762469" w:rsidRPr="00D16DCE">
        <w:rPr>
          <w:rFonts w:ascii="Calibri" w:hAnsi="Calibri"/>
        </w:rPr>
        <w:t xml:space="preserve">Online </w:t>
      </w:r>
      <w:r w:rsidR="008B3C03" w:rsidRPr="00D16DCE">
        <w:rPr>
          <w:rFonts w:ascii="Calibri" w:hAnsi="Calibri"/>
        </w:rPr>
        <w:t xml:space="preserve">Safety </w:t>
      </w:r>
      <w:r w:rsidR="00191B5A" w:rsidRPr="00D16DCE">
        <w:rPr>
          <w:rFonts w:ascii="Calibri" w:hAnsi="Calibri"/>
        </w:rPr>
        <w:t>P</w:t>
      </w:r>
      <w:r w:rsidRPr="00D16DCE">
        <w:rPr>
          <w:rFonts w:ascii="Calibri" w:hAnsi="Calibri"/>
        </w:rPr>
        <w:t>olicy</w:t>
      </w:r>
      <w:r w:rsidR="00762469">
        <w:rPr>
          <w:rFonts w:ascii="Calibri" w:hAnsi="Calibri"/>
        </w:rPr>
        <w:t xml:space="preserve"> and procedures</w:t>
      </w:r>
      <w:r w:rsidRPr="00264D09">
        <w:rPr>
          <w:rFonts w:ascii="Calibri" w:hAnsi="Calibri"/>
        </w:rPr>
        <w:t>;</w:t>
      </w:r>
    </w:p>
    <w:p w14:paraId="7B70923F" w14:textId="77777777" w:rsidR="007A071B" w:rsidRPr="00264D09" w:rsidRDefault="007A071B" w:rsidP="006A4799">
      <w:pPr>
        <w:pStyle w:val="ListParagraph"/>
        <w:numPr>
          <w:ilvl w:val="0"/>
          <w:numId w:val="5"/>
        </w:numPr>
        <w:ind w:left="981" w:hanging="357"/>
        <w:rPr>
          <w:rFonts w:ascii="Calibri" w:hAnsi="Calibri"/>
        </w:rPr>
      </w:pPr>
      <w:r w:rsidRPr="00264D09">
        <w:rPr>
          <w:rFonts w:ascii="Calibri" w:hAnsi="Calibri"/>
        </w:rPr>
        <w:lastRenderedPageBreak/>
        <w:t>be responsible when using online technologies and not compromise the professional integrity of staff or other adults in the school community;</w:t>
      </w:r>
    </w:p>
    <w:p w14:paraId="34EB068F" w14:textId="77777777" w:rsidR="00754F88" w:rsidRPr="00264D09" w:rsidRDefault="00D16DCE" w:rsidP="006A4799">
      <w:pPr>
        <w:pStyle w:val="ListParagraph"/>
        <w:numPr>
          <w:ilvl w:val="0"/>
          <w:numId w:val="5"/>
        </w:numPr>
        <w:ind w:left="981" w:hanging="357"/>
        <w:rPr>
          <w:rFonts w:ascii="Calibri" w:hAnsi="Calibri"/>
        </w:rPr>
      </w:pPr>
      <w:r>
        <w:rPr>
          <w:rFonts w:ascii="Calibri" w:hAnsi="Calibri"/>
        </w:rPr>
        <w:t>r</w:t>
      </w:r>
      <w:r w:rsidR="00145691" w:rsidRPr="00264D09">
        <w:rPr>
          <w:rFonts w:ascii="Calibri" w:hAnsi="Calibri"/>
        </w:rPr>
        <w:t>eport to a teacher or other adult any bullying behaviour by others including bullying with the use of technology (</w:t>
      </w:r>
      <w:r w:rsidR="00434221" w:rsidRPr="00264D09">
        <w:rPr>
          <w:rFonts w:ascii="Calibri" w:hAnsi="Calibri"/>
        </w:rPr>
        <w:t>cyber bullying</w:t>
      </w:r>
      <w:r w:rsidR="00145691" w:rsidRPr="00264D09">
        <w:rPr>
          <w:rFonts w:ascii="Calibri" w:hAnsi="Calibri"/>
        </w:rPr>
        <w:t>);</w:t>
      </w:r>
    </w:p>
    <w:p w14:paraId="75AF275F" w14:textId="77777777" w:rsidR="00145691" w:rsidRPr="00264D09" w:rsidRDefault="00145691" w:rsidP="006A4799">
      <w:pPr>
        <w:pStyle w:val="ListParagraph"/>
        <w:numPr>
          <w:ilvl w:val="0"/>
          <w:numId w:val="5"/>
        </w:numPr>
        <w:ind w:left="981" w:hanging="357"/>
        <w:rPr>
          <w:rFonts w:ascii="Calibri" w:hAnsi="Calibri"/>
        </w:rPr>
      </w:pPr>
      <w:r w:rsidRPr="00264D09">
        <w:rPr>
          <w:rFonts w:ascii="Calibri" w:hAnsi="Calibri"/>
        </w:rPr>
        <w:t>behave appropriately when outside school;</w:t>
      </w:r>
    </w:p>
    <w:p w14:paraId="1797D6B2" w14:textId="77777777" w:rsidR="00145691" w:rsidRPr="00264D09" w:rsidRDefault="00172880" w:rsidP="006A4799">
      <w:pPr>
        <w:pStyle w:val="ListParagraph"/>
        <w:numPr>
          <w:ilvl w:val="0"/>
          <w:numId w:val="5"/>
        </w:numPr>
        <w:ind w:left="981" w:hanging="357"/>
        <w:rPr>
          <w:rFonts w:ascii="Calibri" w:hAnsi="Calibri"/>
        </w:rPr>
      </w:pPr>
      <w:proofErr w:type="gramStart"/>
      <w:r w:rsidRPr="00264D09">
        <w:rPr>
          <w:rFonts w:ascii="Calibri" w:hAnsi="Calibri"/>
        </w:rPr>
        <w:t>be</w:t>
      </w:r>
      <w:proofErr w:type="gramEnd"/>
      <w:r w:rsidRPr="00264D09">
        <w:rPr>
          <w:rFonts w:ascii="Calibri" w:hAnsi="Calibri"/>
        </w:rPr>
        <w:t xml:space="preserve"> an ambassador for the school.</w:t>
      </w:r>
    </w:p>
    <w:p w14:paraId="69526045" w14:textId="77777777" w:rsidR="00A56303" w:rsidRPr="00264D09" w:rsidRDefault="00A56303" w:rsidP="00733DE0">
      <w:pPr>
        <w:pStyle w:val="Heading2"/>
        <w:numPr>
          <w:ilvl w:val="1"/>
          <w:numId w:val="66"/>
        </w:numPr>
      </w:pPr>
      <w:bookmarkStart w:id="39" w:name="_Toc433807130"/>
      <w:bookmarkStart w:id="40" w:name="_Toc439928183"/>
      <w:bookmarkStart w:id="41" w:name="_Toc439928758"/>
      <w:bookmarkStart w:id="42" w:name="_Toc509919869"/>
      <w:r w:rsidRPr="00264D09">
        <w:t xml:space="preserve">What Staff </w:t>
      </w:r>
      <w:r w:rsidR="005B33D8" w:rsidRPr="00264D09">
        <w:t>C</w:t>
      </w:r>
      <w:r w:rsidRPr="00264D09">
        <w:t xml:space="preserve">an </w:t>
      </w:r>
      <w:r w:rsidR="005B33D8" w:rsidRPr="00264D09">
        <w:t>E</w:t>
      </w:r>
      <w:r w:rsidRPr="00264D09">
        <w:t>xpect from their Colleagues</w:t>
      </w:r>
      <w:bookmarkEnd w:id="39"/>
      <w:bookmarkEnd w:id="40"/>
      <w:bookmarkEnd w:id="41"/>
      <w:bookmarkEnd w:id="42"/>
    </w:p>
    <w:p w14:paraId="057E0F1D" w14:textId="77777777" w:rsidR="00A56303" w:rsidRPr="00264D09" w:rsidRDefault="00D1500C" w:rsidP="006A4799">
      <w:pPr>
        <w:spacing w:after="120"/>
        <w:ind w:left="624"/>
        <w:rPr>
          <w:rFonts w:ascii="Calibri" w:hAnsi="Calibri"/>
        </w:rPr>
      </w:pPr>
      <w:r w:rsidRPr="00264D09">
        <w:rPr>
          <w:rFonts w:ascii="Calibri" w:hAnsi="Calibri"/>
        </w:rPr>
        <w:t xml:space="preserve">Staff may </w:t>
      </w:r>
      <w:r w:rsidR="00A56303" w:rsidRPr="00264D09">
        <w:rPr>
          <w:rFonts w:ascii="Calibri" w:hAnsi="Calibri"/>
        </w:rPr>
        <w:t>expect colleagues and other adults in the school to:</w:t>
      </w:r>
    </w:p>
    <w:p w14:paraId="65FB41DA" w14:textId="77777777" w:rsidR="00D1500C" w:rsidRPr="00264D09" w:rsidRDefault="00D1500C" w:rsidP="006A4799">
      <w:pPr>
        <w:pStyle w:val="ListParagraph"/>
        <w:numPr>
          <w:ilvl w:val="0"/>
          <w:numId w:val="6"/>
        </w:numPr>
        <w:ind w:left="981" w:hanging="357"/>
        <w:rPr>
          <w:rFonts w:ascii="Calibri" w:hAnsi="Calibri"/>
        </w:rPr>
      </w:pPr>
      <w:r w:rsidRPr="00264D09">
        <w:rPr>
          <w:rFonts w:ascii="Calibri" w:hAnsi="Calibri"/>
        </w:rPr>
        <w:t>treat each other with respect;</w:t>
      </w:r>
    </w:p>
    <w:p w14:paraId="4D15B561" w14:textId="77777777" w:rsidR="00D1500C" w:rsidRPr="00264D09" w:rsidRDefault="00D1500C" w:rsidP="006A4799">
      <w:pPr>
        <w:pStyle w:val="ListParagraph"/>
        <w:numPr>
          <w:ilvl w:val="0"/>
          <w:numId w:val="6"/>
        </w:numPr>
        <w:ind w:left="981" w:hanging="357"/>
        <w:rPr>
          <w:rFonts w:ascii="Calibri" w:hAnsi="Calibri"/>
        </w:rPr>
      </w:pPr>
      <w:r w:rsidRPr="00264D09">
        <w:rPr>
          <w:rFonts w:ascii="Calibri" w:hAnsi="Calibri"/>
        </w:rPr>
        <w:t xml:space="preserve">work and co-operate together for the overall good of the </w:t>
      </w:r>
      <w:r w:rsidR="005265A3" w:rsidRPr="00264D09">
        <w:rPr>
          <w:rFonts w:ascii="Calibri" w:hAnsi="Calibri"/>
        </w:rPr>
        <w:t>school</w:t>
      </w:r>
      <w:r w:rsidRPr="00264D09">
        <w:rPr>
          <w:rFonts w:ascii="Calibri" w:hAnsi="Calibri"/>
        </w:rPr>
        <w:t xml:space="preserve"> community;</w:t>
      </w:r>
    </w:p>
    <w:p w14:paraId="04E7E269" w14:textId="77777777" w:rsidR="00D1500C" w:rsidRPr="00264D09" w:rsidRDefault="00D1500C" w:rsidP="006A4799">
      <w:pPr>
        <w:pStyle w:val="ListParagraph"/>
        <w:numPr>
          <w:ilvl w:val="0"/>
          <w:numId w:val="6"/>
        </w:numPr>
        <w:ind w:left="981" w:hanging="357"/>
        <w:rPr>
          <w:rFonts w:ascii="Calibri" w:hAnsi="Calibri"/>
        </w:rPr>
      </w:pPr>
      <w:r w:rsidRPr="00264D09">
        <w:rPr>
          <w:rFonts w:ascii="Calibri" w:hAnsi="Calibri"/>
        </w:rPr>
        <w:t>respect each other’s values and individual beliefs;</w:t>
      </w:r>
    </w:p>
    <w:p w14:paraId="733599A8" w14:textId="77777777" w:rsidR="00D1500C" w:rsidRPr="00264D09" w:rsidRDefault="00D1500C" w:rsidP="006A4799">
      <w:pPr>
        <w:pStyle w:val="ListParagraph"/>
        <w:numPr>
          <w:ilvl w:val="0"/>
          <w:numId w:val="6"/>
        </w:numPr>
        <w:ind w:left="981" w:hanging="357"/>
        <w:rPr>
          <w:rFonts w:ascii="Calibri" w:hAnsi="Calibri"/>
        </w:rPr>
      </w:pPr>
      <w:r w:rsidRPr="00264D09">
        <w:rPr>
          <w:rFonts w:ascii="Calibri" w:hAnsi="Calibri"/>
        </w:rPr>
        <w:t>treat all pupil and staff issues with the highest standards of confidentiality;</w:t>
      </w:r>
    </w:p>
    <w:p w14:paraId="5BDCDD33" w14:textId="77777777" w:rsidR="00D1500C" w:rsidRPr="00264D09" w:rsidRDefault="00D1500C" w:rsidP="006A4799">
      <w:pPr>
        <w:pStyle w:val="ListParagraph"/>
        <w:numPr>
          <w:ilvl w:val="0"/>
          <w:numId w:val="6"/>
        </w:numPr>
        <w:ind w:left="981" w:hanging="357"/>
        <w:rPr>
          <w:rFonts w:ascii="Calibri" w:hAnsi="Calibri"/>
        </w:rPr>
      </w:pPr>
      <w:r w:rsidRPr="00264D09">
        <w:rPr>
          <w:rFonts w:ascii="Calibri" w:hAnsi="Calibri"/>
        </w:rPr>
        <w:t>offer support when appropriate;</w:t>
      </w:r>
    </w:p>
    <w:p w14:paraId="67983BB8" w14:textId="77777777" w:rsidR="00D1500C" w:rsidRPr="00264D09" w:rsidRDefault="00D1500C" w:rsidP="006A4799">
      <w:pPr>
        <w:pStyle w:val="ListParagraph"/>
        <w:numPr>
          <w:ilvl w:val="0"/>
          <w:numId w:val="6"/>
        </w:numPr>
        <w:ind w:left="981" w:hanging="357"/>
        <w:rPr>
          <w:rFonts w:ascii="Calibri" w:hAnsi="Calibri"/>
        </w:rPr>
      </w:pPr>
      <w:r w:rsidRPr="00264D09">
        <w:rPr>
          <w:rFonts w:ascii="Calibri" w:hAnsi="Calibri"/>
        </w:rPr>
        <w:t>be aware of each other’s job remit and respect its boundaries;</w:t>
      </w:r>
    </w:p>
    <w:p w14:paraId="635011AD" w14:textId="77777777" w:rsidR="00D1500C" w:rsidRPr="00264D09" w:rsidRDefault="00D1500C" w:rsidP="006A4799">
      <w:pPr>
        <w:pStyle w:val="ListParagraph"/>
        <w:numPr>
          <w:ilvl w:val="0"/>
          <w:numId w:val="6"/>
        </w:numPr>
        <w:ind w:left="981" w:hanging="357"/>
        <w:rPr>
          <w:rFonts w:ascii="Calibri" w:hAnsi="Calibri"/>
        </w:rPr>
      </w:pPr>
      <w:r w:rsidRPr="00264D09">
        <w:rPr>
          <w:rFonts w:ascii="Calibri" w:hAnsi="Calibri"/>
        </w:rPr>
        <w:t xml:space="preserve">use ICT appropriately and in accordance with the </w:t>
      </w:r>
      <w:r w:rsidR="005265A3" w:rsidRPr="00264D09">
        <w:rPr>
          <w:rFonts w:ascii="Calibri" w:hAnsi="Calibri"/>
        </w:rPr>
        <w:t>school</w:t>
      </w:r>
      <w:r w:rsidRPr="00264D09">
        <w:rPr>
          <w:rFonts w:ascii="Calibri" w:hAnsi="Calibri"/>
        </w:rPr>
        <w:t xml:space="preserve">’s </w:t>
      </w:r>
      <w:r w:rsidR="006F0EC6" w:rsidRPr="00D16DCE">
        <w:rPr>
          <w:rFonts w:ascii="Calibri" w:hAnsi="Calibri"/>
        </w:rPr>
        <w:t>Online Safety Policy</w:t>
      </w:r>
      <w:r w:rsidR="006F0EC6">
        <w:rPr>
          <w:rFonts w:ascii="Calibri" w:hAnsi="Calibri"/>
        </w:rPr>
        <w:t xml:space="preserve"> and procedures</w:t>
      </w:r>
      <w:r w:rsidR="008B3C03" w:rsidRPr="00264D09">
        <w:rPr>
          <w:rFonts w:ascii="Calibri" w:hAnsi="Calibri"/>
        </w:rPr>
        <w:t xml:space="preserve"> and staff acceptable use agreement</w:t>
      </w:r>
      <w:r w:rsidRPr="00264D09">
        <w:rPr>
          <w:rFonts w:ascii="Calibri" w:hAnsi="Calibri"/>
        </w:rPr>
        <w:t>;</w:t>
      </w:r>
    </w:p>
    <w:p w14:paraId="2533185B" w14:textId="77777777" w:rsidR="00D1500C" w:rsidRPr="00264D09" w:rsidRDefault="00D1500C" w:rsidP="006A4799">
      <w:pPr>
        <w:pStyle w:val="ListParagraph"/>
        <w:numPr>
          <w:ilvl w:val="0"/>
          <w:numId w:val="6"/>
        </w:numPr>
        <w:ind w:left="981" w:hanging="357"/>
        <w:rPr>
          <w:rFonts w:ascii="Calibri" w:hAnsi="Calibri"/>
        </w:rPr>
      </w:pPr>
      <w:r w:rsidRPr="00264D09">
        <w:rPr>
          <w:rFonts w:ascii="Calibri" w:hAnsi="Calibri"/>
        </w:rPr>
        <w:t xml:space="preserve">be aware of and consider the possible implications for the </w:t>
      </w:r>
      <w:r w:rsidR="005265A3" w:rsidRPr="00264D09">
        <w:rPr>
          <w:rFonts w:ascii="Calibri" w:hAnsi="Calibri"/>
        </w:rPr>
        <w:t>school</w:t>
      </w:r>
      <w:r w:rsidRPr="00264D09">
        <w:rPr>
          <w:rFonts w:ascii="Calibri" w:hAnsi="Calibri"/>
        </w:rPr>
        <w:t>, colleagues and themselves when posting on Social Network Sites;</w:t>
      </w:r>
    </w:p>
    <w:p w14:paraId="7B6D7366" w14:textId="77777777" w:rsidR="00A56303" w:rsidRPr="00264D09" w:rsidRDefault="0000557A" w:rsidP="006A4799">
      <w:pPr>
        <w:pStyle w:val="ListParagraph"/>
        <w:numPr>
          <w:ilvl w:val="0"/>
          <w:numId w:val="6"/>
        </w:numPr>
        <w:ind w:left="981" w:hanging="357"/>
        <w:rPr>
          <w:rFonts w:ascii="Calibri" w:hAnsi="Calibri"/>
        </w:rPr>
      </w:pPr>
      <w:r w:rsidRPr="00264D09">
        <w:rPr>
          <w:rFonts w:ascii="Calibri" w:hAnsi="Calibri"/>
        </w:rPr>
        <w:t>use on-line technology appropriately</w:t>
      </w:r>
      <w:r w:rsidR="00145691" w:rsidRPr="00264D09">
        <w:rPr>
          <w:rFonts w:ascii="Calibri" w:hAnsi="Calibri"/>
        </w:rPr>
        <w:t xml:space="preserve"> </w:t>
      </w:r>
      <w:r w:rsidRPr="00264D09">
        <w:rPr>
          <w:rFonts w:ascii="Calibri" w:hAnsi="Calibri"/>
        </w:rPr>
        <w:t>and not compromise the professional integrity of colleagues or other adults in the school community</w:t>
      </w:r>
    </w:p>
    <w:p w14:paraId="3788D284" w14:textId="77777777" w:rsidR="00172880" w:rsidRPr="00264D09" w:rsidRDefault="00172880" w:rsidP="00733DE0">
      <w:pPr>
        <w:pStyle w:val="Heading2"/>
        <w:numPr>
          <w:ilvl w:val="1"/>
          <w:numId w:val="66"/>
        </w:numPr>
      </w:pPr>
      <w:bookmarkStart w:id="43" w:name="_Toc433807131"/>
      <w:bookmarkStart w:id="44" w:name="_Toc439928184"/>
      <w:bookmarkStart w:id="45" w:name="_Toc439928759"/>
      <w:bookmarkStart w:id="46" w:name="_Toc509919870"/>
      <w:r w:rsidRPr="00733DE0">
        <w:t>What</w:t>
      </w:r>
      <w:r w:rsidRPr="00264D09">
        <w:t xml:space="preserve"> Staff </w:t>
      </w:r>
      <w:r w:rsidR="005B33D8" w:rsidRPr="00264D09">
        <w:t>Can E</w:t>
      </w:r>
      <w:r w:rsidRPr="00264D09">
        <w:t>xpect from Parents</w:t>
      </w:r>
      <w:bookmarkEnd w:id="43"/>
      <w:bookmarkEnd w:id="44"/>
      <w:bookmarkEnd w:id="45"/>
      <w:bookmarkEnd w:id="46"/>
    </w:p>
    <w:p w14:paraId="0D1CBCC8" w14:textId="77777777" w:rsidR="00172880" w:rsidRPr="00264D09" w:rsidRDefault="007F5A29" w:rsidP="006A4799">
      <w:pPr>
        <w:spacing w:after="120"/>
        <w:ind w:left="624"/>
        <w:rPr>
          <w:rFonts w:ascii="Calibri" w:hAnsi="Calibri"/>
        </w:rPr>
      </w:pPr>
      <w:r w:rsidRPr="00264D09">
        <w:rPr>
          <w:rFonts w:ascii="Calibri" w:hAnsi="Calibri"/>
        </w:rPr>
        <w:t xml:space="preserve">Staff and other adults in the school </w:t>
      </w:r>
      <w:r w:rsidR="00495C66" w:rsidRPr="00264D09">
        <w:rPr>
          <w:rFonts w:ascii="Calibri" w:hAnsi="Calibri"/>
        </w:rPr>
        <w:t>may expect parents to:</w:t>
      </w:r>
    </w:p>
    <w:p w14:paraId="53516C1B" w14:textId="77777777" w:rsidR="00495C66" w:rsidRPr="00264D09" w:rsidRDefault="00495C66" w:rsidP="006A4799">
      <w:pPr>
        <w:pStyle w:val="ListParagraph"/>
        <w:numPr>
          <w:ilvl w:val="0"/>
          <w:numId w:val="7"/>
        </w:numPr>
        <w:ind w:left="981" w:hanging="357"/>
        <w:rPr>
          <w:rFonts w:ascii="Calibri" w:hAnsi="Calibri"/>
        </w:rPr>
      </w:pPr>
      <w:r w:rsidRPr="00264D09">
        <w:rPr>
          <w:rFonts w:ascii="Calibri" w:hAnsi="Calibri"/>
        </w:rPr>
        <w:t xml:space="preserve">treat </w:t>
      </w:r>
      <w:r w:rsidR="00D1500C" w:rsidRPr="00264D09">
        <w:rPr>
          <w:rFonts w:ascii="Calibri" w:hAnsi="Calibri"/>
        </w:rPr>
        <w:t xml:space="preserve">all staff and other adults </w:t>
      </w:r>
      <w:r w:rsidRPr="00264D09">
        <w:rPr>
          <w:rFonts w:ascii="Calibri" w:hAnsi="Calibri"/>
        </w:rPr>
        <w:t>with respect;</w:t>
      </w:r>
    </w:p>
    <w:p w14:paraId="75B79FF8" w14:textId="77777777" w:rsidR="007B1F89" w:rsidRPr="00264D09" w:rsidRDefault="007B1F89" w:rsidP="006A4799">
      <w:pPr>
        <w:pStyle w:val="ListParagraph"/>
        <w:numPr>
          <w:ilvl w:val="0"/>
          <w:numId w:val="7"/>
        </w:numPr>
        <w:ind w:left="981" w:hanging="357"/>
        <w:rPr>
          <w:rFonts w:ascii="Calibri" w:hAnsi="Calibri"/>
        </w:rPr>
      </w:pPr>
      <w:r w:rsidRPr="00264D09">
        <w:rPr>
          <w:rFonts w:ascii="Calibri" w:hAnsi="Calibri"/>
        </w:rPr>
        <w:t>treat other parents, pupils  and visitors to the school with respect;</w:t>
      </w:r>
    </w:p>
    <w:p w14:paraId="3FC36AA4" w14:textId="77777777" w:rsidR="007B1F89" w:rsidRPr="00264D09" w:rsidRDefault="007B1F89" w:rsidP="006A4799">
      <w:pPr>
        <w:pStyle w:val="ListParagraph"/>
        <w:numPr>
          <w:ilvl w:val="0"/>
          <w:numId w:val="7"/>
        </w:numPr>
        <w:ind w:left="981" w:hanging="357"/>
        <w:rPr>
          <w:rFonts w:ascii="Calibri" w:hAnsi="Calibri"/>
        </w:rPr>
      </w:pPr>
      <w:r w:rsidRPr="00264D09">
        <w:rPr>
          <w:rFonts w:ascii="Calibri" w:hAnsi="Calibri"/>
        </w:rPr>
        <w:t>behave responsibly whilst on school premises;</w:t>
      </w:r>
    </w:p>
    <w:p w14:paraId="2A264471" w14:textId="77777777" w:rsidR="007B1F89" w:rsidRPr="00264D09" w:rsidRDefault="007B1F89" w:rsidP="006A4799">
      <w:pPr>
        <w:pStyle w:val="ListParagraph"/>
        <w:numPr>
          <w:ilvl w:val="0"/>
          <w:numId w:val="7"/>
        </w:numPr>
        <w:ind w:left="981" w:hanging="357"/>
        <w:rPr>
          <w:rFonts w:ascii="Calibri" w:hAnsi="Calibri"/>
        </w:rPr>
      </w:pPr>
      <w:r w:rsidRPr="00264D09">
        <w:rPr>
          <w:rFonts w:ascii="Calibri" w:hAnsi="Calibri"/>
        </w:rPr>
        <w:t xml:space="preserve">report any incidents of bullying including </w:t>
      </w:r>
      <w:r w:rsidR="00434221" w:rsidRPr="00264D09">
        <w:rPr>
          <w:rFonts w:ascii="Calibri" w:hAnsi="Calibri"/>
        </w:rPr>
        <w:t>cyber bullying</w:t>
      </w:r>
      <w:r w:rsidRPr="00264D09">
        <w:rPr>
          <w:rFonts w:ascii="Calibri" w:hAnsi="Calibri"/>
        </w:rPr>
        <w:t xml:space="preserve"> as soon as they are discovered so that the issue can be dealt with promptly by school staff</w:t>
      </w:r>
      <w:r w:rsidR="00E50EB4" w:rsidRPr="00264D09">
        <w:rPr>
          <w:rFonts w:ascii="Calibri" w:hAnsi="Calibri"/>
        </w:rPr>
        <w:t>;</w:t>
      </w:r>
    </w:p>
    <w:p w14:paraId="402442E6" w14:textId="77777777" w:rsidR="00495C66" w:rsidRPr="00264D09" w:rsidRDefault="00495C66" w:rsidP="006A4799">
      <w:pPr>
        <w:pStyle w:val="ListParagraph"/>
        <w:numPr>
          <w:ilvl w:val="0"/>
          <w:numId w:val="7"/>
        </w:numPr>
        <w:ind w:left="981" w:hanging="357"/>
        <w:rPr>
          <w:rFonts w:ascii="Calibri" w:hAnsi="Calibri"/>
        </w:rPr>
      </w:pPr>
      <w:r w:rsidRPr="00264D09">
        <w:rPr>
          <w:rFonts w:ascii="Calibri" w:hAnsi="Calibri"/>
        </w:rPr>
        <w:t xml:space="preserve">ensure that their child arrives at school on time; </w:t>
      </w:r>
    </w:p>
    <w:p w14:paraId="00F06DE9" w14:textId="77777777" w:rsidR="00495C66" w:rsidRPr="00264D09" w:rsidRDefault="00495C66" w:rsidP="006A4799">
      <w:pPr>
        <w:pStyle w:val="ListParagraph"/>
        <w:numPr>
          <w:ilvl w:val="0"/>
          <w:numId w:val="7"/>
        </w:numPr>
        <w:ind w:left="981" w:hanging="357"/>
        <w:rPr>
          <w:rFonts w:ascii="Calibri" w:hAnsi="Calibri"/>
        </w:rPr>
      </w:pPr>
      <w:r w:rsidRPr="00264D09">
        <w:rPr>
          <w:rFonts w:ascii="Calibri" w:hAnsi="Calibri"/>
        </w:rPr>
        <w:t>ensure that their child is dressed appropriately, in school uniform</w:t>
      </w:r>
      <w:r w:rsidRPr="00264D09">
        <w:rPr>
          <w:rFonts w:ascii="Calibri" w:hAnsi="Calibri"/>
          <w:i/>
          <w:color w:val="FF0000"/>
        </w:rPr>
        <w:t xml:space="preserve"> </w:t>
      </w:r>
      <w:r w:rsidRPr="00264D09">
        <w:rPr>
          <w:rFonts w:ascii="Calibri" w:hAnsi="Calibri"/>
        </w:rPr>
        <w:t xml:space="preserve">with any necessary equipment e.g. </w:t>
      </w:r>
      <w:r w:rsidR="004C428E">
        <w:rPr>
          <w:rFonts w:ascii="Calibri" w:hAnsi="Calibri"/>
        </w:rPr>
        <w:t>PE</w:t>
      </w:r>
      <w:r w:rsidRPr="00264D09">
        <w:rPr>
          <w:rFonts w:ascii="Calibri" w:hAnsi="Calibri"/>
        </w:rPr>
        <w:t xml:space="preserve"> kit;</w:t>
      </w:r>
    </w:p>
    <w:p w14:paraId="6E7C400B" w14:textId="77777777" w:rsidR="00156681" w:rsidRPr="00264D09" w:rsidRDefault="00156681" w:rsidP="006A4799">
      <w:pPr>
        <w:pStyle w:val="ListParagraph"/>
        <w:numPr>
          <w:ilvl w:val="0"/>
          <w:numId w:val="7"/>
        </w:numPr>
        <w:ind w:left="981" w:hanging="357"/>
        <w:rPr>
          <w:rFonts w:ascii="Calibri" w:hAnsi="Calibri"/>
        </w:rPr>
      </w:pPr>
      <w:r w:rsidRPr="00264D09">
        <w:rPr>
          <w:rFonts w:ascii="Calibri" w:hAnsi="Calibri"/>
        </w:rPr>
        <w:t>ensure that their child attends school regularly and contact the school in the event of an absence or lateness;</w:t>
      </w:r>
    </w:p>
    <w:p w14:paraId="5AB951D2" w14:textId="77777777" w:rsidR="001413F2" w:rsidRPr="00264D09" w:rsidRDefault="001413F2" w:rsidP="006A4799">
      <w:pPr>
        <w:pStyle w:val="ListParagraph"/>
        <w:numPr>
          <w:ilvl w:val="0"/>
          <w:numId w:val="7"/>
        </w:numPr>
        <w:ind w:left="981" w:hanging="357"/>
        <w:rPr>
          <w:rFonts w:ascii="Calibri" w:hAnsi="Calibri"/>
        </w:rPr>
      </w:pPr>
      <w:r w:rsidRPr="00264D09">
        <w:rPr>
          <w:rFonts w:ascii="Calibri" w:hAnsi="Calibri"/>
        </w:rPr>
        <w:t>encourage their child to achieve their very best in school</w:t>
      </w:r>
      <w:r w:rsidR="005163E8" w:rsidRPr="00264D09">
        <w:rPr>
          <w:rFonts w:ascii="Calibri" w:hAnsi="Calibri"/>
        </w:rPr>
        <w:t>;</w:t>
      </w:r>
    </w:p>
    <w:p w14:paraId="2A93E7BF" w14:textId="77777777" w:rsidR="001413F2" w:rsidRPr="00264D09" w:rsidRDefault="001413F2" w:rsidP="006A4799">
      <w:pPr>
        <w:pStyle w:val="ListParagraph"/>
        <w:numPr>
          <w:ilvl w:val="0"/>
          <w:numId w:val="7"/>
        </w:numPr>
        <w:ind w:left="981" w:hanging="357"/>
        <w:rPr>
          <w:rFonts w:ascii="Calibri" w:hAnsi="Calibri"/>
        </w:rPr>
      </w:pPr>
      <w:r w:rsidRPr="00264D09">
        <w:rPr>
          <w:rFonts w:ascii="Calibri" w:hAnsi="Calibri"/>
        </w:rPr>
        <w:t>encourage their child to have high standards of behaviour in and out of school;</w:t>
      </w:r>
    </w:p>
    <w:p w14:paraId="49D9B491" w14:textId="77777777" w:rsidR="00156681" w:rsidRPr="00264D09" w:rsidRDefault="00156681" w:rsidP="006A4799">
      <w:pPr>
        <w:pStyle w:val="ListParagraph"/>
        <w:numPr>
          <w:ilvl w:val="0"/>
          <w:numId w:val="7"/>
        </w:numPr>
        <w:ind w:left="981" w:hanging="357"/>
        <w:rPr>
          <w:rFonts w:ascii="Calibri" w:hAnsi="Calibri"/>
        </w:rPr>
      </w:pPr>
      <w:r w:rsidRPr="00264D09">
        <w:rPr>
          <w:rFonts w:ascii="Calibri" w:hAnsi="Calibri"/>
        </w:rPr>
        <w:t xml:space="preserve">support the school’s </w:t>
      </w:r>
      <w:r w:rsidR="00573BF6">
        <w:rPr>
          <w:rFonts w:ascii="Calibri" w:hAnsi="Calibri"/>
        </w:rPr>
        <w:t>P</w:t>
      </w:r>
      <w:r w:rsidRPr="00264D09">
        <w:rPr>
          <w:rFonts w:ascii="Calibri" w:hAnsi="Calibri"/>
        </w:rPr>
        <w:t>olicies, strategies and guidelines for behaviour;</w:t>
      </w:r>
    </w:p>
    <w:p w14:paraId="5D8BA67F" w14:textId="77777777" w:rsidR="005163E8" w:rsidRPr="00264D09" w:rsidRDefault="005163E8" w:rsidP="006A4799">
      <w:pPr>
        <w:pStyle w:val="ListParagraph"/>
        <w:numPr>
          <w:ilvl w:val="0"/>
          <w:numId w:val="7"/>
        </w:numPr>
        <w:ind w:left="981" w:hanging="357"/>
        <w:rPr>
          <w:rFonts w:ascii="Calibri" w:hAnsi="Calibri"/>
        </w:rPr>
      </w:pPr>
      <w:r w:rsidRPr="00264D09">
        <w:rPr>
          <w:rFonts w:ascii="Calibri" w:hAnsi="Calibri"/>
        </w:rPr>
        <w:t>work with school staff to help their child accept responsibility for their behaviour and actions;</w:t>
      </w:r>
    </w:p>
    <w:p w14:paraId="053838DE" w14:textId="77777777" w:rsidR="00156681" w:rsidRPr="00264D09" w:rsidRDefault="00156681" w:rsidP="006A4799">
      <w:pPr>
        <w:pStyle w:val="ListParagraph"/>
        <w:numPr>
          <w:ilvl w:val="0"/>
          <w:numId w:val="7"/>
        </w:numPr>
        <w:ind w:left="981" w:hanging="357"/>
        <w:rPr>
          <w:rFonts w:ascii="Calibri" w:hAnsi="Calibri"/>
        </w:rPr>
      </w:pPr>
      <w:r w:rsidRPr="00264D09">
        <w:rPr>
          <w:rFonts w:ascii="Calibri" w:hAnsi="Calibri"/>
        </w:rPr>
        <w:t>inform the school of any concerns or problems that may affect the child’s work or behaviour;</w:t>
      </w:r>
    </w:p>
    <w:p w14:paraId="75D99EF1" w14:textId="77777777" w:rsidR="00156681" w:rsidRPr="00264D09" w:rsidRDefault="00156681" w:rsidP="006A4799">
      <w:pPr>
        <w:pStyle w:val="ListParagraph"/>
        <w:numPr>
          <w:ilvl w:val="0"/>
          <w:numId w:val="7"/>
        </w:numPr>
        <w:ind w:left="981" w:hanging="357"/>
        <w:rPr>
          <w:rFonts w:ascii="Calibri" w:hAnsi="Calibri"/>
        </w:rPr>
      </w:pPr>
      <w:r w:rsidRPr="00264D09">
        <w:rPr>
          <w:rFonts w:ascii="Calibri" w:hAnsi="Calibri"/>
        </w:rPr>
        <w:t>support their child’s homework and other home-based learning activities;</w:t>
      </w:r>
    </w:p>
    <w:p w14:paraId="21659370" w14:textId="77777777" w:rsidR="00156681" w:rsidRPr="00264D09" w:rsidRDefault="00156681" w:rsidP="006A4799">
      <w:pPr>
        <w:pStyle w:val="ListParagraph"/>
        <w:numPr>
          <w:ilvl w:val="0"/>
          <w:numId w:val="7"/>
        </w:numPr>
        <w:ind w:left="981" w:hanging="357"/>
        <w:rPr>
          <w:rFonts w:ascii="Calibri" w:hAnsi="Calibri"/>
        </w:rPr>
      </w:pPr>
      <w:r w:rsidRPr="00264D09">
        <w:rPr>
          <w:rFonts w:ascii="Calibri" w:hAnsi="Calibri"/>
        </w:rPr>
        <w:t>support the school in its use of rewards and sanctions</w:t>
      </w:r>
      <w:r w:rsidR="007B1F89" w:rsidRPr="00264D09">
        <w:rPr>
          <w:rFonts w:ascii="Calibri" w:hAnsi="Calibri"/>
        </w:rPr>
        <w:t>;</w:t>
      </w:r>
    </w:p>
    <w:p w14:paraId="5BECFE43" w14:textId="77777777" w:rsidR="00156681" w:rsidRPr="00264D09" w:rsidRDefault="00156681" w:rsidP="006A4799">
      <w:pPr>
        <w:pStyle w:val="ListParagraph"/>
        <w:numPr>
          <w:ilvl w:val="0"/>
          <w:numId w:val="7"/>
        </w:numPr>
        <w:ind w:left="981" w:hanging="357"/>
        <w:rPr>
          <w:rFonts w:ascii="Calibri" w:hAnsi="Calibri"/>
        </w:rPr>
      </w:pPr>
      <w:r w:rsidRPr="00264D09">
        <w:rPr>
          <w:rFonts w:ascii="Calibri" w:hAnsi="Calibri"/>
        </w:rPr>
        <w:t>take some responsibility for the behaviour of their child</w:t>
      </w:r>
      <w:r w:rsidR="007B1F89" w:rsidRPr="00264D09">
        <w:rPr>
          <w:rFonts w:ascii="Calibri" w:hAnsi="Calibri"/>
        </w:rPr>
        <w:t>;</w:t>
      </w:r>
    </w:p>
    <w:p w14:paraId="2C1376CB" w14:textId="77777777" w:rsidR="00156681" w:rsidRPr="00264D09" w:rsidRDefault="00156681" w:rsidP="006A4799">
      <w:pPr>
        <w:pStyle w:val="ListParagraph"/>
        <w:numPr>
          <w:ilvl w:val="0"/>
          <w:numId w:val="7"/>
        </w:numPr>
        <w:ind w:left="981" w:hanging="357"/>
        <w:rPr>
          <w:rFonts w:ascii="Calibri" w:hAnsi="Calibri"/>
        </w:rPr>
      </w:pPr>
      <w:r w:rsidRPr="00264D09">
        <w:rPr>
          <w:rFonts w:ascii="Calibri" w:hAnsi="Calibri"/>
        </w:rPr>
        <w:t>discuss any issues of concern with the class teacher or Head teacher</w:t>
      </w:r>
      <w:r w:rsidR="00AB69C7" w:rsidRPr="00264D09">
        <w:rPr>
          <w:rFonts w:ascii="Calibri" w:hAnsi="Calibri"/>
        </w:rPr>
        <w:t xml:space="preserve"> in a calm and non-aggressive </w:t>
      </w:r>
      <w:r w:rsidR="00271F6E" w:rsidRPr="00264D09">
        <w:rPr>
          <w:rFonts w:ascii="Calibri" w:hAnsi="Calibri"/>
        </w:rPr>
        <w:t xml:space="preserve">or threatening </w:t>
      </w:r>
      <w:r w:rsidR="00AB69C7" w:rsidRPr="00264D09">
        <w:rPr>
          <w:rFonts w:ascii="Calibri" w:hAnsi="Calibri"/>
        </w:rPr>
        <w:t>manner</w:t>
      </w:r>
      <w:r w:rsidR="007B1F89" w:rsidRPr="00264D09">
        <w:rPr>
          <w:rFonts w:ascii="Calibri" w:hAnsi="Calibri"/>
        </w:rPr>
        <w:t>;</w:t>
      </w:r>
    </w:p>
    <w:p w14:paraId="1796E2A4" w14:textId="77777777" w:rsidR="00727820" w:rsidRPr="00264D09" w:rsidRDefault="00727820" w:rsidP="006A4799">
      <w:pPr>
        <w:pStyle w:val="ListParagraph"/>
        <w:numPr>
          <w:ilvl w:val="0"/>
          <w:numId w:val="7"/>
        </w:numPr>
        <w:ind w:left="981" w:hanging="357"/>
        <w:rPr>
          <w:rFonts w:ascii="Calibri" w:hAnsi="Calibri"/>
        </w:rPr>
      </w:pPr>
      <w:proofErr w:type="gramStart"/>
      <w:r w:rsidRPr="00264D09">
        <w:rPr>
          <w:rFonts w:ascii="Calibri" w:hAnsi="Calibri"/>
        </w:rPr>
        <w:t>refrain</w:t>
      </w:r>
      <w:proofErr w:type="gramEnd"/>
      <w:r w:rsidRPr="00264D09">
        <w:rPr>
          <w:rFonts w:ascii="Calibri" w:hAnsi="Calibri"/>
        </w:rPr>
        <w:t xml:space="preserve"> from smoking on the school premises or around entrances/exits, especially at busy times before and after school</w:t>
      </w:r>
      <w:r w:rsidR="00573BF6">
        <w:rPr>
          <w:rFonts w:ascii="Calibri" w:hAnsi="Calibri"/>
        </w:rPr>
        <w:t>.  This includes the use of e-cigarettes</w:t>
      </w:r>
      <w:r w:rsidR="004C428E">
        <w:rPr>
          <w:rFonts w:ascii="Calibri" w:hAnsi="Calibri"/>
        </w:rPr>
        <w:t>/vaping</w:t>
      </w:r>
      <w:r w:rsidRPr="00264D09">
        <w:rPr>
          <w:rFonts w:ascii="Calibri" w:hAnsi="Calibri"/>
        </w:rPr>
        <w:t>;</w:t>
      </w:r>
    </w:p>
    <w:p w14:paraId="32B246A2" w14:textId="77777777" w:rsidR="00727820" w:rsidRPr="00264D09" w:rsidRDefault="00727820" w:rsidP="006A4799">
      <w:pPr>
        <w:pStyle w:val="ListParagraph"/>
        <w:numPr>
          <w:ilvl w:val="0"/>
          <w:numId w:val="7"/>
        </w:numPr>
        <w:ind w:left="981" w:hanging="357"/>
        <w:rPr>
          <w:rFonts w:ascii="Calibri" w:hAnsi="Calibri"/>
        </w:rPr>
      </w:pPr>
      <w:r w:rsidRPr="00264D09">
        <w:rPr>
          <w:rFonts w:ascii="Calibri" w:hAnsi="Calibri"/>
        </w:rPr>
        <w:t>refrain from using foul language in earshot of any young person at any time in or around the school premises;</w:t>
      </w:r>
    </w:p>
    <w:p w14:paraId="11450C79" w14:textId="77777777" w:rsidR="00727820" w:rsidRPr="00264D09" w:rsidRDefault="00727820" w:rsidP="006A4799">
      <w:pPr>
        <w:pStyle w:val="ListParagraph"/>
        <w:numPr>
          <w:ilvl w:val="0"/>
          <w:numId w:val="7"/>
        </w:numPr>
        <w:ind w:left="981" w:hanging="357"/>
        <w:rPr>
          <w:rFonts w:ascii="Calibri" w:hAnsi="Calibri"/>
        </w:rPr>
      </w:pPr>
      <w:r w:rsidRPr="00264D09">
        <w:rPr>
          <w:rFonts w:ascii="Calibri" w:hAnsi="Calibri"/>
        </w:rPr>
        <w:t>refrain from bringing dogs onto the school premises (regardless of their size or temperament) or stand with them close to the entrance gate at busy times before and after school;</w:t>
      </w:r>
    </w:p>
    <w:p w14:paraId="07214AD2" w14:textId="77777777" w:rsidR="007B1F89" w:rsidRPr="00264D09" w:rsidRDefault="007B1F89" w:rsidP="006A4799">
      <w:pPr>
        <w:pStyle w:val="ListParagraph"/>
        <w:numPr>
          <w:ilvl w:val="0"/>
          <w:numId w:val="7"/>
        </w:numPr>
        <w:ind w:left="981" w:hanging="357"/>
        <w:rPr>
          <w:rFonts w:ascii="Calibri" w:hAnsi="Calibri"/>
        </w:rPr>
      </w:pPr>
      <w:r w:rsidRPr="00264D09">
        <w:rPr>
          <w:rFonts w:ascii="Calibri" w:hAnsi="Calibri"/>
        </w:rPr>
        <w:lastRenderedPageBreak/>
        <w:t xml:space="preserve">consider the implications of posting </w:t>
      </w:r>
      <w:r w:rsidR="00271F6E" w:rsidRPr="00264D09">
        <w:rPr>
          <w:rFonts w:ascii="Calibri" w:hAnsi="Calibri"/>
        </w:rPr>
        <w:t xml:space="preserve">inappropriate or defamatory details </w:t>
      </w:r>
      <w:r w:rsidRPr="00264D09">
        <w:rPr>
          <w:rFonts w:ascii="Calibri" w:hAnsi="Calibri"/>
        </w:rPr>
        <w:t>on Social Network sites and the detrimental effect inappropriate comments can have on indivi</w:t>
      </w:r>
      <w:r w:rsidR="007F5A29" w:rsidRPr="00264D09">
        <w:rPr>
          <w:rFonts w:ascii="Calibri" w:hAnsi="Calibri"/>
        </w:rPr>
        <w:t>duals and the school as a whole;</w:t>
      </w:r>
    </w:p>
    <w:p w14:paraId="0A453D26" w14:textId="77777777" w:rsidR="007F5A29" w:rsidRPr="00264D09" w:rsidRDefault="007F5A29" w:rsidP="006A4799">
      <w:pPr>
        <w:pStyle w:val="ListParagraph"/>
        <w:numPr>
          <w:ilvl w:val="0"/>
          <w:numId w:val="7"/>
        </w:numPr>
        <w:ind w:left="981" w:hanging="357"/>
        <w:rPr>
          <w:rFonts w:ascii="Calibri" w:eastAsia="Calibri" w:hAnsi="Calibri"/>
        </w:rPr>
      </w:pPr>
      <w:r w:rsidRPr="00264D09">
        <w:rPr>
          <w:rFonts w:ascii="Calibri" w:eastAsia="Calibri" w:hAnsi="Calibri"/>
        </w:rPr>
        <w:t xml:space="preserve">support the school’s approach to </w:t>
      </w:r>
      <w:r w:rsidR="00573BF6">
        <w:rPr>
          <w:rFonts w:ascii="Calibri" w:eastAsia="Calibri" w:hAnsi="Calibri"/>
        </w:rPr>
        <w:t xml:space="preserve">online </w:t>
      </w:r>
      <w:r w:rsidRPr="00264D09">
        <w:rPr>
          <w:rFonts w:ascii="Calibri" w:eastAsia="Calibri" w:hAnsi="Calibri"/>
        </w:rPr>
        <w:t>safety which includes not uploading or posting to the internet any pictures, video or text that could upset, offend or threaten the safety of any member</w:t>
      </w:r>
      <w:r w:rsidR="005C2477" w:rsidRPr="00264D09">
        <w:rPr>
          <w:rFonts w:ascii="Calibri" w:eastAsia="Calibri" w:hAnsi="Calibri"/>
        </w:rPr>
        <w:t xml:space="preserve"> </w:t>
      </w:r>
      <w:r w:rsidRPr="00264D09">
        <w:rPr>
          <w:rFonts w:ascii="Calibri" w:eastAsia="Calibri" w:hAnsi="Calibri"/>
        </w:rPr>
        <w:t>of the school community or bring the school into disrepute;</w:t>
      </w:r>
    </w:p>
    <w:p w14:paraId="5A55D7A4" w14:textId="77777777" w:rsidR="007F5A29" w:rsidRPr="00264D09" w:rsidRDefault="00D16DCE" w:rsidP="006A4799">
      <w:pPr>
        <w:pStyle w:val="ListParagraph"/>
        <w:numPr>
          <w:ilvl w:val="0"/>
          <w:numId w:val="7"/>
        </w:numPr>
        <w:ind w:left="981" w:hanging="357"/>
        <w:rPr>
          <w:rFonts w:ascii="Calibri" w:hAnsi="Calibri"/>
        </w:rPr>
      </w:pPr>
      <w:r w:rsidRPr="00264D09">
        <w:rPr>
          <w:rFonts w:ascii="Calibri" w:hAnsi="Calibri"/>
        </w:rPr>
        <w:t>Recognise</w:t>
      </w:r>
      <w:r w:rsidR="003A7FBF" w:rsidRPr="00264D09">
        <w:rPr>
          <w:rFonts w:ascii="Calibri" w:hAnsi="Calibri"/>
        </w:rPr>
        <w:t xml:space="preserve"> the need for security and not create online media “on behalf” of the school without the Head teacher’s express permission.</w:t>
      </w:r>
    </w:p>
    <w:p w14:paraId="37C2C9AC" w14:textId="77777777" w:rsidR="00AB69C7" w:rsidRPr="00264D09" w:rsidRDefault="005B33D8" w:rsidP="00B823B8">
      <w:pPr>
        <w:pStyle w:val="Heading2"/>
        <w:numPr>
          <w:ilvl w:val="1"/>
          <w:numId w:val="66"/>
        </w:numPr>
      </w:pPr>
      <w:bookmarkStart w:id="47" w:name="_Toc433807132"/>
      <w:bookmarkStart w:id="48" w:name="_Toc439928185"/>
      <w:bookmarkStart w:id="49" w:name="_Toc439928760"/>
      <w:bookmarkStart w:id="50" w:name="_Toc509919871"/>
      <w:r w:rsidRPr="00264D09">
        <w:t>What Parents</w:t>
      </w:r>
      <w:r w:rsidR="00240FC0" w:rsidRPr="00264D09">
        <w:t xml:space="preserve"> </w:t>
      </w:r>
      <w:r w:rsidR="00240FC0" w:rsidRPr="00B823B8">
        <w:t>c</w:t>
      </w:r>
      <w:r w:rsidR="00AB69C7" w:rsidRPr="00B823B8">
        <w:t>an</w:t>
      </w:r>
      <w:r w:rsidR="00AB69C7" w:rsidRPr="00264D09">
        <w:t xml:space="preserve"> </w:t>
      </w:r>
      <w:proofErr w:type="gramStart"/>
      <w:r w:rsidRPr="00264D09">
        <w:t>E</w:t>
      </w:r>
      <w:r w:rsidR="00AB69C7" w:rsidRPr="00264D09">
        <w:t>xpect</w:t>
      </w:r>
      <w:proofErr w:type="gramEnd"/>
      <w:r w:rsidR="00AB69C7" w:rsidRPr="00264D09">
        <w:t xml:space="preserve"> from Staff and other adults in the School</w:t>
      </w:r>
      <w:bookmarkEnd w:id="47"/>
      <w:bookmarkEnd w:id="48"/>
      <w:bookmarkEnd w:id="49"/>
      <w:bookmarkEnd w:id="50"/>
    </w:p>
    <w:p w14:paraId="2E245438" w14:textId="77777777" w:rsidR="00AB69C7" w:rsidRPr="00264D09" w:rsidRDefault="00D1500C" w:rsidP="006A4799">
      <w:pPr>
        <w:spacing w:after="120"/>
        <w:ind w:left="624"/>
        <w:rPr>
          <w:rFonts w:ascii="Calibri" w:hAnsi="Calibri"/>
        </w:rPr>
      </w:pPr>
      <w:r w:rsidRPr="00264D09">
        <w:rPr>
          <w:rFonts w:ascii="Calibri" w:hAnsi="Calibri"/>
        </w:rPr>
        <w:t>Parents</w:t>
      </w:r>
      <w:r w:rsidR="00AB69C7" w:rsidRPr="00264D09">
        <w:rPr>
          <w:rFonts w:ascii="Calibri" w:hAnsi="Calibri"/>
        </w:rPr>
        <w:t xml:space="preserve"> may expect staff and other adults working in the school to:</w:t>
      </w:r>
    </w:p>
    <w:p w14:paraId="6DC74A72" w14:textId="77777777" w:rsidR="00AB69C7" w:rsidRPr="00264D09" w:rsidRDefault="00AB69C7" w:rsidP="006A4799">
      <w:pPr>
        <w:pStyle w:val="ListParagraph"/>
        <w:numPr>
          <w:ilvl w:val="0"/>
          <w:numId w:val="8"/>
        </w:numPr>
        <w:ind w:left="981" w:hanging="357"/>
        <w:rPr>
          <w:rFonts w:ascii="Calibri" w:hAnsi="Calibri"/>
        </w:rPr>
      </w:pPr>
      <w:r w:rsidRPr="00264D09">
        <w:rPr>
          <w:rFonts w:ascii="Calibri" w:hAnsi="Calibri"/>
        </w:rPr>
        <w:t xml:space="preserve">treat </w:t>
      </w:r>
      <w:r w:rsidR="00D1500C" w:rsidRPr="00264D09">
        <w:rPr>
          <w:rFonts w:ascii="Calibri" w:hAnsi="Calibri"/>
        </w:rPr>
        <w:t>all adults</w:t>
      </w:r>
      <w:r w:rsidRPr="00264D09">
        <w:rPr>
          <w:rFonts w:ascii="Calibri" w:hAnsi="Calibri"/>
        </w:rPr>
        <w:t xml:space="preserve"> with respect;</w:t>
      </w:r>
    </w:p>
    <w:p w14:paraId="476B0292" w14:textId="77777777" w:rsidR="00AB69C7" w:rsidRPr="00264D09" w:rsidRDefault="00AB69C7" w:rsidP="006A4799">
      <w:pPr>
        <w:pStyle w:val="ListParagraph"/>
        <w:numPr>
          <w:ilvl w:val="0"/>
          <w:numId w:val="8"/>
        </w:numPr>
        <w:ind w:left="981" w:hanging="357"/>
        <w:rPr>
          <w:rFonts w:ascii="Calibri" w:hAnsi="Calibri"/>
        </w:rPr>
      </w:pPr>
      <w:r w:rsidRPr="00264D09">
        <w:rPr>
          <w:rFonts w:ascii="Calibri" w:hAnsi="Calibri"/>
        </w:rPr>
        <w:t>set high standards of work and behaviour for all children in their care;</w:t>
      </w:r>
    </w:p>
    <w:p w14:paraId="49CD6666" w14:textId="77777777" w:rsidR="00AB69C7" w:rsidRPr="00264D09" w:rsidRDefault="00AB69C7" w:rsidP="006A4799">
      <w:pPr>
        <w:pStyle w:val="ListParagraph"/>
        <w:numPr>
          <w:ilvl w:val="0"/>
          <w:numId w:val="8"/>
        </w:numPr>
        <w:ind w:left="981" w:hanging="357"/>
        <w:rPr>
          <w:rFonts w:ascii="Calibri" w:hAnsi="Calibri"/>
        </w:rPr>
      </w:pPr>
      <w:r w:rsidRPr="00264D09">
        <w:rPr>
          <w:rFonts w:ascii="Calibri" w:hAnsi="Calibri"/>
        </w:rPr>
        <w:t>encourage your child to do their best at all times;</w:t>
      </w:r>
    </w:p>
    <w:p w14:paraId="76CFC4BF" w14:textId="77777777" w:rsidR="00AB69C7" w:rsidRPr="00264D09" w:rsidRDefault="00AB69C7" w:rsidP="006A4799">
      <w:pPr>
        <w:pStyle w:val="ListParagraph"/>
        <w:numPr>
          <w:ilvl w:val="0"/>
          <w:numId w:val="8"/>
        </w:numPr>
        <w:ind w:left="981" w:hanging="357"/>
        <w:rPr>
          <w:rFonts w:ascii="Calibri" w:hAnsi="Calibri"/>
        </w:rPr>
      </w:pPr>
      <w:r w:rsidRPr="00264D09">
        <w:rPr>
          <w:rFonts w:ascii="Calibri" w:hAnsi="Calibri"/>
        </w:rPr>
        <w:t>deal promptly with any incidents of bullying regardless of whether your child is seen as either the bully or the victim;</w:t>
      </w:r>
    </w:p>
    <w:p w14:paraId="02F309E0" w14:textId="77777777" w:rsidR="00AB69C7" w:rsidRPr="00264D09" w:rsidRDefault="00AB69C7" w:rsidP="006A4799">
      <w:pPr>
        <w:pStyle w:val="ListParagraph"/>
        <w:numPr>
          <w:ilvl w:val="0"/>
          <w:numId w:val="8"/>
        </w:numPr>
        <w:ind w:left="981" w:hanging="357"/>
        <w:rPr>
          <w:rFonts w:ascii="Calibri" w:hAnsi="Calibri"/>
        </w:rPr>
      </w:pPr>
      <w:r w:rsidRPr="00264D09">
        <w:rPr>
          <w:rFonts w:ascii="Calibri" w:hAnsi="Calibri"/>
        </w:rPr>
        <w:t xml:space="preserve">impose sanctions consistently in accordance with this </w:t>
      </w:r>
      <w:r w:rsidR="00191B5A" w:rsidRPr="00264D09">
        <w:rPr>
          <w:rFonts w:ascii="Calibri" w:hAnsi="Calibri"/>
        </w:rPr>
        <w:t>P</w:t>
      </w:r>
      <w:r w:rsidRPr="00264D09">
        <w:rPr>
          <w:rFonts w:ascii="Calibri" w:hAnsi="Calibri"/>
        </w:rPr>
        <w:t>olicy</w:t>
      </w:r>
      <w:r w:rsidR="006F0EC6">
        <w:rPr>
          <w:rFonts w:ascii="Calibri" w:hAnsi="Calibri"/>
        </w:rPr>
        <w:t xml:space="preserve"> and procedures</w:t>
      </w:r>
      <w:r w:rsidR="00B670B9" w:rsidRPr="00264D09">
        <w:rPr>
          <w:rFonts w:ascii="Calibri" w:hAnsi="Calibri"/>
        </w:rPr>
        <w:t>;</w:t>
      </w:r>
    </w:p>
    <w:p w14:paraId="2DCABB00" w14:textId="77777777" w:rsidR="00B670B9" w:rsidRPr="00264D09" w:rsidRDefault="00AB69C7" w:rsidP="006A4799">
      <w:pPr>
        <w:pStyle w:val="ListParagraph"/>
        <w:numPr>
          <w:ilvl w:val="0"/>
          <w:numId w:val="8"/>
        </w:numPr>
        <w:ind w:left="981" w:hanging="357"/>
        <w:rPr>
          <w:rFonts w:ascii="Calibri" w:hAnsi="Calibri"/>
        </w:rPr>
      </w:pPr>
      <w:r w:rsidRPr="00264D09">
        <w:rPr>
          <w:rFonts w:ascii="Calibri" w:hAnsi="Calibri"/>
        </w:rPr>
        <w:t xml:space="preserve">promote positive behaviour and reward such behaviour in accordance with this </w:t>
      </w:r>
      <w:r w:rsidR="00191B5A" w:rsidRPr="00264D09">
        <w:rPr>
          <w:rFonts w:ascii="Calibri" w:hAnsi="Calibri"/>
        </w:rPr>
        <w:t>P</w:t>
      </w:r>
      <w:r w:rsidRPr="00264D09">
        <w:rPr>
          <w:rFonts w:ascii="Calibri" w:hAnsi="Calibri"/>
        </w:rPr>
        <w:t xml:space="preserve">olicy </w:t>
      </w:r>
      <w:r w:rsidR="006F0EC6">
        <w:rPr>
          <w:rFonts w:ascii="Calibri" w:hAnsi="Calibri"/>
        </w:rPr>
        <w:t>and procedures</w:t>
      </w:r>
      <w:r w:rsidR="00B670B9" w:rsidRPr="00264D09">
        <w:rPr>
          <w:rFonts w:ascii="Calibri" w:hAnsi="Calibri"/>
        </w:rPr>
        <w:t>;</w:t>
      </w:r>
    </w:p>
    <w:p w14:paraId="347DE2DB" w14:textId="77777777" w:rsidR="00AB69C7" w:rsidRPr="00264D09" w:rsidRDefault="00B670B9" w:rsidP="006A4799">
      <w:pPr>
        <w:pStyle w:val="ListParagraph"/>
        <w:numPr>
          <w:ilvl w:val="0"/>
          <w:numId w:val="8"/>
        </w:numPr>
        <w:ind w:left="981" w:hanging="357"/>
        <w:rPr>
          <w:rFonts w:ascii="Calibri" w:hAnsi="Calibri"/>
        </w:rPr>
      </w:pPr>
      <w:r w:rsidRPr="00264D09">
        <w:rPr>
          <w:rFonts w:ascii="Calibri" w:hAnsi="Calibri"/>
        </w:rPr>
        <w:t>promote positive behaviour beyond the school gates and impose sanctions for inappropriate behaviour</w:t>
      </w:r>
      <w:r w:rsidR="00AB69C7" w:rsidRPr="00264D09">
        <w:rPr>
          <w:rFonts w:ascii="Calibri" w:hAnsi="Calibri"/>
        </w:rPr>
        <w:t xml:space="preserve"> </w:t>
      </w:r>
      <w:r w:rsidRPr="00264D09">
        <w:rPr>
          <w:rFonts w:ascii="Calibri" w:hAnsi="Calibri"/>
        </w:rPr>
        <w:t>which reflects negatively on the school and its values;</w:t>
      </w:r>
    </w:p>
    <w:p w14:paraId="00AB8F69" w14:textId="77777777" w:rsidR="001413F2" w:rsidRPr="00264D09" w:rsidRDefault="001413F2" w:rsidP="006A4799">
      <w:pPr>
        <w:pStyle w:val="ListParagraph"/>
        <w:numPr>
          <w:ilvl w:val="0"/>
          <w:numId w:val="8"/>
        </w:numPr>
        <w:ind w:left="981" w:hanging="357"/>
        <w:rPr>
          <w:rFonts w:ascii="Calibri" w:hAnsi="Calibri"/>
        </w:rPr>
      </w:pPr>
      <w:proofErr w:type="gramStart"/>
      <w:r w:rsidRPr="00264D09">
        <w:rPr>
          <w:rFonts w:ascii="Calibri" w:hAnsi="Calibri"/>
        </w:rPr>
        <w:t>discuss</w:t>
      </w:r>
      <w:proofErr w:type="gramEnd"/>
      <w:r w:rsidRPr="00264D09">
        <w:rPr>
          <w:rFonts w:ascii="Calibri" w:hAnsi="Calibri"/>
        </w:rPr>
        <w:t xml:space="preserve"> your child’s actions with them, give a warning and ensure that your child knows what the penalty will be should the</w:t>
      </w:r>
      <w:r w:rsidR="00E50EB4" w:rsidRPr="00264D09">
        <w:rPr>
          <w:rFonts w:ascii="Calibri" w:hAnsi="Calibri"/>
        </w:rPr>
        <w:t>y</w:t>
      </w:r>
      <w:r w:rsidRPr="00264D09">
        <w:rPr>
          <w:rFonts w:ascii="Calibri" w:hAnsi="Calibri"/>
        </w:rPr>
        <w:t xml:space="preserve"> continue to misbehave.  Al</w:t>
      </w:r>
      <w:r w:rsidR="00E50EB4" w:rsidRPr="00264D09">
        <w:rPr>
          <w:rFonts w:ascii="Calibri" w:hAnsi="Calibri"/>
        </w:rPr>
        <w:t>l penalties will be carried out;</w:t>
      </w:r>
    </w:p>
    <w:p w14:paraId="59A27C3A" w14:textId="77777777" w:rsidR="00AB69C7" w:rsidRPr="00264D09" w:rsidRDefault="00AB69C7" w:rsidP="006A4799">
      <w:pPr>
        <w:pStyle w:val="ListParagraph"/>
        <w:numPr>
          <w:ilvl w:val="0"/>
          <w:numId w:val="8"/>
        </w:numPr>
        <w:ind w:left="981" w:hanging="357"/>
        <w:rPr>
          <w:rFonts w:ascii="Calibri" w:hAnsi="Calibri"/>
        </w:rPr>
      </w:pPr>
      <w:r w:rsidRPr="00264D09">
        <w:rPr>
          <w:rFonts w:ascii="Calibri" w:hAnsi="Calibri"/>
        </w:rPr>
        <w:t>provide a balanced curriculum in order to meet the needs of each child;</w:t>
      </w:r>
    </w:p>
    <w:p w14:paraId="0D3AABA8" w14:textId="77777777" w:rsidR="00AB69C7" w:rsidRPr="00264D09" w:rsidRDefault="00AB69C7" w:rsidP="006A4799">
      <w:pPr>
        <w:pStyle w:val="ListParagraph"/>
        <w:numPr>
          <w:ilvl w:val="0"/>
          <w:numId w:val="8"/>
        </w:numPr>
        <w:ind w:left="981" w:hanging="357"/>
        <w:rPr>
          <w:rFonts w:ascii="Calibri" w:hAnsi="Calibri"/>
        </w:rPr>
      </w:pPr>
      <w:r w:rsidRPr="00264D09">
        <w:rPr>
          <w:rFonts w:ascii="Calibri" w:hAnsi="Calibri"/>
        </w:rPr>
        <w:t>keep you informed about general school ma</w:t>
      </w:r>
      <w:r w:rsidR="004737C3" w:rsidRPr="00264D09">
        <w:rPr>
          <w:rFonts w:ascii="Calibri" w:hAnsi="Calibri"/>
        </w:rPr>
        <w:t>t</w:t>
      </w:r>
      <w:r w:rsidRPr="00264D09">
        <w:rPr>
          <w:rFonts w:ascii="Calibri" w:hAnsi="Calibri"/>
        </w:rPr>
        <w:t>ters, and your child’s individual progress;</w:t>
      </w:r>
    </w:p>
    <w:p w14:paraId="272A6262" w14:textId="77777777" w:rsidR="00AB69C7" w:rsidRPr="00264D09" w:rsidRDefault="00AB69C7" w:rsidP="006A4799">
      <w:pPr>
        <w:pStyle w:val="ListParagraph"/>
        <w:numPr>
          <w:ilvl w:val="0"/>
          <w:numId w:val="8"/>
        </w:numPr>
        <w:ind w:left="981" w:hanging="357"/>
        <w:rPr>
          <w:rFonts w:ascii="Calibri" w:hAnsi="Calibri"/>
        </w:rPr>
      </w:pPr>
      <w:r w:rsidRPr="00264D09">
        <w:rPr>
          <w:rFonts w:ascii="Calibri" w:hAnsi="Calibri"/>
        </w:rPr>
        <w:t>let you know if there are any concerns about a child’s work, attendance or behaviour;</w:t>
      </w:r>
    </w:p>
    <w:p w14:paraId="0A3D3141" w14:textId="77777777" w:rsidR="00AB69C7" w:rsidRPr="00264D09" w:rsidRDefault="00AB69C7" w:rsidP="006A4799">
      <w:pPr>
        <w:pStyle w:val="ListParagraph"/>
        <w:numPr>
          <w:ilvl w:val="0"/>
          <w:numId w:val="8"/>
        </w:numPr>
        <w:ind w:left="981" w:hanging="357"/>
        <w:rPr>
          <w:rFonts w:ascii="Calibri" w:hAnsi="Calibri"/>
        </w:rPr>
      </w:pPr>
      <w:r w:rsidRPr="00264D09">
        <w:rPr>
          <w:rFonts w:ascii="Calibri" w:hAnsi="Calibri"/>
        </w:rPr>
        <w:t>support the child’s homework and other home-based learning activities;</w:t>
      </w:r>
    </w:p>
    <w:p w14:paraId="62E37001" w14:textId="77777777" w:rsidR="001413F2" w:rsidRPr="00264D09" w:rsidRDefault="005163E8" w:rsidP="00B823B8">
      <w:pPr>
        <w:pStyle w:val="Heading1"/>
        <w:numPr>
          <w:ilvl w:val="0"/>
          <w:numId w:val="66"/>
        </w:numPr>
      </w:pPr>
      <w:bookmarkStart w:id="51" w:name="_Toc433807133"/>
      <w:bookmarkStart w:id="52" w:name="_Toc439928186"/>
      <w:bookmarkStart w:id="53" w:name="_Toc439928761"/>
      <w:bookmarkStart w:id="54" w:name="_Toc509919872"/>
      <w:r w:rsidRPr="00264D09">
        <w:t>Celebrating Success</w:t>
      </w:r>
      <w:bookmarkEnd w:id="51"/>
      <w:bookmarkEnd w:id="52"/>
      <w:bookmarkEnd w:id="53"/>
      <w:bookmarkEnd w:id="54"/>
    </w:p>
    <w:p w14:paraId="3D687B42" w14:textId="77777777" w:rsidR="005163E8" w:rsidRPr="00264D09" w:rsidRDefault="005163E8" w:rsidP="006A4799">
      <w:pPr>
        <w:spacing w:after="120"/>
        <w:ind w:left="624"/>
        <w:rPr>
          <w:rFonts w:ascii="Calibri" w:hAnsi="Calibri"/>
        </w:rPr>
      </w:pPr>
      <w:r w:rsidRPr="00264D09">
        <w:rPr>
          <w:rFonts w:ascii="Calibri" w:hAnsi="Calibri"/>
        </w:rPr>
        <w:t>At our school we regularly celebrate the success of all pupils in a variety of ways as we recognise that focussing on success and positive outcomes is essential in developing a positive culture and ethos across the school.  The many ways we celebrate success are listed below and will be reviewed by pupils, parents and staff during the academic year.</w:t>
      </w:r>
    </w:p>
    <w:p w14:paraId="12FF32C4" w14:textId="77777777" w:rsidR="005163E8" w:rsidRPr="004C428E" w:rsidRDefault="005163E8" w:rsidP="006A4799">
      <w:pPr>
        <w:pStyle w:val="ListParagraph"/>
        <w:numPr>
          <w:ilvl w:val="0"/>
          <w:numId w:val="9"/>
        </w:numPr>
        <w:ind w:left="981" w:hanging="357"/>
        <w:rPr>
          <w:rFonts w:ascii="Calibri" w:hAnsi="Calibri"/>
        </w:rPr>
      </w:pPr>
      <w:r w:rsidRPr="004C428E">
        <w:rPr>
          <w:rFonts w:ascii="Calibri" w:hAnsi="Calibri"/>
        </w:rPr>
        <w:t>Verbal praise in class</w:t>
      </w:r>
    </w:p>
    <w:p w14:paraId="48F23EE6" w14:textId="77777777" w:rsidR="005163E8" w:rsidRPr="004C428E" w:rsidRDefault="005163E8" w:rsidP="006A4799">
      <w:pPr>
        <w:pStyle w:val="ListParagraph"/>
        <w:numPr>
          <w:ilvl w:val="0"/>
          <w:numId w:val="9"/>
        </w:numPr>
        <w:ind w:left="981" w:hanging="357"/>
        <w:rPr>
          <w:rFonts w:ascii="Calibri" w:hAnsi="Calibri"/>
        </w:rPr>
      </w:pPr>
      <w:r w:rsidRPr="004C428E">
        <w:rPr>
          <w:rFonts w:ascii="Calibri" w:hAnsi="Calibri"/>
        </w:rPr>
        <w:t>Written praise in marked work</w:t>
      </w:r>
    </w:p>
    <w:p w14:paraId="02913F90" w14:textId="77777777" w:rsidR="00F2308A" w:rsidRPr="004C428E" w:rsidRDefault="00F2308A" w:rsidP="006A4799">
      <w:pPr>
        <w:pStyle w:val="ListParagraph"/>
        <w:numPr>
          <w:ilvl w:val="0"/>
          <w:numId w:val="9"/>
        </w:numPr>
        <w:ind w:left="981" w:hanging="357"/>
        <w:rPr>
          <w:rFonts w:ascii="Calibri" w:hAnsi="Calibri"/>
        </w:rPr>
      </w:pPr>
      <w:r w:rsidRPr="004C428E">
        <w:rPr>
          <w:rFonts w:ascii="Calibri" w:hAnsi="Calibri"/>
        </w:rPr>
        <w:t xml:space="preserve">Bobby Bear for KS1 </w:t>
      </w:r>
    </w:p>
    <w:p w14:paraId="61862E84" w14:textId="77777777" w:rsidR="005163E8" w:rsidRPr="004C428E" w:rsidRDefault="005163E8" w:rsidP="006A4799">
      <w:pPr>
        <w:pStyle w:val="ListParagraph"/>
        <w:numPr>
          <w:ilvl w:val="0"/>
          <w:numId w:val="9"/>
        </w:numPr>
        <w:ind w:left="981" w:hanging="357"/>
        <w:rPr>
          <w:rFonts w:ascii="Calibri" w:hAnsi="Calibri"/>
        </w:rPr>
      </w:pPr>
      <w:r w:rsidRPr="004C428E">
        <w:rPr>
          <w:rFonts w:ascii="Calibri" w:hAnsi="Calibri"/>
        </w:rPr>
        <w:t>Sharing and celebrating success during lesson time</w:t>
      </w:r>
      <w:r w:rsidR="009C4CB9" w:rsidRPr="004C428E">
        <w:rPr>
          <w:rFonts w:ascii="Calibri" w:hAnsi="Calibri"/>
        </w:rPr>
        <w:t xml:space="preserve"> – use of circle time for pupils to discuss their own behaviour related concerns</w:t>
      </w:r>
    </w:p>
    <w:p w14:paraId="0CBAED47" w14:textId="77777777" w:rsidR="009C4CB9" w:rsidRPr="004C428E" w:rsidRDefault="009C4CB9" w:rsidP="006A4799">
      <w:pPr>
        <w:pStyle w:val="ListParagraph"/>
        <w:numPr>
          <w:ilvl w:val="0"/>
          <w:numId w:val="9"/>
        </w:numPr>
        <w:ind w:left="981" w:hanging="357"/>
        <w:rPr>
          <w:rFonts w:ascii="Calibri" w:hAnsi="Calibri"/>
        </w:rPr>
      </w:pPr>
      <w:r w:rsidRPr="004C428E">
        <w:rPr>
          <w:rFonts w:ascii="Calibri" w:hAnsi="Calibri"/>
        </w:rPr>
        <w:t>Use of talk boxes in classes – contributions may be anonymous but discussed by the whole class</w:t>
      </w:r>
    </w:p>
    <w:p w14:paraId="0840ABD5" w14:textId="77777777" w:rsidR="005163E8" w:rsidRPr="004C428E" w:rsidRDefault="005163E8" w:rsidP="006A4799">
      <w:pPr>
        <w:pStyle w:val="ListParagraph"/>
        <w:numPr>
          <w:ilvl w:val="0"/>
          <w:numId w:val="9"/>
        </w:numPr>
        <w:ind w:left="981" w:hanging="357"/>
        <w:rPr>
          <w:rFonts w:ascii="Calibri" w:hAnsi="Calibri"/>
        </w:rPr>
      </w:pPr>
      <w:r w:rsidRPr="004C428E">
        <w:rPr>
          <w:rFonts w:ascii="Calibri" w:hAnsi="Calibri"/>
        </w:rPr>
        <w:t>Sharing and celebrating success in assemblies</w:t>
      </w:r>
    </w:p>
    <w:p w14:paraId="6D9637B0" w14:textId="77777777" w:rsidR="005163E8" w:rsidRPr="004C428E" w:rsidRDefault="005163E8" w:rsidP="006A4799">
      <w:pPr>
        <w:pStyle w:val="ListParagraph"/>
        <w:numPr>
          <w:ilvl w:val="0"/>
          <w:numId w:val="9"/>
        </w:numPr>
        <w:ind w:left="981" w:hanging="357"/>
        <w:rPr>
          <w:rFonts w:ascii="Calibri" w:hAnsi="Calibri"/>
        </w:rPr>
      </w:pPr>
      <w:r w:rsidRPr="004C428E">
        <w:rPr>
          <w:rFonts w:ascii="Calibri" w:hAnsi="Calibri"/>
        </w:rPr>
        <w:t>Merits/stickers awarded in lessons for homework, good classwork, caring for others, helping others, being thoughtful or considerate etc.</w:t>
      </w:r>
    </w:p>
    <w:p w14:paraId="36B86FCF" w14:textId="77777777" w:rsidR="005163E8" w:rsidRPr="004C428E" w:rsidRDefault="005163E8" w:rsidP="006A4799">
      <w:pPr>
        <w:pStyle w:val="ListParagraph"/>
        <w:numPr>
          <w:ilvl w:val="0"/>
          <w:numId w:val="9"/>
        </w:numPr>
        <w:ind w:left="981" w:hanging="357"/>
        <w:rPr>
          <w:rFonts w:ascii="Calibri" w:hAnsi="Calibri"/>
        </w:rPr>
      </w:pPr>
      <w:r w:rsidRPr="004C428E">
        <w:rPr>
          <w:rFonts w:ascii="Calibri" w:hAnsi="Calibri"/>
        </w:rPr>
        <w:t>Certificates in assemblies which are awarded for a wide range of reasons such as exceptional work, improvement, kindness etc.</w:t>
      </w:r>
    </w:p>
    <w:p w14:paraId="5753A4E1" w14:textId="77777777" w:rsidR="005163E8" w:rsidRPr="004C428E" w:rsidRDefault="005163E8" w:rsidP="006A4799">
      <w:pPr>
        <w:pStyle w:val="ListParagraph"/>
        <w:numPr>
          <w:ilvl w:val="0"/>
          <w:numId w:val="9"/>
        </w:numPr>
        <w:ind w:left="981" w:hanging="357"/>
        <w:rPr>
          <w:rFonts w:ascii="Calibri" w:hAnsi="Calibri"/>
        </w:rPr>
      </w:pPr>
      <w:r w:rsidRPr="004C428E">
        <w:rPr>
          <w:rFonts w:ascii="Calibri" w:hAnsi="Calibri"/>
        </w:rPr>
        <w:t>Bronze, silver and gold certificates or prizes awarded for certain number of merits or stickers received</w:t>
      </w:r>
    </w:p>
    <w:p w14:paraId="5AC5CC08" w14:textId="77777777" w:rsidR="005163E8" w:rsidRPr="004C428E" w:rsidRDefault="005163E8" w:rsidP="006A4799">
      <w:pPr>
        <w:pStyle w:val="ListParagraph"/>
        <w:numPr>
          <w:ilvl w:val="0"/>
          <w:numId w:val="9"/>
        </w:numPr>
        <w:ind w:left="981" w:hanging="357"/>
        <w:rPr>
          <w:rFonts w:ascii="Calibri" w:hAnsi="Calibri"/>
        </w:rPr>
      </w:pPr>
      <w:r w:rsidRPr="004C428E">
        <w:rPr>
          <w:rFonts w:ascii="Calibri" w:hAnsi="Calibri"/>
        </w:rPr>
        <w:t xml:space="preserve">Head </w:t>
      </w:r>
      <w:r w:rsidR="00434221" w:rsidRPr="004C428E">
        <w:rPr>
          <w:rFonts w:ascii="Calibri" w:hAnsi="Calibri"/>
        </w:rPr>
        <w:t>teacher’s</w:t>
      </w:r>
      <w:r w:rsidRPr="004C428E">
        <w:rPr>
          <w:rFonts w:ascii="Calibri" w:hAnsi="Calibri"/>
        </w:rPr>
        <w:t xml:space="preserve"> award or certificate for outstanding achievement, progress, improvement, representing the school etc.</w:t>
      </w:r>
    </w:p>
    <w:p w14:paraId="72D3FA6D" w14:textId="77777777" w:rsidR="003C7332" w:rsidRPr="004C428E" w:rsidRDefault="003C7332" w:rsidP="006A4799">
      <w:pPr>
        <w:pStyle w:val="ListParagraph"/>
        <w:numPr>
          <w:ilvl w:val="0"/>
          <w:numId w:val="9"/>
        </w:numPr>
        <w:ind w:left="981" w:hanging="357"/>
        <w:rPr>
          <w:rFonts w:ascii="Calibri" w:hAnsi="Calibri"/>
        </w:rPr>
      </w:pPr>
      <w:r w:rsidRPr="004C428E">
        <w:rPr>
          <w:rFonts w:ascii="Calibri" w:hAnsi="Calibri"/>
        </w:rPr>
        <w:t xml:space="preserve">Honorary trophies for outstanding </w:t>
      </w:r>
      <w:r w:rsidR="00520E43" w:rsidRPr="004C428E">
        <w:rPr>
          <w:rFonts w:ascii="Calibri" w:hAnsi="Calibri"/>
        </w:rPr>
        <w:t>pupils</w:t>
      </w:r>
      <w:r w:rsidRPr="004C428E">
        <w:rPr>
          <w:rFonts w:ascii="Calibri" w:hAnsi="Calibri"/>
        </w:rPr>
        <w:t xml:space="preserve"> in specific disciplines</w:t>
      </w:r>
    </w:p>
    <w:p w14:paraId="08351AB3" w14:textId="77777777" w:rsidR="00271F6E" w:rsidRPr="00264D09" w:rsidRDefault="00271F6E" w:rsidP="002A7715">
      <w:pPr>
        <w:pStyle w:val="Heading2"/>
        <w:numPr>
          <w:ilvl w:val="1"/>
          <w:numId w:val="54"/>
        </w:numPr>
      </w:pPr>
      <w:bookmarkStart w:id="55" w:name="_Toc433807134"/>
      <w:bookmarkStart w:id="56" w:name="_Toc439928187"/>
      <w:bookmarkStart w:id="57" w:name="_Toc439928762"/>
      <w:bookmarkStart w:id="58" w:name="_Toc509919873"/>
      <w:r w:rsidRPr="00264D09">
        <w:t>Rewards</w:t>
      </w:r>
      <w:bookmarkEnd w:id="55"/>
      <w:bookmarkEnd w:id="56"/>
      <w:bookmarkEnd w:id="57"/>
      <w:bookmarkEnd w:id="58"/>
    </w:p>
    <w:p w14:paraId="420D4405" w14:textId="77777777" w:rsidR="00271F6E" w:rsidRPr="004C428E" w:rsidRDefault="00271F6E" w:rsidP="006A4799">
      <w:pPr>
        <w:pStyle w:val="ListParagraph"/>
        <w:numPr>
          <w:ilvl w:val="0"/>
          <w:numId w:val="10"/>
        </w:numPr>
        <w:ind w:left="981" w:hanging="357"/>
        <w:rPr>
          <w:rFonts w:ascii="Calibri" w:hAnsi="Calibri"/>
        </w:rPr>
      </w:pPr>
      <w:r w:rsidRPr="004C428E">
        <w:rPr>
          <w:rFonts w:ascii="Calibri" w:hAnsi="Calibri"/>
        </w:rPr>
        <w:t xml:space="preserve">Planned events for </w:t>
      </w:r>
      <w:r w:rsidR="004C428E" w:rsidRPr="004C428E">
        <w:rPr>
          <w:rFonts w:ascii="Calibri" w:hAnsi="Calibri"/>
        </w:rPr>
        <w:t>number of</w:t>
      </w:r>
      <w:r w:rsidRPr="004C428E">
        <w:rPr>
          <w:rFonts w:ascii="Calibri" w:hAnsi="Calibri"/>
        </w:rPr>
        <w:t xml:space="preserve"> merits received during the year</w:t>
      </w:r>
    </w:p>
    <w:p w14:paraId="3E1A8CA5" w14:textId="77777777" w:rsidR="00D16DCE" w:rsidRPr="004C428E" w:rsidRDefault="001269D8" w:rsidP="006A4799">
      <w:pPr>
        <w:pStyle w:val="ListParagraph"/>
        <w:numPr>
          <w:ilvl w:val="0"/>
          <w:numId w:val="10"/>
        </w:numPr>
        <w:ind w:left="981" w:hanging="357"/>
        <w:rPr>
          <w:rFonts w:ascii="Calibri" w:hAnsi="Calibri"/>
        </w:rPr>
      </w:pPr>
      <w:r w:rsidRPr="004C428E">
        <w:rPr>
          <w:rFonts w:ascii="Calibri" w:hAnsi="Calibri"/>
        </w:rPr>
        <w:t>Captain’s</w:t>
      </w:r>
      <w:r w:rsidR="00D16DCE" w:rsidRPr="004C428E">
        <w:rPr>
          <w:rFonts w:ascii="Calibri" w:hAnsi="Calibri"/>
        </w:rPr>
        <w:t xml:space="preserve"> Table selection </w:t>
      </w:r>
      <w:r w:rsidRPr="004C428E">
        <w:rPr>
          <w:rFonts w:ascii="Calibri" w:hAnsi="Calibri"/>
        </w:rPr>
        <w:t>– pupils chosen for success to celebrate at lunch with the head teachers table</w:t>
      </w:r>
    </w:p>
    <w:p w14:paraId="13EE2F18" w14:textId="77777777" w:rsidR="00271F6E" w:rsidRPr="004C428E" w:rsidRDefault="00271F6E" w:rsidP="006A4799">
      <w:pPr>
        <w:pStyle w:val="ListParagraph"/>
        <w:numPr>
          <w:ilvl w:val="0"/>
          <w:numId w:val="10"/>
        </w:numPr>
        <w:ind w:left="981" w:hanging="357"/>
        <w:rPr>
          <w:rFonts w:ascii="Calibri" w:hAnsi="Calibri"/>
        </w:rPr>
      </w:pPr>
      <w:r w:rsidRPr="004C428E">
        <w:rPr>
          <w:rFonts w:ascii="Calibri" w:hAnsi="Calibri"/>
        </w:rPr>
        <w:lastRenderedPageBreak/>
        <w:t>State examples for the awarding of merits e.g. 100% attendance each week, wearing correct uniform, bringing correct equipment to classes, positive contributions to the class etc.</w:t>
      </w:r>
    </w:p>
    <w:p w14:paraId="1BF881D5" w14:textId="77777777" w:rsidR="00271F6E" w:rsidRPr="004C428E" w:rsidRDefault="001269D8" w:rsidP="006A4799">
      <w:pPr>
        <w:pStyle w:val="ListParagraph"/>
        <w:numPr>
          <w:ilvl w:val="0"/>
          <w:numId w:val="10"/>
        </w:numPr>
        <w:ind w:left="981" w:hanging="357"/>
        <w:rPr>
          <w:rFonts w:ascii="Calibri" w:hAnsi="Calibri"/>
        </w:rPr>
      </w:pPr>
      <w:r w:rsidRPr="004C428E">
        <w:rPr>
          <w:rFonts w:ascii="Calibri" w:hAnsi="Calibri"/>
        </w:rPr>
        <w:t xml:space="preserve">Letters </w:t>
      </w:r>
      <w:r w:rsidR="00271F6E" w:rsidRPr="004C428E">
        <w:rPr>
          <w:rFonts w:ascii="Calibri" w:hAnsi="Calibri"/>
        </w:rPr>
        <w:t>home</w:t>
      </w:r>
    </w:p>
    <w:p w14:paraId="783C0554" w14:textId="77777777" w:rsidR="009C4CB9" w:rsidRPr="004C428E" w:rsidRDefault="009C4CB9" w:rsidP="006A4799">
      <w:pPr>
        <w:pStyle w:val="ListParagraph"/>
        <w:numPr>
          <w:ilvl w:val="0"/>
          <w:numId w:val="10"/>
        </w:numPr>
        <w:ind w:left="981" w:hanging="357"/>
        <w:rPr>
          <w:rFonts w:ascii="Calibri" w:hAnsi="Calibri"/>
        </w:rPr>
      </w:pPr>
      <w:r w:rsidRPr="004C428E">
        <w:rPr>
          <w:rFonts w:ascii="Calibri" w:hAnsi="Calibri"/>
        </w:rPr>
        <w:t xml:space="preserve">Rewards for most improved </w:t>
      </w:r>
      <w:r w:rsidR="00F72BC3" w:rsidRPr="004C428E">
        <w:rPr>
          <w:rFonts w:ascii="Calibri" w:hAnsi="Calibri"/>
        </w:rPr>
        <w:t>pupil</w:t>
      </w:r>
      <w:r w:rsidRPr="004C428E">
        <w:rPr>
          <w:rFonts w:ascii="Calibri" w:hAnsi="Calibri"/>
        </w:rPr>
        <w:t>s in specific subjects</w:t>
      </w:r>
    </w:p>
    <w:p w14:paraId="688EE494" w14:textId="77777777" w:rsidR="0053308F" w:rsidRPr="004C428E" w:rsidRDefault="0053308F" w:rsidP="006A4799">
      <w:pPr>
        <w:pStyle w:val="ListParagraph"/>
        <w:numPr>
          <w:ilvl w:val="0"/>
          <w:numId w:val="10"/>
        </w:numPr>
        <w:ind w:left="981" w:hanging="357"/>
        <w:rPr>
          <w:rFonts w:ascii="Calibri" w:hAnsi="Calibri"/>
        </w:rPr>
      </w:pPr>
      <w:r w:rsidRPr="004C428E">
        <w:rPr>
          <w:rFonts w:ascii="Calibri" w:hAnsi="Calibri"/>
        </w:rPr>
        <w:t>End of year visits or special event e.g. disco, party etc.</w:t>
      </w:r>
    </w:p>
    <w:p w14:paraId="0DCD710B" w14:textId="77777777" w:rsidR="009C4CB9" w:rsidRPr="00264D09" w:rsidRDefault="009C4CB9" w:rsidP="00B823B8">
      <w:pPr>
        <w:pStyle w:val="Heading1"/>
        <w:numPr>
          <w:ilvl w:val="0"/>
          <w:numId w:val="66"/>
        </w:numPr>
      </w:pPr>
      <w:bookmarkStart w:id="59" w:name="_Toc433807135"/>
      <w:bookmarkStart w:id="60" w:name="_Toc439928188"/>
      <w:bookmarkStart w:id="61" w:name="_Toc439928763"/>
      <w:bookmarkStart w:id="62" w:name="_Toc509919874"/>
      <w:r w:rsidRPr="00264D09">
        <w:t xml:space="preserve">Sanctions and </w:t>
      </w:r>
      <w:bookmarkEnd w:id="59"/>
      <w:bookmarkEnd w:id="60"/>
      <w:bookmarkEnd w:id="61"/>
      <w:r w:rsidR="00F2308A">
        <w:t>Disciplinary Actions</w:t>
      </w:r>
      <w:bookmarkEnd w:id="62"/>
    </w:p>
    <w:p w14:paraId="24E59ECF" w14:textId="77777777" w:rsidR="009C4CB9" w:rsidRPr="00264D09" w:rsidRDefault="009C4CB9" w:rsidP="006A4799">
      <w:pPr>
        <w:spacing w:after="120"/>
        <w:ind w:left="624"/>
        <w:rPr>
          <w:rFonts w:ascii="Calibri" w:hAnsi="Calibri"/>
        </w:rPr>
      </w:pPr>
      <w:r w:rsidRPr="00264D09">
        <w:rPr>
          <w:rFonts w:ascii="Calibri" w:hAnsi="Calibri"/>
        </w:rPr>
        <w:t>Although this school aims to focus on positives at all times, there are unfortunately occasions when a minority of pupils let themselves, the school and others down through their unacceptable or inappropriate behaviour.</w:t>
      </w:r>
    </w:p>
    <w:p w14:paraId="71883BA7" w14:textId="77777777" w:rsidR="009C4CB9" w:rsidRPr="00264D09" w:rsidRDefault="009C4CB9" w:rsidP="006A4799">
      <w:pPr>
        <w:spacing w:after="120"/>
        <w:ind w:left="624"/>
        <w:rPr>
          <w:rFonts w:ascii="Calibri" w:hAnsi="Calibri"/>
        </w:rPr>
      </w:pPr>
      <w:r w:rsidRPr="00264D09">
        <w:rPr>
          <w:rFonts w:ascii="Calibri" w:hAnsi="Calibri"/>
        </w:rPr>
        <w:t>We want pupils to take responsibility for their behaviour and will encourage pupils to do this through restorative justice approaches which enable pupils to reflect on their behaviour and to make amends.</w:t>
      </w:r>
      <w:r w:rsidR="004625CA" w:rsidRPr="00264D09">
        <w:rPr>
          <w:rFonts w:ascii="Calibri" w:hAnsi="Calibri"/>
        </w:rPr>
        <w:t xml:space="preserve">  This process does not, however, replace consequences.  At our school, we know that consistency is essential for pupils to understand what is expected of them and to avoid mixed messages.  It is vital that children learn early on in life that there are always consequences for poor and unacceptable behaviour which undermine the positive atmosphere of our school community.</w:t>
      </w:r>
    </w:p>
    <w:p w14:paraId="5C01B602" w14:textId="77777777" w:rsidR="004625CA" w:rsidRPr="004C428E" w:rsidRDefault="004625CA" w:rsidP="006A4799">
      <w:pPr>
        <w:spacing w:after="120"/>
        <w:ind w:left="624"/>
        <w:rPr>
          <w:rFonts w:ascii="Calibri" w:hAnsi="Calibri"/>
        </w:rPr>
      </w:pPr>
      <w:r w:rsidRPr="004C428E">
        <w:rPr>
          <w:rFonts w:ascii="Calibri" w:hAnsi="Calibri"/>
        </w:rPr>
        <w:t>Level One – leading to Warning</w:t>
      </w:r>
      <w:r w:rsidR="00C77400" w:rsidRPr="004C428E">
        <w:rPr>
          <w:rFonts w:ascii="Calibri" w:hAnsi="Calibri"/>
        </w:rPr>
        <w:t xml:space="preserve"> </w:t>
      </w:r>
      <w:r w:rsidR="00D16DCE" w:rsidRPr="004C428E">
        <w:rPr>
          <w:rFonts w:ascii="Calibri" w:hAnsi="Calibri"/>
        </w:rPr>
        <w:t xml:space="preserve">meeting with Head Teacher </w:t>
      </w:r>
      <w:r w:rsidRPr="004C428E">
        <w:rPr>
          <w:rFonts w:ascii="Calibri" w:hAnsi="Calibri"/>
        </w:rPr>
        <w:t>if behaviour continues</w:t>
      </w:r>
    </w:p>
    <w:p w14:paraId="49931483" w14:textId="77777777" w:rsidR="004625CA" w:rsidRPr="004C428E" w:rsidRDefault="004625CA" w:rsidP="00702AB0">
      <w:pPr>
        <w:pStyle w:val="ListParagraph"/>
        <w:numPr>
          <w:ilvl w:val="0"/>
          <w:numId w:val="11"/>
        </w:numPr>
        <w:rPr>
          <w:rFonts w:ascii="Calibri" w:hAnsi="Calibri"/>
        </w:rPr>
      </w:pPr>
      <w:r w:rsidRPr="004C428E">
        <w:rPr>
          <w:rFonts w:ascii="Calibri" w:hAnsi="Calibri"/>
        </w:rPr>
        <w:t>Low level disruption in class</w:t>
      </w:r>
    </w:p>
    <w:p w14:paraId="0F70EF3E" w14:textId="77777777" w:rsidR="004625CA" w:rsidRPr="004C428E" w:rsidRDefault="004625CA" w:rsidP="00702AB0">
      <w:pPr>
        <w:pStyle w:val="ListParagraph"/>
        <w:numPr>
          <w:ilvl w:val="0"/>
          <w:numId w:val="11"/>
        </w:numPr>
        <w:rPr>
          <w:rFonts w:ascii="Calibri" w:hAnsi="Calibri"/>
        </w:rPr>
      </w:pPr>
      <w:r w:rsidRPr="004C428E">
        <w:rPr>
          <w:rFonts w:ascii="Calibri" w:hAnsi="Calibri"/>
        </w:rPr>
        <w:t>Use of mobile phone in class – item may be confiscated</w:t>
      </w:r>
    </w:p>
    <w:p w14:paraId="29EDAB0E" w14:textId="77777777" w:rsidR="004625CA" w:rsidRPr="004C428E" w:rsidRDefault="004625CA" w:rsidP="00702AB0">
      <w:pPr>
        <w:pStyle w:val="ListParagraph"/>
        <w:numPr>
          <w:ilvl w:val="0"/>
          <w:numId w:val="11"/>
        </w:numPr>
        <w:rPr>
          <w:rFonts w:ascii="Calibri" w:hAnsi="Calibri"/>
        </w:rPr>
      </w:pPr>
      <w:r w:rsidRPr="004C428E">
        <w:rPr>
          <w:rFonts w:ascii="Calibri" w:hAnsi="Calibri"/>
        </w:rPr>
        <w:t xml:space="preserve">Wearing jewellery </w:t>
      </w:r>
      <w:r w:rsidR="00C77400" w:rsidRPr="004C428E">
        <w:rPr>
          <w:rFonts w:ascii="Calibri" w:hAnsi="Calibri"/>
        </w:rPr>
        <w:t>in contravention of school rules</w:t>
      </w:r>
      <w:r w:rsidRPr="004C428E">
        <w:rPr>
          <w:rFonts w:ascii="Calibri" w:hAnsi="Calibri"/>
        </w:rPr>
        <w:t xml:space="preserve"> – item may be confiscated</w:t>
      </w:r>
    </w:p>
    <w:p w14:paraId="44C4C84E" w14:textId="77777777" w:rsidR="00C77400" w:rsidRPr="004C428E" w:rsidRDefault="00C77400" w:rsidP="00702AB0">
      <w:pPr>
        <w:pStyle w:val="ListParagraph"/>
        <w:numPr>
          <w:ilvl w:val="0"/>
          <w:numId w:val="11"/>
        </w:numPr>
        <w:rPr>
          <w:rFonts w:ascii="Calibri" w:hAnsi="Calibri"/>
        </w:rPr>
      </w:pPr>
      <w:r w:rsidRPr="004C428E">
        <w:rPr>
          <w:rFonts w:ascii="Calibri" w:hAnsi="Calibri"/>
        </w:rPr>
        <w:t>Calling out</w:t>
      </w:r>
    </w:p>
    <w:p w14:paraId="1ED5CDB2" w14:textId="77777777" w:rsidR="00C77400" w:rsidRPr="004C428E" w:rsidRDefault="00C77400" w:rsidP="00702AB0">
      <w:pPr>
        <w:pStyle w:val="ListParagraph"/>
        <w:numPr>
          <w:ilvl w:val="0"/>
          <w:numId w:val="11"/>
        </w:numPr>
        <w:rPr>
          <w:rFonts w:ascii="Calibri" w:hAnsi="Calibri"/>
        </w:rPr>
      </w:pPr>
      <w:r w:rsidRPr="004C428E">
        <w:rPr>
          <w:rFonts w:ascii="Calibri" w:hAnsi="Calibri"/>
        </w:rPr>
        <w:t>Chewing/eating in class</w:t>
      </w:r>
    </w:p>
    <w:p w14:paraId="1FF3C505" w14:textId="77777777" w:rsidR="00C77400" w:rsidRPr="004C428E" w:rsidRDefault="00C77400" w:rsidP="00702AB0">
      <w:pPr>
        <w:pStyle w:val="ListParagraph"/>
        <w:numPr>
          <w:ilvl w:val="0"/>
          <w:numId w:val="11"/>
        </w:numPr>
        <w:rPr>
          <w:rFonts w:ascii="Calibri" w:hAnsi="Calibri"/>
        </w:rPr>
      </w:pPr>
      <w:r w:rsidRPr="004C428E">
        <w:rPr>
          <w:rFonts w:ascii="Calibri" w:hAnsi="Calibri"/>
        </w:rPr>
        <w:t>Passing notes</w:t>
      </w:r>
    </w:p>
    <w:p w14:paraId="5F09993F" w14:textId="77777777" w:rsidR="00C77400" w:rsidRPr="004C428E" w:rsidRDefault="00C77400" w:rsidP="00702AB0">
      <w:pPr>
        <w:pStyle w:val="ListParagraph"/>
        <w:numPr>
          <w:ilvl w:val="0"/>
          <w:numId w:val="11"/>
        </w:numPr>
        <w:rPr>
          <w:rFonts w:ascii="Calibri" w:hAnsi="Calibri"/>
        </w:rPr>
      </w:pPr>
      <w:r w:rsidRPr="004C428E">
        <w:rPr>
          <w:rFonts w:ascii="Calibri" w:hAnsi="Calibri"/>
        </w:rPr>
        <w:t>Using electronic music devices – item may be confiscated</w:t>
      </w:r>
    </w:p>
    <w:p w14:paraId="4C444002" w14:textId="77777777" w:rsidR="00C77400" w:rsidRPr="004C428E" w:rsidRDefault="00C77400" w:rsidP="00702AB0">
      <w:pPr>
        <w:pStyle w:val="ListParagraph"/>
        <w:numPr>
          <w:ilvl w:val="0"/>
          <w:numId w:val="11"/>
        </w:numPr>
        <w:rPr>
          <w:rFonts w:ascii="Calibri" w:hAnsi="Calibri"/>
        </w:rPr>
      </w:pPr>
      <w:r w:rsidRPr="004C428E">
        <w:rPr>
          <w:rFonts w:ascii="Calibri" w:hAnsi="Calibri"/>
        </w:rPr>
        <w:t>Misuse of practical equipment</w:t>
      </w:r>
    </w:p>
    <w:p w14:paraId="64873E1C" w14:textId="77777777" w:rsidR="00C77400" w:rsidRPr="004C428E" w:rsidRDefault="00C77400" w:rsidP="00702AB0">
      <w:pPr>
        <w:pStyle w:val="ListParagraph"/>
        <w:numPr>
          <w:ilvl w:val="0"/>
          <w:numId w:val="11"/>
        </w:numPr>
        <w:rPr>
          <w:rFonts w:ascii="Calibri" w:hAnsi="Calibri"/>
        </w:rPr>
      </w:pPr>
      <w:r w:rsidRPr="004C428E">
        <w:rPr>
          <w:rFonts w:ascii="Calibri" w:hAnsi="Calibri"/>
        </w:rPr>
        <w:t>Consistently off-task</w:t>
      </w:r>
    </w:p>
    <w:p w14:paraId="3E25AA53" w14:textId="77777777" w:rsidR="00C77400" w:rsidRPr="004C428E" w:rsidRDefault="00C77400" w:rsidP="00702AB0">
      <w:pPr>
        <w:pStyle w:val="ListParagraph"/>
        <w:numPr>
          <w:ilvl w:val="0"/>
          <w:numId w:val="11"/>
        </w:numPr>
        <w:rPr>
          <w:rFonts w:ascii="Calibri" w:hAnsi="Calibri"/>
        </w:rPr>
      </w:pPr>
      <w:r w:rsidRPr="004C428E">
        <w:rPr>
          <w:rFonts w:ascii="Calibri" w:hAnsi="Calibri"/>
        </w:rPr>
        <w:t>Late to lessons</w:t>
      </w:r>
    </w:p>
    <w:p w14:paraId="5B81DCBE" w14:textId="77777777" w:rsidR="00C77400" w:rsidRPr="004C428E" w:rsidRDefault="00C77400" w:rsidP="00702AB0">
      <w:pPr>
        <w:pStyle w:val="ListParagraph"/>
        <w:numPr>
          <w:ilvl w:val="0"/>
          <w:numId w:val="11"/>
        </w:numPr>
        <w:rPr>
          <w:rFonts w:ascii="Calibri" w:hAnsi="Calibri"/>
        </w:rPr>
      </w:pPr>
      <w:r w:rsidRPr="004C428E">
        <w:rPr>
          <w:rFonts w:ascii="Calibri" w:hAnsi="Calibri"/>
        </w:rPr>
        <w:t>Graffiti on books, equipment or furniture</w:t>
      </w:r>
    </w:p>
    <w:p w14:paraId="7DE1B8F2" w14:textId="77777777" w:rsidR="00C77400" w:rsidRPr="004C428E" w:rsidRDefault="00C77400" w:rsidP="00702AB0">
      <w:pPr>
        <w:pStyle w:val="ListParagraph"/>
        <w:numPr>
          <w:ilvl w:val="0"/>
          <w:numId w:val="11"/>
        </w:numPr>
        <w:rPr>
          <w:rFonts w:ascii="Calibri" w:hAnsi="Calibri"/>
        </w:rPr>
      </w:pPr>
      <w:r w:rsidRPr="004C428E">
        <w:rPr>
          <w:rFonts w:ascii="Calibri" w:hAnsi="Calibri"/>
        </w:rPr>
        <w:t>Out of school uniform</w:t>
      </w:r>
    </w:p>
    <w:p w14:paraId="3A4AA0B9" w14:textId="77777777" w:rsidR="00C77400" w:rsidRPr="004C428E" w:rsidRDefault="00C77400" w:rsidP="00702AB0">
      <w:pPr>
        <w:pStyle w:val="ListParagraph"/>
        <w:numPr>
          <w:ilvl w:val="0"/>
          <w:numId w:val="11"/>
        </w:numPr>
        <w:rPr>
          <w:rFonts w:ascii="Calibri" w:hAnsi="Calibri"/>
        </w:rPr>
      </w:pPr>
      <w:r w:rsidRPr="004C428E">
        <w:rPr>
          <w:rFonts w:ascii="Calibri" w:hAnsi="Calibri"/>
        </w:rPr>
        <w:t>No equipment</w:t>
      </w:r>
    </w:p>
    <w:p w14:paraId="6F2AAEA9" w14:textId="77777777" w:rsidR="00C77400" w:rsidRPr="004C428E" w:rsidRDefault="00C77400" w:rsidP="00702AB0">
      <w:pPr>
        <w:pStyle w:val="ListParagraph"/>
        <w:numPr>
          <w:ilvl w:val="0"/>
          <w:numId w:val="11"/>
        </w:numPr>
        <w:rPr>
          <w:rFonts w:ascii="Calibri" w:hAnsi="Calibri"/>
        </w:rPr>
      </w:pPr>
      <w:r w:rsidRPr="004C428E">
        <w:rPr>
          <w:rFonts w:ascii="Calibri" w:hAnsi="Calibri"/>
        </w:rPr>
        <w:t>Littering</w:t>
      </w:r>
    </w:p>
    <w:p w14:paraId="15E89C7E" w14:textId="77777777" w:rsidR="00C77400" w:rsidRPr="004C428E" w:rsidRDefault="00C77400" w:rsidP="00B80AE9">
      <w:pPr>
        <w:spacing w:before="120" w:after="120"/>
        <w:ind w:left="624"/>
        <w:rPr>
          <w:rFonts w:ascii="Calibri" w:hAnsi="Calibri"/>
        </w:rPr>
      </w:pPr>
      <w:r w:rsidRPr="004C428E">
        <w:rPr>
          <w:rFonts w:ascii="Calibri" w:hAnsi="Calibri"/>
        </w:rPr>
        <w:t>Level Two – leading to</w:t>
      </w:r>
      <w:r w:rsidR="005F352C" w:rsidRPr="004C428E">
        <w:rPr>
          <w:rFonts w:ascii="Calibri" w:hAnsi="Calibri"/>
        </w:rPr>
        <w:t xml:space="preserve"> parental involvement</w:t>
      </w:r>
    </w:p>
    <w:p w14:paraId="7A4426E0" w14:textId="77777777" w:rsidR="00C77400" w:rsidRPr="004C428E" w:rsidRDefault="00C77400" w:rsidP="00702AB0">
      <w:pPr>
        <w:pStyle w:val="ListParagraph"/>
        <w:numPr>
          <w:ilvl w:val="0"/>
          <w:numId w:val="12"/>
        </w:numPr>
        <w:rPr>
          <w:rFonts w:ascii="Calibri" w:hAnsi="Calibri"/>
        </w:rPr>
      </w:pPr>
      <w:r w:rsidRPr="004C428E">
        <w:rPr>
          <w:rFonts w:ascii="Calibri" w:hAnsi="Calibri"/>
        </w:rPr>
        <w:t>Repeated refusal to follow instructions</w:t>
      </w:r>
    </w:p>
    <w:p w14:paraId="00355ABB" w14:textId="77777777" w:rsidR="00C77400" w:rsidRPr="004C428E" w:rsidRDefault="00C77400" w:rsidP="00702AB0">
      <w:pPr>
        <w:pStyle w:val="ListParagraph"/>
        <w:numPr>
          <w:ilvl w:val="0"/>
          <w:numId w:val="12"/>
        </w:numPr>
        <w:rPr>
          <w:rFonts w:ascii="Calibri" w:hAnsi="Calibri"/>
        </w:rPr>
      </w:pPr>
      <w:r w:rsidRPr="004C428E">
        <w:rPr>
          <w:rFonts w:ascii="Calibri" w:hAnsi="Calibri"/>
        </w:rPr>
        <w:t>Repeated disruption to learning</w:t>
      </w:r>
    </w:p>
    <w:p w14:paraId="4ACD885A" w14:textId="77777777" w:rsidR="00C77400" w:rsidRPr="004C428E" w:rsidRDefault="00C77400" w:rsidP="00702AB0">
      <w:pPr>
        <w:pStyle w:val="ListParagraph"/>
        <w:numPr>
          <w:ilvl w:val="0"/>
          <w:numId w:val="12"/>
        </w:numPr>
        <w:rPr>
          <w:rFonts w:ascii="Calibri" w:hAnsi="Calibri"/>
        </w:rPr>
      </w:pPr>
      <w:r w:rsidRPr="004C428E">
        <w:rPr>
          <w:rFonts w:ascii="Calibri" w:hAnsi="Calibri"/>
        </w:rPr>
        <w:t>Use of inappropriate language</w:t>
      </w:r>
    </w:p>
    <w:p w14:paraId="28F36801" w14:textId="77777777" w:rsidR="00C77400" w:rsidRPr="004C428E" w:rsidRDefault="00C77400" w:rsidP="00702AB0">
      <w:pPr>
        <w:pStyle w:val="ListParagraph"/>
        <w:numPr>
          <w:ilvl w:val="0"/>
          <w:numId w:val="12"/>
        </w:numPr>
        <w:rPr>
          <w:rFonts w:ascii="Calibri" w:hAnsi="Calibri"/>
        </w:rPr>
      </w:pPr>
      <w:r w:rsidRPr="004C428E">
        <w:rPr>
          <w:rFonts w:ascii="Calibri" w:hAnsi="Calibri"/>
        </w:rPr>
        <w:t>Walking out of lesson without permission</w:t>
      </w:r>
    </w:p>
    <w:p w14:paraId="34E06525" w14:textId="77777777" w:rsidR="00C77400" w:rsidRPr="004C428E" w:rsidRDefault="00C77400" w:rsidP="00702AB0">
      <w:pPr>
        <w:pStyle w:val="ListParagraph"/>
        <w:numPr>
          <w:ilvl w:val="0"/>
          <w:numId w:val="12"/>
        </w:numPr>
        <w:rPr>
          <w:rFonts w:ascii="Calibri" w:hAnsi="Calibri"/>
        </w:rPr>
      </w:pPr>
      <w:r w:rsidRPr="004C428E">
        <w:rPr>
          <w:rFonts w:ascii="Calibri" w:hAnsi="Calibri"/>
        </w:rPr>
        <w:t>Failing to attend a break or lunchtime detention</w:t>
      </w:r>
    </w:p>
    <w:p w14:paraId="4ECAA8A6" w14:textId="77777777" w:rsidR="00C77400" w:rsidRPr="004C428E" w:rsidRDefault="00C77400" w:rsidP="00702AB0">
      <w:pPr>
        <w:pStyle w:val="ListParagraph"/>
        <w:numPr>
          <w:ilvl w:val="0"/>
          <w:numId w:val="12"/>
        </w:numPr>
        <w:rPr>
          <w:rFonts w:ascii="Calibri" w:hAnsi="Calibri"/>
        </w:rPr>
      </w:pPr>
      <w:r w:rsidRPr="004C428E">
        <w:rPr>
          <w:rFonts w:ascii="Calibri" w:hAnsi="Calibri"/>
        </w:rPr>
        <w:t>Undermining/personal</w:t>
      </w:r>
      <w:r w:rsidR="003F3A72" w:rsidRPr="004C428E">
        <w:rPr>
          <w:rFonts w:ascii="Calibri" w:hAnsi="Calibri"/>
        </w:rPr>
        <w:t>/discriminatory</w:t>
      </w:r>
      <w:r w:rsidRPr="004C428E">
        <w:rPr>
          <w:rFonts w:ascii="Calibri" w:hAnsi="Calibri"/>
        </w:rPr>
        <w:t xml:space="preserve"> comments directed at staff</w:t>
      </w:r>
    </w:p>
    <w:p w14:paraId="4F9DA66C" w14:textId="77777777" w:rsidR="00C77400" w:rsidRPr="004C428E" w:rsidRDefault="00C77400" w:rsidP="00702AB0">
      <w:pPr>
        <w:pStyle w:val="ListParagraph"/>
        <w:numPr>
          <w:ilvl w:val="0"/>
          <w:numId w:val="12"/>
        </w:numPr>
        <w:rPr>
          <w:rFonts w:ascii="Calibri" w:hAnsi="Calibri"/>
        </w:rPr>
      </w:pPr>
      <w:r w:rsidRPr="004C428E">
        <w:rPr>
          <w:rFonts w:ascii="Calibri" w:hAnsi="Calibri"/>
        </w:rPr>
        <w:t xml:space="preserve">Repeated personal </w:t>
      </w:r>
      <w:r w:rsidR="005F352C" w:rsidRPr="004C428E">
        <w:rPr>
          <w:rFonts w:ascii="Calibri" w:hAnsi="Calibri"/>
        </w:rPr>
        <w:t xml:space="preserve">or discriminatory </w:t>
      </w:r>
      <w:r w:rsidRPr="004C428E">
        <w:rPr>
          <w:rFonts w:ascii="Calibri" w:hAnsi="Calibri"/>
        </w:rPr>
        <w:t>comments directed at other pupils</w:t>
      </w:r>
    </w:p>
    <w:p w14:paraId="3D3CEBB0" w14:textId="77777777" w:rsidR="005F352C" w:rsidRPr="004C428E" w:rsidRDefault="005F352C" w:rsidP="00702AB0">
      <w:pPr>
        <w:pStyle w:val="ListParagraph"/>
        <w:numPr>
          <w:ilvl w:val="0"/>
          <w:numId w:val="12"/>
        </w:numPr>
        <w:rPr>
          <w:rFonts w:ascii="Calibri" w:hAnsi="Calibri"/>
        </w:rPr>
      </w:pPr>
      <w:r w:rsidRPr="004C428E">
        <w:rPr>
          <w:rFonts w:ascii="Calibri" w:hAnsi="Calibri"/>
        </w:rPr>
        <w:t>Selling food or drinks to others for personal gain</w:t>
      </w:r>
    </w:p>
    <w:p w14:paraId="6CB29099" w14:textId="77777777" w:rsidR="005F352C" w:rsidRPr="004C428E" w:rsidRDefault="005F352C" w:rsidP="00702AB0">
      <w:pPr>
        <w:pStyle w:val="ListParagraph"/>
        <w:numPr>
          <w:ilvl w:val="0"/>
          <w:numId w:val="12"/>
        </w:numPr>
        <w:rPr>
          <w:rFonts w:ascii="Calibri" w:hAnsi="Calibri"/>
        </w:rPr>
      </w:pPr>
      <w:r w:rsidRPr="004C428E">
        <w:rPr>
          <w:rFonts w:ascii="Calibri" w:hAnsi="Calibri"/>
        </w:rPr>
        <w:t>Inappropriate behaviour outside of school which brings the school into disrepute or reflects badly on the school image and values</w:t>
      </w:r>
    </w:p>
    <w:p w14:paraId="7FF5798D" w14:textId="77777777" w:rsidR="00C77400" w:rsidRPr="004C428E" w:rsidRDefault="00C77400" w:rsidP="000F56ED">
      <w:pPr>
        <w:spacing w:before="120" w:after="120"/>
        <w:ind w:left="624"/>
        <w:rPr>
          <w:rFonts w:ascii="Calibri" w:hAnsi="Calibri"/>
        </w:rPr>
      </w:pPr>
      <w:r w:rsidRPr="004C428E">
        <w:rPr>
          <w:rFonts w:ascii="Calibri" w:hAnsi="Calibri"/>
        </w:rPr>
        <w:t>Level Three – leading to internal exclusion or fixed term exclusion</w:t>
      </w:r>
    </w:p>
    <w:p w14:paraId="3BB4589B" w14:textId="77777777" w:rsidR="005F352C" w:rsidRPr="004C428E" w:rsidRDefault="005F352C" w:rsidP="00702AB0">
      <w:pPr>
        <w:pStyle w:val="ListParagraph"/>
        <w:numPr>
          <w:ilvl w:val="0"/>
          <w:numId w:val="13"/>
        </w:numPr>
        <w:rPr>
          <w:rFonts w:ascii="Calibri" w:hAnsi="Calibri"/>
        </w:rPr>
      </w:pPr>
      <w:r w:rsidRPr="004C428E">
        <w:rPr>
          <w:rFonts w:ascii="Calibri" w:hAnsi="Calibri"/>
        </w:rPr>
        <w:t xml:space="preserve">Direct swearing at a member of staff </w:t>
      </w:r>
    </w:p>
    <w:p w14:paraId="763344B1" w14:textId="77777777" w:rsidR="005F352C" w:rsidRPr="004C428E" w:rsidRDefault="005F352C" w:rsidP="00702AB0">
      <w:pPr>
        <w:pStyle w:val="ListParagraph"/>
        <w:numPr>
          <w:ilvl w:val="0"/>
          <w:numId w:val="13"/>
        </w:numPr>
        <w:rPr>
          <w:rFonts w:ascii="Calibri" w:hAnsi="Calibri"/>
        </w:rPr>
      </w:pPr>
      <w:r w:rsidRPr="004C428E">
        <w:rPr>
          <w:rFonts w:ascii="Calibri" w:hAnsi="Calibri"/>
        </w:rPr>
        <w:t>Violence or intimidation directed at any member of the school community or the wider community</w:t>
      </w:r>
    </w:p>
    <w:p w14:paraId="3E683AA5" w14:textId="77777777" w:rsidR="005F352C" w:rsidRPr="004C428E" w:rsidRDefault="005F352C" w:rsidP="00702AB0">
      <w:pPr>
        <w:pStyle w:val="ListParagraph"/>
        <w:numPr>
          <w:ilvl w:val="0"/>
          <w:numId w:val="13"/>
        </w:numPr>
        <w:rPr>
          <w:rFonts w:ascii="Calibri" w:hAnsi="Calibri"/>
        </w:rPr>
      </w:pPr>
      <w:r w:rsidRPr="004C428E">
        <w:rPr>
          <w:rFonts w:ascii="Calibri" w:hAnsi="Calibri"/>
        </w:rPr>
        <w:t>Out of control behaviour</w:t>
      </w:r>
    </w:p>
    <w:p w14:paraId="02F20B54" w14:textId="77777777" w:rsidR="005F352C" w:rsidRPr="004C428E" w:rsidRDefault="005F352C" w:rsidP="00702AB0">
      <w:pPr>
        <w:pStyle w:val="ListParagraph"/>
        <w:numPr>
          <w:ilvl w:val="0"/>
          <w:numId w:val="13"/>
        </w:numPr>
        <w:rPr>
          <w:rFonts w:ascii="Calibri" w:hAnsi="Calibri"/>
        </w:rPr>
      </w:pPr>
      <w:r w:rsidRPr="004C428E">
        <w:rPr>
          <w:rFonts w:ascii="Calibri" w:hAnsi="Calibri"/>
        </w:rPr>
        <w:t>Failure to report to after school detention</w:t>
      </w:r>
    </w:p>
    <w:p w14:paraId="3EC5FD19" w14:textId="77777777" w:rsidR="005F352C" w:rsidRPr="004C428E" w:rsidRDefault="005F352C" w:rsidP="00702AB0">
      <w:pPr>
        <w:pStyle w:val="ListParagraph"/>
        <w:numPr>
          <w:ilvl w:val="0"/>
          <w:numId w:val="13"/>
        </w:numPr>
        <w:rPr>
          <w:rFonts w:ascii="Calibri" w:hAnsi="Calibri"/>
        </w:rPr>
      </w:pPr>
      <w:r w:rsidRPr="004C428E">
        <w:rPr>
          <w:rFonts w:ascii="Calibri" w:hAnsi="Calibri"/>
        </w:rPr>
        <w:t>Failure to report to a senior member of staff when sent out of lessons</w:t>
      </w:r>
    </w:p>
    <w:p w14:paraId="7D87F3EA" w14:textId="77777777" w:rsidR="005F352C" w:rsidRPr="004C428E" w:rsidRDefault="005F352C" w:rsidP="00702AB0">
      <w:pPr>
        <w:pStyle w:val="ListParagraph"/>
        <w:numPr>
          <w:ilvl w:val="0"/>
          <w:numId w:val="13"/>
        </w:numPr>
        <w:rPr>
          <w:rFonts w:ascii="Calibri" w:hAnsi="Calibri"/>
        </w:rPr>
      </w:pPr>
      <w:r w:rsidRPr="004C428E">
        <w:rPr>
          <w:rFonts w:ascii="Calibri" w:hAnsi="Calibri"/>
        </w:rPr>
        <w:lastRenderedPageBreak/>
        <w:t>Bullying or intimidation directed at any member of the school community regardless of whether this takes place during or out of school hours</w:t>
      </w:r>
    </w:p>
    <w:p w14:paraId="2CA9FDD9" w14:textId="77777777" w:rsidR="005F352C" w:rsidRPr="004C428E" w:rsidRDefault="005F352C" w:rsidP="00702AB0">
      <w:pPr>
        <w:pStyle w:val="ListParagraph"/>
        <w:numPr>
          <w:ilvl w:val="0"/>
          <w:numId w:val="13"/>
        </w:numPr>
        <w:rPr>
          <w:rFonts w:ascii="Calibri" w:hAnsi="Calibri"/>
        </w:rPr>
      </w:pPr>
      <w:r w:rsidRPr="004C428E">
        <w:rPr>
          <w:rFonts w:ascii="Calibri" w:hAnsi="Calibri"/>
        </w:rPr>
        <w:t>Smoking anywhere on school premises</w:t>
      </w:r>
    </w:p>
    <w:p w14:paraId="006C1E19" w14:textId="77777777" w:rsidR="005F352C" w:rsidRPr="004C428E" w:rsidRDefault="005F352C" w:rsidP="00702AB0">
      <w:pPr>
        <w:pStyle w:val="ListParagraph"/>
        <w:numPr>
          <w:ilvl w:val="0"/>
          <w:numId w:val="13"/>
        </w:numPr>
        <w:rPr>
          <w:rFonts w:ascii="Calibri" w:hAnsi="Calibri"/>
        </w:rPr>
      </w:pPr>
      <w:r w:rsidRPr="004C428E">
        <w:rPr>
          <w:rFonts w:ascii="Calibri" w:hAnsi="Calibri"/>
        </w:rPr>
        <w:t>Drinking alcohol on school premises</w:t>
      </w:r>
    </w:p>
    <w:p w14:paraId="74EAE15C" w14:textId="77777777" w:rsidR="005F352C" w:rsidRPr="004C428E" w:rsidRDefault="005F352C" w:rsidP="00702AB0">
      <w:pPr>
        <w:pStyle w:val="ListParagraph"/>
        <w:numPr>
          <w:ilvl w:val="0"/>
          <w:numId w:val="13"/>
        </w:numPr>
        <w:rPr>
          <w:rFonts w:ascii="Calibri" w:hAnsi="Calibri"/>
        </w:rPr>
      </w:pPr>
      <w:r w:rsidRPr="004C428E">
        <w:rPr>
          <w:rFonts w:ascii="Calibri" w:hAnsi="Calibri"/>
        </w:rPr>
        <w:t>Drug use on school premises</w:t>
      </w:r>
    </w:p>
    <w:p w14:paraId="050C55B0" w14:textId="77777777" w:rsidR="005F352C" w:rsidRPr="004C428E" w:rsidRDefault="005F352C" w:rsidP="00702AB0">
      <w:pPr>
        <w:pStyle w:val="ListParagraph"/>
        <w:numPr>
          <w:ilvl w:val="0"/>
          <w:numId w:val="13"/>
        </w:numPr>
        <w:rPr>
          <w:rFonts w:ascii="Calibri" w:hAnsi="Calibri"/>
        </w:rPr>
      </w:pPr>
      <w:r w:rsidRPr="004C428E">
        <w:rPr>
          <w:rFonts w:ascii="Calibri" w:hAnsi="Calibri"/>
        </w:rPr>
        <w:t>Arriving at school appearing to be under the influence of alcohol or drugs</w:t>
      </w:r>
    </w:p>
    <w:p w14:paraId="49B4D672" w14:textId="77777777" w:rsidR="00DC2B27" w:rsidRPr="00264D09" w:rsidRDefault="003F3A72" w:rsidP="002A7715">
      <w:pPr>
        <w:pStyle w:val="Heading2"/>
        <w:numPr>
          <w:ilvl w:val="1"/>
          <w:numId w:val="55"/>
        </w:numPr>
      </w:pPr>
      <w:bookmarkStart w:id="63" w:name="_Toc433807136"/>
      <w:bookmarkStart w:id="64" w:name="_Toc439928189"/>
      <w:bookmarkStart w:id="65" w:name="_Toc439928764"/>
      <w:bookmarkStart w:id="66" w:name="_Toc509919875"/>
      <w:r w:rsidRPr="00264D09">
        <w:t>Restorative Justice/Reflection on Actions</w:t>
      </w:r>
      <w:bookmarkEnd w:id="63"/>
      <w:bookmarkEnd w:id="64"/>
      <w:bookmarkEnd w:id="65"/>
      <w:bookmarkEnd w:id="66"/>
    </w:p>
    <w:p w14:paraId="43D5A42D" w14:textId="77777777" w:rsidR="003F3A72" w:rsidRPr="00264D09" w:rsidRDefault="003F3A72" w:rsidP="00B80AE9">
      <w:pPr>
        <w:spacing w:after="120"/>
        <w:ind w:left="624"/>
        <w:rPr>
          <w:rFonts w:ascii="Calibri" w:hAnsi="Calibri"/>
        </w:rPr>
      </w:pPr>
      <w:r w:rsidRPr="00264D09">
        <w:rPr>
          <w:rFonts w:ascii="Calibri" w:hAnsi="Calibri"/>
        </w:rPr>
        <w:t>Restorative justice is a process which restores relationships where there have been problems.  It is an opportunity for both sides to explain what happened and to try and come up with a solution.  Where there has been an issue the individuals involved will meet with a mediator who will ask them three main questions:</w:t>
      </w:r>
    </w:p>
    <w:p w14:paraId="71E90751" w14:textId="77777777" w:rsidR="003F3A72" w:rsidRPr="00264D09" w:rsidRDefault="003F3A72" w:rsidP="00702AB0">
      <w:pPr>
        <w:pStyle w:val="ListParagraph"/>
        <w:numPr>
          <w:ilvl w:val="0"/>
          <w:numId w:val="14"/>
        </w:numPr>
        <w:rPr>
          <w:rFonts w:ascii="Calibri" w:hAnsi="Calibri"/>
        </w:rPr>
      </w:pPr>
      <w:r w:rsidRPr="00264D09">
        <w:rPr>
          <w:rFonts w:ascii="Calibri" w:hAnsi="Calibri"/>
        </w:rPr>
        <w:t>What happened?</w:t>
      </w:r>
    </w:p>
    <w:p w14:paraId="489CA8F9" w14:textId="77777777" w:rsidR="003F3A72" w:rsidRPr="00264D09" w:rsidRDefault="003F3A72" w:rsidP="00702AB0">
      <w:pPr>
        <w:pStyle w:val="ListParagraph"/>
        <w:numPr>
          <w:ilvl w:val="0"/>
          <w:numId w:val="14"/>
        </w:numPr>
        <w:rPr>
          <w:rFonts w:ascii="Calibri" w:hAnsi="Calibri"/>
        </w:rPr>
      </w:pPr>
      <w:r w:rsidRPr="00264D09">
        <w:rPr>
          <w:rFonts w:ascii="Calibri" w:hAnsi="Calibri"/>
        </w:rPr>
        <w:t>Who else has been affected by this?</w:t>
      </w:r>
    </w:p>
    <w:p w14:paraId="2F06E7BD" w14:textId="77777777" w:rsidR="003F3A72" w:rsidRPr="00264D09" w:rsidRDefault="003F3A72" w:rsidP="00702AB0">
      <w:pPr>
        <w:pStyle w:val="ListParagraph"/>
        <w:numPr>
          <w:ilvl w:val="0"/>
          <w:numId w:val="14"/>
        </w:numPr>
        <w:rPr>
          <w:rFonts w:ascii="Calibri" w:hAnsi="Calibri"/>
        </w:rPr>
      </w:pPr>
      <w:r w:rsidRPr="00264D09">
        <w:rPr>
          <w:rFonts w:ascii="Calibri" w:hAnsi="Calibri"/>
        </w:rPr>
        <w:t>What can be done to prevent this happening again?</w:t>
      </w:r>
    </w:p>
    <w:p w14:paraId="128D009D" w14:textId="77777777" w:rsidR="003F3A72" w:rsidRPr="00264D09" w:rsidRDefault="003F3A72" w:rsidP="00B80AE9">
      <w:pPr>
        <w:spacing w:before="120" w:after="120"/>
        <w:ind w:left="624"/>
        <w:rPr>
          <w:rFonts w:ascii="Calibri" w:hAnsi="Calibri"/>
        </w:rPr>
      </w:pPr>
      <w:r w:rsidRPr="00264D09">
        <w:rPr>
          <w:rFonts w:ascii="Calibri" w:hAnsi="Calibri"/>
        </w:rPr>
        <w:t>The questions have been designed so that both sides have an opportunity to hear the situation from each other.  It enables them to think about how this may have affected the other person but also the other pupils and their learning.  By doing this and coming up with solutions it encourages both parties to take responsibility for their actions and make them aware of the impact they are having on others.  It is also very helpful to hear the other side of the story and really appreciate why others may be upset.</w:t>
      </w:r>
    </w:p>
    <w:p w14:paraId="5B46D503" w14:textId="77777777" w:rsidR="003F3A72" w:rsidRPr="00264D09" w:rsidRDefault="003F3A72" w:rsidP="00B80AE9">
      <w:pPr>
        <w:spacing w:after="120"/>
        <w:ind w:left="624"/>
        <w:rPr>
          <w:rFonts w:ascii="Calibri" w:hAnsi="Calibri"/>
        </w:rPr>
      </w:pPr>
      <w:r w:rsidRPr="00264D09">
        <w:rPr>
          <w:rFonts w:ascii="Calibri" w:hAnsi="Calibri"/>
        </w:rPr>
        <w:t xml:space="preserve">Restorative </w:t>
      </w:r>
      <w:r w:rsidR="003D3565" w:rsidRPr="00264D09">
        <w:rPr>
          <w:rFonts w:ascii="Calibri" w:hAnsi="Calibri"/>
        </w:rPr>
        <w:t>j</w:t>
      </w:r>
      <w:r w:rsidRPr="00264D09">
        <w:rPr>
          <w:rFonts w:ascii="Calibri" w:hAnsi="Calibri"/>
        </w:rPr>
        <w:t xml:space="preserve">ustice works extremely well if there has been a repeated problem for a </w:t>
      </w:r>
      <w:r w:rsidR="00F72BC3" w:rsidRPr="00264D09">
        <w:rPr>
          <w:rFonts w:ascii="Calibri" w:hAnsi="Calibri"/>
        </w:rPr>
        <w:t>pupil</w:t>
      </w:r>
      <w:r w:rsidRPr="00264D09">
        <w:rPr>
          <w:rFonts w:ascii="Calibri" w:hAnsi="Calibri"/>
        </w:rPr>
        <w:t xml:space="preserve"> and member of staff.  This is because it gives them an opportunity to air their differences, appreciate how the other feels, and move on in a positive light, always with the aim to solve the problem, move on and prevent the same situation arising again.</w:t>
      </w:r>
    </w:p>
    <w:p w14:paraId="35568FCD" w14:textId="77777777" w:rsidR="003F3A72" w:rsidRPr="00264D09" w:rsidRDefault="003F3A72" w:rsidP="00B80AE9">
      <w:pPr>
        <w:spacing w:after="120"/>
        <w:ind w:left="624"/>
        <w:rPr>
          <w:rFonts w:ascii="Calibri" w:hAnsi="Calibri"/>
        </w:rPr>
      </w:pPr>
      <w:r w:rsidRPr="00264D09">
        <w:rPr>
          <w:rFonts w:ascii="Calibri" w:hAnsi="Calibri"/>
        </w:rPr>
        <w:t xml:space="preserve">Restorative justice also works very well when </w:t>
      </w:r>
      <w:r w:rsidR="00F72BC3" w:rsidRPr="00264D09">
        <w:rPr>
          <w:rFonts w:ascii="Calibri" w:hAnsi="Calibri"/>
        </w:rPr>
        <w:t>pupils</w:t>
      </w:r>
      <w:r w:rsidRPr="00264D09">
        <w:rPr>
          <w:rFonts w:ascii="Calibri" w:hAnsi="Calibri"/>
        </w:rPr>
        <w:t xml:space="preserve"> fall out with each other, allowing them to see the impact of their actions, apologise if necessary and put it behind them.</w:t>
      </w:r>
    </w:p>
    <w:p w14:paraId="7015A4F4" w14:textId="77777777" w:rsidR="003F3A72" w:rsidRPr="00264D09" w:rsidRDefault="003F3A72" w:rsidP="00B80AE9">
      <w:pPr>
        <w:spacing w:after="120"/>
        <w:ind w:left="624"/>
        <w:rPr>
          <w:rFonts w:ascii="Calibri" w:hAnsi="Calibri"/>
        </w:rPr>
      </w:pPr>
      <w:r w:rsidRPr="00264D09">
        <w:rPr>
          <w:rFonts w:ascii="Calibri" w:hAnsi="Calibri"/>
        </w:rPr>
        <w:t>Meetings are always held in a neutral place with a mediator who is not involved.  The mediator’s job is to keep everyone calm and civil and help those involved to move forward to restore the relationship.</w:t>
      </w:r>
    </w:p>
    <w:p w14:paraId="096EC7AA" w14:textId="77777777" w:rsidR="003F3A72" w:rsidRPr="00264D09" w:rsidRDefault="003F3A72" w:rsidP="00B80AE9">
      <w:pPr>
        <w:spacing w:after="120"/>
        <w:ind w:left="624"/>
        <w:rPr>
          <w:rFonts w:ascii="Calibri" w:hAnsi="Calibri"/>
        </w:rPr>
      </w:pPr>
      <w:r w:rsidRPr="00264D09">
        <w:rPr>
          <w:rFonts w:ascii="Calibri" w:hAnsi="Calibri"/>
        </w:rPr>
        <w:t xml:space="preserve">Reflection on actions is normally </w:t>
      </w:r>
      <w:r w:rsidR="00F90DB4" w:rsidRPr="00264D09">
        <w:rPr>
          <w:rFonts w:ascii="Calibri" w:hAnsi="Calibri"/>
        </w:rPr>
        <w:t>used to allow the individual to reflect on their behaviour and to allow the pupil to decide for themselves why their behaviour was inappropriate and how it might have affected others in the school. Pupils are generally asked to write down their reasons for the behaviour and how that behaviour could be improved or what alternatives to the inappropriate behaviour might have been possible if the same circumstances arise again.</w:t>
      </w:r>
    </w:p>
    <w:p w14:paraId="357C3C97" w14:textId="77777777" w:rsidR="00F90DB4" w:rsidRPr="00264D09" w:rsidRDefault="00F90DB4" w:rsidP="00B823B8">
      <w:pPr>
        <w:pStyle w:val="Heading2"/>
        <w:numPr>
          <w:ilvl w:val="1"/>
          <w:numId w:val="66"/>
        </w:numPr>
      </w:pPr>
      <w:bookmarkStart w:id="67" w:name="_Toc433807137"/>
      <w:bookmarkStart w:id="68" w:name="_Toc439928190"/>
      <w:bookmarkStart w:id="69" w:name="_Toc439928765"/>
      <w:bookmarkStart w:id="70" w:name="_Toc509919876"/>
      <w:r>
        <w:t>Sanctions and Disciplinary Action</w:t>
      </w:r>
      <w:bookmarkEnd w:id="67"/>
      <w:bookmarkEnd w:id="68"/>
      <w:bookmarkEnd w:id="69"/>
      <w:bookmarkEnd w:id="70"/>
    </w:p>
    <w:p w14:paraId="17B15649" w14:textId="77777777" w:rsidR="00F90DB4" w:rsidRPr="00264D09" w:rsidRDefault="00F90DB4" w:rsidP="00B80AE9">
      <w:pPr>
        <w:spacing w:after="120"/>
        <w:ind w:left="624"/>
        <w:rPr>
          <w:rFonts w:ascii="Calibri" w:hAnsi="Calibri"/>
        </w:rPr>
      </w:pPr>
      <w:r w:rsidRPr="00264D09">
        <w:rPr>
          <w:rFonts w:ascii="Calibri" w:hAnsi="Calibri"/>
        </w:rPr>
        <w:t xml:space="preserve">There is a clearly defined process for issuing sanctions in this school.  Where possible pupils are issued with a warning to enable them to rectify their behaviour though there are times when the nature of the behaviour does not warrant a warning as it is so serious.  The school uses a wide </w:t>
      </w:r>
      <w:r w:rsidR="00434221" w:rsidRPr="00264D09">
        <w:rPr>
          <w:rFonts w:ascii="Calibri" w:hAnsi="Calibri"/>
        </w:rPr>
        <w:t>range</w:t>
      </w:r>
      <w:r w:rsidRPr="00264D09">
        <w:rPr>
          <w:rFonts w:ascii="Calibri" w:hAnsi="Calibri"/>
        </w:rPr>
        <w:t xml:space="preserve"> of consequences for poor behaviour which are outlined in more detail below.</w:t>
      </w:r>
    </w:p>
    <w:p w14:paraId="64CEB6F3" w14:textId="77777777" w:rsidR="00F90DB4" w:rsidRPr="00264D09" w:rsidRDefault="00F90DB4" w:rsidP="00B80AE9">
      <w:pPr>
        <w:pStyle w:val="Heading3"/>
        <w:spacing w:after="120"/>
        <w:ind w:left="624"/>
        <w:rPr>
          <w:rFonts w:ascii="Calibri" w:hAnsi="Calibri"/>
        </w:rPr>
      </w:pPr>
      <w:bookmarkStart w:id="71" w:name="_Toc433807138"/>
      <w:bookmarkStart w:id="72" w:name="_Toc439928191"/>
      <w:bookmarkStart w:id="73" w:name="_Toc439928766"/>
      <w:bookmarkStart w:id="74" w:name="_Toc509919877"/>
      <w:r w:rsidRPr="00264D09">
        <w:rPr>
          <w:rFonts w:ascii="Calibri" w:hAnsi="Calibri"/>
        </w:rPr>
        <w:t>Pupil Behaviour Logs</w:t>
      </w:r>
      <w:bookmarkEnd w:id="71"/>
      <w:bookmarkEnd w:id="72"/>
      <w:bookmarkEnd w:id="73"/>
      <w:bookmarkEnd w:id="74"/>
    </w:p>
    <w:p w14:paraId="6CC058E4" w14:textId="77777777" w:rsidR="00F90DB4" w:rsidRPr="00264D09" w:rsidRDefault="00F90DB4" w:rsidP="00B80AE9">
      <w:pPr>
        <w:spacing w:after="120"/>
        <w:ind w:left="624"/>
        <w:rPr>
          <w:rFonts w:ascii="Calibri" w:hAnsi="Calibri"/>
        </w:rPr>
      </w:pPr>
      <w:r w:rsidRPr="00264D09">
        <w:rPr>
          <w:rFonts w:ascii="Calibri" w:hAnsi="Calibri"/>
        </w:rPr>
        <w:t>Where the pupil does not respond to warnings, they are issued with a Behaviour Log which</w:t>
      </w:r>
      <w:r w:rsidR="00593AC4" w:rsidRPr="00264D09">
        <w:rPr>
          <w:rFonts w:ascii="Calibri" w:hAnsi="Calibri"/>
        </w:rPr>
        <w:t xml:space="preserve"> is held centrally.  When the pupil </w:t>
      </w:r>
      <w:r w:rsidR="00434221" w:rsidRPr="00264D09">
        <w:rPr>
          <w:rFonts w:ascii="Calibri" w:hAnsi="Calibri"/>
        </w:rPr>
        <w:t>receives</w:t>
      </w:r>
      <w:r w:rsidR="00593AC4" w:rsidRPr="00264D09">
        <w:rPr>
          <w:rFonts w:ascii="Calibri" w:hAnsi="Calibri"/>
        </w:rPr>
        <w:t xml:space="preserve"> high numbers of these, they trigger </w:t>
      </w:r>
      <w:r w:rsidR="00E67375" w:rsidRPr="00264D09">
        <w:rPr>
          <w:rFonts w:ascii="Calibri" w:hAnsi="Calibri"/>
        </w:rPr>
        <w:t>parent involvement</w:t>
      </w:r>
      <w:r w:rsidR="00D16DCE">
        <w:rPr>
          <w:rFonts w:ascii="Calibri" w:hAnsi="Calibri"/>
        </w:rPr>
        <w:t>.</w:t>
      </w:r>
    </w:p>
    <w:p w14:paraId="7554A28D" w14:textId="77777777" w:rsidR="00593AC4" w:rsidRPr="00264D09" w:rsidRDefault="001F11A9" w:rsidP="00B80AE9">
      <w:pPr>
        <w:pStyle w:val="Heading3"/>
        <w:spacing w:after="120"/>
        <w:ind w:left="624"/>
        <w:rPr>
          <w:rFonts w:ascii="Calibri" w:hAnsi="Calibri"/>
        </w:rPr>
      </w:pPr>
      <w:bookmarkStart w:id="75" w:name="_Toc433807139"/>
      <w:bookmarkStart w:id="76" w:name="_Toc439928192"/>
      <w:bookmarkStart w:id="77" w:name="_Toc439928767"/>
      <w:bookmarkStart w:id="78" w:name="_Toc509919878"/>
      <w:r w:rsidRPr="00264D09">
        <w:rPr>
          <w:rFonts w:ascii="Calibri" w:hAnsi="Calibri"/>
        </w:rPr>
        <w:t xml:space="preserve">Screening, Searching and </w:t>
      </w:r>
      <w:r w:rsidR="00593AC4" w:rsidRPr="00264D09">
        <w:rPr>
          <w:rFonts w:ascii="Calibri" w:hAnsi="Calibri"/>
        </w:rPr>
        <w:t>Confiscation</w:t>
      </w:r>
      <w:bookmarkEnd w:id="75"/>
      <w:bookmarkEnd w:id="76"/>
      <w:bookmarkEnd w:id="77"/>
      <w:bookmarkEnd w:id="78"/>
    </w:p>
    <w:p w14:paraId="23D153EE" w14:textId="77777777" w:rsidR="004D257B" w:rsidRPr="00264D09" w:rsidRDefault="004C428E" w:rsidP="00B80AE9">
      <w:pPr>
        <w:spacing w:after="120"/>
        <w:ind w:left="624"/>
        <w:rPr>
          <w:rFonts w:ascii="Calibri" w:hAnsi="Calibri"/>
        </w:rPr>
      </w:pPr>
      <w:r w:rsidRPr="00F86E79">
        <w:rPr>
          <w:rFonts w:ascii="Calibri" w:hAnsi="Calibri"/>
        </w:rPr>
        <w:t xml:space="preserve">The school follows Government advice when confiscating items from pupils which is outlined in their document “Screening, Searching and Confiscation – Advice for Head teachers, Staff and Governing Bodies – </w:t>
      </w:r>
      <w:r w:rsidRPr="00F86E79">
        <w:rPr>
          <w:rFonts w:ascii="Calibri" w:hAnsi="Calibri"/>
          <w:highlight w:val="cyan"/>
        </w:rPr>
        <w:t>January 2018</w:t>
      </w:r>
      <w:r w:rsidRPr="00F86E79">
        <w:rPr>
          <w:rFonts w:ascii="Calibri" w:hAnsi="Calibri"/>
        </w:rPr>
        <w:t>.  (A copy of this document is available from the school on request or to download from the Gov.uk Website).</w:t>
      </w:r>
    </w:p>
    <w:p w14:paraId="69925581" w14:textId="77777777" w:rsidR="0092334A" w:rsidRPr="00264D09" w:rsidRDefault="0092334A" w:rsidP="00B80AE9">
      <w:pPr>
        <w:spacing w:after="120"/>
        <w:ind w:left="624"/>
        <w:rPr>
          <w:rFonts w:ascii="Calibri" w:hAnsi="Calibri"/>
        </w:rPr>
      </w:pPr>
      <w:r w:rsidRPr="00264D09">
        <w:rPr>
          <w:rFonts w:ascii="Calibri" w:hAnsi="Calibri"/>
        </w:rPr>
        <w:lastRenderedPageBreak/>
        <w:t>The following items are what are termed ‘Prohibited Items’ and their presence on school premises or if found on an individual pupil will lead to the highest sanctions and consequences:</w:t>
      </w:r>
    </w:p>
    <w:p w14:paraId="5664502C" w14:textId="77777777" w:rsidR="0092334A" w:rsidRPr="00264D09" w:rsidRDefault="0092334A" w:rsidP="00702AB0">
      <w:pPr>
        <w:pStyle w:val="ListParagraph"/>
        <w:numPr>
          <w:ilvl w:val="0"/>
          <w:numId w:val="16"/>
        </w:numPr>
        <w:rPr>
          <w:rFonts w:ascii="Calibri" w:hAnsi="Calibri"/>
        </w:rPr>
      </w:pPr>
      <w:r w:rsidRPr="00264D09">
        <w:rPr>
          <w:rFonts w:ascii="Calibri" w:hAnsi="Calibri"/>
        </w:rPr>
        <w:t>Knives</w:t>
      </w:r>
    </w:p>
    <w:p w14:paraId="4BEFA221" w14:textId="77777777" w:rsidR="0092334A" w:rsidRPr="00264D09" w:rsidRDefault="0092334A" w:rsidP="00702AB0">
      <w:pPr>
        <w:pStyle w:val="ListParagraph"/>
        <w:numPr>
          <w:ilvl w:val="0"/>
          <w:numId w:val="16"/>
        </w:numPr>
        <w:rPr>
          <w:rFonts w:ascii="Calibri" w:hAnsi="Calibri"/>
        </w:rPr>
      </w:pPr>
      <w:r w:rsidRPr="00264D09">
        <w:rPr>
          <w:rFonts w:ascii="Calibri" w:hAnsi="Calibri"/>
        </w:rPr>
        <w:t>Firearms/weapons</w:t>
      </w:r>
    </w:p>
    <w:p w14:paraId="513AF0F0" w14:textId="77777777" w:rsidR="0092334A" w:rsidRPr="00264D09" w:rsidRDefault="0092334A" w:rsidP="00702AB0">
      <w:pPr>
        <w:pStyle w:val="ListParagraph"/>
        <w:numPr>
          <w:ilvl w:val="0"/>
          <w:numId w:val="16"/>
        </w:numPr>
        <w:rPr>
          <w:rFonts w:ascii="Calibri" w:hAnsi="Calibri"/>
        </w:rPr>
      </w:pPr>
      <w:r w:rsidRPr="00264D09">
        <w:rPr>
          <w:rFonts w:ascii="Calibri" w:hAnsi="Calibri"/>
        </w:rPr>
        <w:t>Illegal drugs</w:t>
      </w:r>
    </w:p>
    <w:p w14:paraId="022F4C57" w14:textId="77777777" w:rsidR="0092334A" w:rsidRPr="00264D09" w:rsidRDefault="0092334A" w:rsidP="00702AB0">
      <w:pPr>
        <w:pStyle w:val="ListParagraph"/>
        <w:numPr>
          <w:ilvl w:val="0"/>
          <w:numId w:val="16"/>
        </w:numPr>
        <w:rPr>
          <w:rFonts w:ascii="Calibri" w:hAnsi="Calibri"/>
        </w:rPr>
      </w:pPr>
      <w:r w:rsidRPr="00264D09">
        <w:rPr>
          <w:rFonts w:ascii="Calibri" w:hAnsi="Calibri"/>
        </w:rPr>
        <w:t>Alcohol</w:t>
      </w:r>
    </w:p>
    <w:p w14:paraId="18C8BA7B" w14:textId="77777777" w:rsidR="006A66B4" w:rsidRPr="00264D09" w:rsidRDefault="006A66B4" w:rsidP="00702AB0">
      <w:pPr>
        <w:pStyle w:val="ListParagraph"/>
        <w:numPr>
          <w:ilvl w:val="0"/>
          <w:numId w:val="16"/>
        </w:numPr>
        <w:rPr>
          <w:rFonts w:ascii="Calibri" w:hAnsi="Calibri"/>
        </w:rPr>
      </w:pPr>
      <w:r w:rsidRPr="00264D09">
        <w:rPr>
          <w:rFonts w:ascii="Calibri" w:hAnsi="Calibri"/>
        </w:rPr>
        <w:t>Fireworks</w:t>
      </w:r>
    </w:p>
    <w:p w14:paraId="3992D7E3" w14:textId="77777777" w:rsidR="006A66B4" w:rsidRPr="00264D09" w:rsidRDefault="006A66B4" w:rsidP="00702AB0">
      <w:pPr>
        <w:pStyle w:val="ListParagraph"/>
        <w:numPr>
          <w:ilvl w:val="0"/>
          <w:numId w:val="16"/>
        </w:numPr>
        <w:rPr>
          <w:rFonts w:ascii="Calibri" w:hAnsi="Calibri"/>
        </w:rPr>
      </w:pPr>
      <w:r w:rsidRPr="00264D09">
        <w:rPr>
          <w:rFonts w:ascii="Calibri" w:hAnsi="Calibri"/>
          <w:lang w:val="en"/>
        </w:rPr>
        <w:t>Tobacco</w:t>
      </w:r>
      <w:r w:rsidR="00895131" w:rsidRPr="00264D09">
        <w:rPr>
          <w:rFonts w:ascii="Calibri" w:hAnsi="Calibri"/>
          <w:lang w:val="en"/>
        </w:rPr>
        <w:t xml:space="preserve"> and cigarette papers</w:t>
      </w:r>
    </w:p>
    <w:p w14:paraId="792B7ED3" w14:textId="77777777" w:rsidR="006A66B4" w:rsidRPr="00264D09" w:rsidRDefault="006A66B4" w:rsidP="00702AB0">
      <w:pPr>
        <w:pStyle w:val="ListParagraph"/>
        <w:numPr>
          <w:ilvl w:val="0"/>
          <w:numId w:val="16"/>
        </w:numPr>
        <w:rPr>
          <w:rFonts w:ascii="Calibri" w:hAnsi="Calibri"/>
        </w:rPr>
      </w:pPr>
      <w:r w:rsidRPr="00264D09">
        <w:rPr>
          <w:rFonts w:ascii="Calibri" w:hAnsi="Calibri"/>
          <w:lang w:val="en"/>
        </w:rPr>
        <w:t>Pornographic</w:t>
      </w:r>
      <w:r w:rsidR="00DC75E0" w:rsidRPr="00264D09">
        <w:rPr>
          <w:rFonts w:ascii="Calibri" w:hAnsi="Calibri"/>
          <w:lang w:val="en"/>
        </w:rPr>
        <w:t xml:space="preserve"> or unsuitable </w:t>
      </w:r>
      <w:r w:rsidRPr="00264D09">
        <w:rPr>
          <w:rFonts w:ascii="Calibri" w:hAnsi="Calibri"/>
          <w:lang w:val="en"/>
        </w:rPr>
        <w:t>images</w:t>
      </w:r>
    </w:p>
    <w:p w14:paraId="756DAF79" w14:textId="77777777" w:rsidR="00EF705E" w:rsidRPr="00264D09" w:rsidRDefault="00EF705E" w:rsidP="00702AB0">
      <w:pPr>
        <w:pStyle w:val="ListParagraph"/>
        <w:numPr>
          <w:ilvl w:val="0"/>
          <w:numId w:val="16"/>
        </w:numPr>
        <w:rPr>
          <w:rFonts w:ascii="Calibri" w:hAnsi="Calibri"/>
        </w:rPr>
      </w:pPr>
      <w:r w:rsidRPr="00264D09">
        <w:rPr>
          <w:rFonts w:ascii="Calibri" w:hAnsi="Calibri"/>
        </w:rPr>
        <w:t>Stolen items</w:t>
      </w:r>
    </w:p>
    <w:p w14:paraId="0CF4E7E5" w14:textId="77777777" w:rsidR="00895131" w:rsidRPr="00264D09" w:rsidRDefault="00895131" w:rsidP="00702AB0">
      <w:pPr>
        <w:pStyle w:val="ListParagraph"/>
        <w:numPr>
          <w:ilvl w:val="0"/>
          <w:numId w:val="16"/>
        </w:numPr>
        <w:autoSpaceDE w:val="0"/>
        <w:autoSpaceDN w:val="0"/>
        <w:adjustRightInd w:val="0"/>
        <w:rPr>
          <w:rFonts w:ascii="Calibri" w:eastAsia="Calibri" w:hAnsi="Calibri" w:cs="Arial"/>
          <w:color w:val="000000"/>
          <w:szCs w:val="22"/>
        </w:rPr>
      </w:pPr>
      <w:r w:rsidRPr="00264D09">
        <w:rPr>
          <w:rFonts w:ascii="Calibri" w:hAnsi="Calibri"/>
          <w:szCs w:val="22"/>
        </w:rPr>
        <w:t>Any article that the member of staff (or other authorised person) reasonably sus</w:t>
      </w:r>
      <w:r w:rsidR="00323EAD" w:rsidRPr="00264D09">
        <w:rPr>
          <w:rFonts w:ascii="Calibri" w:hAnsi="Calibri"/>
          <w:szCs w:val="22"/>
        </w:rPr>
        <w:t>p</w:t>
      </w:r>
      <w:r w:rsidRPr="00264D09">
        <w:rPr>
          <w:rFonts w:ascii="Calibri" w:hAnsi="Calibri"/>
          <w:szCs w:val="22"/>
        </w:rPr>
        <w:t>ects has been, or is likely to be, used</w:t>
      </w:r>
      <w:r w:rsidR="00323EAD" w:rsidRPr="00264D09">
        <w:rPr>
          <w:rFonts w:ascii="Calibri" w:hAnsi="Calibri"/>
          <w:szCs w:val="22"/>
        </w:rPr>
        <w:t>:</w:t>
      </w:r>
    </w:p>
    <w:p w14:paraId="50E7499A" w14:textId="77777777" w:rsidR="00895131" w:rsidRPr="00264D09" w:rsidRDefault="00895131" w:rsidP="00323EAD">
      <w:pPr>
        <w:pStyle w:val="ListParagraph"/>
        <w:autoSpaceDE w:val="0"/>
        <w:autoSpaceDN w:val="0"/>
        <w:adjustRightInd w:val="0"/>
        <w:spacing w:after="23"/>
        <w:ind w:left="1344"/>
        <w:rPr>
          <w:rFonts w:ascii="Calibri" w:eastAsia="Calibri" w:hAnsi="Calibri" w:cs="Arial"/>
          <w:color w:val="000000"/>
          <w:szCs w:val="22"/>
        </w:rPr>
      </w:pPr>
      <w:proofErr w:type="spellStart"/>
      <w:r w:rsidRPr="00264D09">
        <w:rPr>
          <w:rFonts w:ascii="Calibri" w:eastAsia="Calibri" w:hAnsi="Calibri" w:cs="Arial"/>
          <w:color w:val="000000"/>
          <w:szCs w:val="22"/>
        </w:rPr>
        <w:t>i</w:t>
      </w:r>
      <w:proofErr w:type="spellEnd"/>
      <w:r w:rsidRPr="00264D09">
        <w:rPr>
          <w:rFonts w:ascii="Calibri" w:eastAsia="Calibri" w:hAnsi="Calibri" w:cs="Arial"/>
          <w:color w:val="000000"/>
          <w:szCs w:val="22"/>
        </w:rPr>
        <w:t xml:space="preserve">) </w:t>
      </w:r>
      <w:proofErr w:type="gramStart"/>
      <w:r w:rsidRPr="00264D09">
        <w:rPr>
          <w:rFonts w:ascii="Calibri" w:eastAsia="Calibri" w:hAnsi="Calibri" w:cs="Arial"/>
          <w:color w:val="000000"/>
          <w:szCs w:val="22"/>
        </w:rPr>
        <w:t>to</w:t>
      </w:r>
      <w:proofErr w:type="gramEnd"/>
      <w:r w:rsidRPr="00264D09">
        <w:rPr>
          <w:rFonts w:ascii="Calibri" w:eastAsia="Calibri" w:hAnsi="Calibri" w:cs="Arial"/>
          <w:color w:val="000000"/>
          <w:szCs w:val="22"/>
        </w:rPr>
        <w:t xml:space="preserve"> commit an offence, </w:t>
      </w:r>
    </w:p>
    <w:p w14:paraId="63641262" w14:textId="77777777" w:rsidR="00323EAD" w:rsidRPr="00264D09" w:rsidRDefault="00895131" w:rsidP="00323EAD">
      <w:pPr>
        <w:pStyle w:val="ListParagraph"/>
        <w:autoSpaceDE w:val="0"/>
        <w:autoSpaceDN w:val="0"/>
        <w:adjustRightInd w:val="0"/>
        <w:ind w:left="1344"/>
        <w:rPr>
          <w:rFonts w:ascii="Calibri" w:eastAsia="Calibri" w:hAnsi="Calibri" w:cs="Arial"/>
          <w:color w:val="000000"/>
          <w:szCs w:val="22"/>
        </w:rPr>
      </w:pPr>
      <w:r w:rsidRPr="00264D09">
        <w:rPr>
          <w:rFonts w:ascii="Calibri" w:eastAsia="Calibri" w:hAnsi="Calibri" w:cs="Arial"/>
          <w:color w:val="000000"/>
          <w:szCs w:val="22"/>
        </w:rPr>
        <w:t xml:space="preserve">ii) </w:t>
      </w:r>
      <w:proofErr w:type="gramStart"/>
      <w:r w:rsidRPr="00264D09">
        <w:rPr>
          <w:rFonts w:ascii="Calibri" w:eastAsia="Calibri" w:hAnsi="Calibri" w:cs="Arial"/>
          <w:color w:val="000000"/>
          <w:szCs w:val="22"/>
        </w:rPr>
        <w:t>to</w:t>
      </w:r>
      <w:proofErr w:type="gramEnd"/>
      <w:r w:rsidRPr="00264D09">
        <w:rPr>
          <w:rFonts w:ascii="Calibri" w:eastAsia="Calibri" w:hAnsi="Calibri" w:cs="Arial"/>
          <w:color w:val="000000"/>
          <w:szCs w:val="22"/>
        </w:rPr>
        <w:t xml:space="preserve"> cause personal injury to, or damage to the property of, any person (including the pupil)</w:t>
      </w:r>
    </w:p>
    <w:p w14:paraId="6E7EEB6D" w14:textId="77777777" w:rsidR="00323EAD" w:rsidRPr="00264D09" w:rsidRDefault="00323EAD" w:rsidP="00B80AE9">
      <w:pPr>
        <w:autoSpaceDE w:val="0"/>
        <w:autoSpaceDN w:val="0"/>
        <w:adjustRightInd w:val="0"/>
        <w:spacing w:before="120" w:after="120"/>
        <w:ind w:left="624"/>
        <w:rPr>
          <w:rFonts w:ascii="Calibri" w:eastAsia="Calibri" w:hAnsi="Calibri" w:cs="Arial"/>
          <w:color w:val="000000"/>
          <w:szCs w:val="22"/>
        </w:rPr>
      </w:pPr>
      <w:r w:rsidRPr="00264D09">
        <w:rPr>
          <w:rFonts w:ascii="Calibri" w:eastAsia="Calibri" w:hAnsi="Calibri" w:cs="Arial"/>
          <w:color w:val="000000"/>
          <w:szCs w:val="22"/>
        </w:rPr>
        <w:t>Head teachers and authorised staff can also search</w:t>
      </w:r>
      <w:r w:rsidR="008E5D06">
        <w:rPr>
          <w:rFonts w:ascii="Calibri" w:eastAsia="Calibri" w:hAnsi="Calibri" w:cs="Arial"/>
          <w:color w:val="000000"/>
          <w:szCs w:val="22"/>
        </w:rPr>
        <w:t xml:space="preserve"> (with the permission of the pupil)</w:t>
      </w:r>
      <w:r w:rsidRPr="00264D09">
        <w:rPr>
          <w:rFonts w:ascii="Calibri" w:eastAsia="Calibri" w:hAnsi="Calibri" w:cs="Arial"/>
          <w:color w:val="000000"/>
          <w:szCs w:val="22"/>
        </w:rPr>
        <w:t xml:space="preserve"> for any item banned by the school rules which has been identified in the rules as an item which may be searched for</w:t>
      </w:r>
      <w:r w:rsidR="00B56991" w:rsidRPr="00264D09">
        <w:rPr>
          <w:rFonts w:ascii="Calibri" w:eastAsia="Calibri" w:hAnsi="Calibri" w:cs="Arial"/>
          <w:color w:val="000000"/>
          <w:szCs w:val="22"/>
        </w:rPr>
        <w:t>.</w:t>
      </w:r>
      <w:r w:rsidRPr="00264D09">
        <w:rPr>
          <w:rFonts w:ascii="Calibri" w:eastAsia="Calibri" w:hAnsi="Calibri" w:cs="Arial"/>
          <w:color w:val="000000"/>
          <w:szCs w:val="22"/>
        </w:rPr>
        <w:t xml:space="preserve"> </w:t>
      </w:r>
    </w:p>
    <w:p w14:paraId="5F6B5ADA" w14:textId="77777777" w:rsidR="00F2308A" w:rsidRDefault="002868B8" w:rsidP="00B80AE9">
      <w:pPr>
        <w:spacing w:after="120"/>
        <w:ind w:left="624"/>
        <w:rPr>
          <w:rFonts w:ascii="Calibri" w:hAnsi="Calibri"/>
          <w:szCs w:val="22"/>
        </w:rPr>
      </w:pPr>
      <w:r w:rsidRPr="00264D09">
        <w:rPr>
          <w:rFonts w:ascii="Calibri" w:hAnsi="Calibri"/>
          <w:szCs w:val="22"/>
        </w:rPr>
        <w:t>The following are items which are banned by the school</w:t>
      </w:r>
      <w:r w:rsidR="00EF705E" w:rsidRPr="00264D09">
        <w:rPr>
          <w:rFonts w:ascii="Calibri" w:hAnsi="Calibri"/>
          <w:szCs w:val="22"/>
        </w:rPr>
        <w:t xml:space="preserve"> under the school rules</w:t>
      </w:r>
      <w:r w:rsidRPr="00264D09">
        <w:rPr>
          <w:rFonts w:ascii="Calibri" w:hAnsi="Calibri"/>
          <w:szCs w:val="22"/>
        </w:rPr>
        <w:t xml:space="preserve"> </w:t>
      </w:r>
    </w:p>
    <w:p w14:paraId="56A33F0C" w14:textId="77777777" w:rsidR="002868B8" w:rsidRPr="00264D09" w:rsidRDefault="002868B8" w:rsidP="00702AB0">
      <w:pPr>
        <w:pStyle w:val="ListParagraph"/>
        <w:numPr>
          <w:ilvl w:val="0"/>
          <w:numId w:val="15"/>
        </w:numPr>
        <w:rPr>
          <w:rFonts w:ascii="Calibri" w:hAnsi="Calibri"/>
        </w:rPr>
      </w:pPr>
      <w:r w:rsidRPr="00264D09">
        <w:rPr>
          <w:rFonts w:ascii="Calibri" w:hAnsi="Calibri"/>
        </w:rPr>
        <w:t>Mobile phones used in class</w:t>
      </w:r>
    </w:p>
    <w:p w14:paraId="7E9B1C49" w14:textId="77777777" w:rsidR="002868B8" w:rsidRPr="00264D09" w:rsidRDefault="001F17D7" w:rsidP="00702AB0">
      <w:pPr>
        <w:pStyle w:val="ListParagraph"/>
        <w:numPr>
          <w:ilvl w:val="0"/>
          <w:numId w:val="15"/>
        </w:numPr>
        <w:rPr>
          <w:rFonts w:ascii="Calibri" w:hAnsi="Calibri"/>
        </w:rPr>
      </w:pPr>
      <w:r>
        <w:rPr>
          <w:rFonts w:ascii="Calibri" w:hAnsi="Calibri"/>
        </w:rPr>
        <w:t>Digital media devices</w:t>
      </w:r>
      <w:r w:rsidR="002868B8" w:rsidRPr="00264D09">
        <w:rPr>
          <w:rFonts w:ascii="Calibri" w:hAnsi="Calibri"/>
        </w:rPr>
        <w:t xml:space="preserve"> or similar used in class</w:t>
      </w:r>
    </w:p>
    <w:p w14:paraId="518D99A3" w14:textId="77777777" w:rsidR="002868B8" w:rsidRPr="00264D09" w:rsidRDefault="002868B8" w:rsidP="00702AB0">
      <w:pPr>
        <w:pStyle w:val="ListParagraph"/>
        <w:numPr>
          <w:ilvl w:val="0"/>
          <w:numId w:val="15"/>
        </w:numPr>
        <w:rPr>
          <w:rFonts w:ascii="Calibri" w:hAnsi="Calibri"/>
        </w:rPr>
      </w:pPr>
      <w:r w:rsidRPr="00264D09">
        <w:rPr>
          <w:rFonts w:ascii="Calibri" w:hAnsi="Calibri"/>
        </w:rPr>
        <w:t xml:space="preserve">Jewellery not in accordance with the </w:t>
      </w:r>
      <w:r w:rsidR="006F0EC6">
        <w:rPr>
          <w:rFonts w:ascii="Calibri" w:hAnsi="Calibri"/>
        </w:rPr>
        <w:t>S</w:t>
      </w:r>
      <w:r w:rsidRPr="00264D09">
        <w:rPr>
          <w:rFonts w:ascii="Calibri" w:hAnsi="Calibri"/>
        </w:rPr>
        <w:t xml:space="preserve">chool </w:t>
      </w:r>
      <w:r w:rsidR="006F0EC6">
        <w:rPr>
          <w:rFonts w:ascii="Calibri" w:hAnsi="Calibri"/>
        </w:rPr>
        <w:t>U</w:t>
      </w:r>
      <w:r w:rsidRPr="00264D09">
        <w:rPr>
          <w:rFonts w:ascii="Calibri" w:hAnsi="Calibri"/>
        </w:rPr>
        <w:t xml:space="preserve">niform </w:t>
      </w:r>
      <w:r w:rsidR="006F0EC6">
        <w:rPr>
          <w:rFonts w:ascii="Calibri" w:hAnsi="Calibri"/>
        </w:rPr>
        <w:t>P</w:t>
      </w:r>
      <w:r w:rsidRPr="00264D09">
        <w:rPr>
          <w:rFonts w:ascii="Calibri" w:hAnsi="Calibri"/>
        </w:rPr>
        <w:t>olicy</w:t>
      </w:r>
    </w:p>
    <w:p w14:paraId="358DD1EC" w14:textId="77777777" w:rsidR="002868B8" w:rsidRPr="00264D09" w:rsidRDefault="002868B8" w:rsidP="00702AB0">
      <w:pPr>
        <w:pStyle w:val="ListParagraph"/>
        <w:numPr>
          <w:ilvl w:val="0"/>
          <w:numId w:val="15"/>
        </w:numPr>
        <w:rPr>
          <w:rFonts w:ascii="Calibri" w:hAnsi="Calibri"/>
        </w:rPr>
      </w:pPr>
      <w:r w:rsidRPr="00264D09">
        <w:rPr>
          <w:rFonts w:ascii="Calibri" w:hAnsi="Calibri"/>
        </w:rPr>
        <w:t>Lighters or matches</w:t>
      </w:r>
    </w:p>
    <w:p w14:paraId="118845A2" w14:textId="77777777" w:rsidR="00EF705E" w:rsidRPr="00264D09" w:rsidRDefault="00EF705E" w:rsidP="00DC75E0">
      <w:pPr>
        <w:spacing w:before="120" w:after="120"/>
        <w:ind w:left="624"/>
        <w:rPr>
          <w:rFonts w:ascii="Calibri" w:hAnsi="Calibri"/>
        </w:rPr>
      </w:pPr>
      <w:r w:rsidRPr="00264D09">
        <w:rPr>
          <w:rFonts w:ascii="Calibri" w:hAnsi="Calibri"/>
        </w:rPr>
        <w:t xml:space="preserve">The school will confiscate any electronic items being used inappropriately on the premises such as mobile phones, </w:t>
      </w:r>
      <w:r w:rsidR="008E5D06">
        <w:rPr>
          <w:rFonts w:ascii="Calibri" w:hAnsi="Calibri"/>
        </w:rPr>
        <w:t>digital media devices</w:t>
      </w:r>
      <w:r w:rsidRPr="00264D09">
        <w:rPr>
          <w:rFonts w:ascii="Calibri" w:hAnsi="Calibri"/>
        </w:rPr>
        <w:t xml:space="preserve"> etc.  Pupils are allowed to bring these to school on the understanding that they remain switched off and in bags during lessons and other directed time.</w:t>
      </w:r>
      <w:r w:rsidR="00CA037E" w:rsidRPr="00264D09">
        <w:rPr>
          <w:rFonts w:ascii="Calibri" w:hAnsi="Calibri"/>
        </w:rPr>
        <w:t xml:space="preserve">  </w:t>
      </w:r>
    </w:p>
    <w:p w14:paraId="6923FDED" w14:textId="77777777" w:rsidR="00CA037E" w:rsidRPr="00264D09" w:rsidRDefault="00CA037E" w:rsidP="00B80AE9">
      <w:pPr>
        <w:spacing w:after="120"/>
        <w:ind w:left="624"/>
        <w:rPr>
          <w:rFonts w:ascii="Calibri" w:hAnsi="Calibri"/>
        </w:rPr>
      </w:pPr>
      <w:r w:rsidRPr="00264D09">
        <w:rPr>
          <w:rFonts w:ascii="Calibri" w:hAnsi="Calibri"/>
        </w:rPr>
        <w:t>Staff in this school have the right to confiscate, search any media which they “reasonably suspect” is being used to bully or otherwise cause an individual harm.</w:t>
      </w:r>
      <w:r w:rsidR="00EF779E" w:rsidRPr="00264D09">
        <w:rPr>
          <w:rFonts w:ascii="Calibri" w:hAnsi="Calibri"/>
        </w:rPr>
        <w:t xml:space="preserve"> </w:t>
      </w:r>
      <w:r w:rsidR="008E5D06">
        <w:rPr>
          <w:rFonts w:ascii="Calibri" w:hAnsi="Calibri"/>
        </w:rPr>
        <w:t>Depending on the seriousness of the media, information may also be reported to the Police.</w:t>
      </w:r>
    </w:p>
    <w:p w14:paraId="2DBD4CA9" w14:textId="77777777" w:rsidR="00EF705E" w:rsidRPr="00264D09" w:rsidRDefault="00EF705E" w:rsidP="00B80AE9">
      <w:pPr>
        <w:spacing w:after="120"/>
        <w:ind w:left="624"/>
        <w:rPr>
          <w:rFonts w:ascii="Calibri" w:hAnsi="Calibri"/>
        </w:rPr>
      </w:pPr>
      <w:r w:rsidRPr="00264D09">
        <w:rPr>
          <w:rFonts w:ascii="Calibri" w:hAnsi="Calibri"/>
        </w:rPr>
        <w:t xml:space="preserve">Pupils wearing any accessories or jewellery which do not follow the </w:t>
      </w:r>
      <w:r w:rsidR="00191B5A" w:rsidRPr="00264D09">
        <w:rPr>
          <w:rFonts w:ascii="Calibri" w:hAnsi="Calibri"/>
        </w:rPr>
        <w:t>S</w:t>
      </w:r>
      <w:r w:rsidRPr="00264D09">
        <w:rPr>
          <w:rFonts w:ascii="Calibri" w:hAnsi="Calibri"/>
        </w:rPr>
        <w:t xml:space="preserve">chool </w:t>
      </w:r>
      <w:r w:rsidR="00191B5A" w:rsidRPr="00264D09">
        <w:rPr>
          <w:rFonts w:ascii="Calibri" w:hAnsi="Calibri"/>
        </w:rPr>
        <w:t>U</w:t>
      </w:r>
      <w:r w:rsidRPr="00264D09">
        <w:rPr>
          <w:rFonts w:ascii="Calibri" w:hAnsi="Calibri"/>
        </w:rPr>
        <w:t xml:space="preserve">niform </w:t>
      </w:r>
      <w:r w:rsidR="00191B5A" w:rsidRPr="00264D09">
        <w:rPr>
          <w:rFonts w:ascii="Calibri" w:hAnsi="Calibri"/>
        </w:rPr>
        <w:t>P</w:t>
      </w:r>
      <w:r w:rsidRPr="00264D09">
        <w:rPr>
          <w:rFonts w:ascii="Calibri" w:hAnsi="Calibri"/>
        </w:rPr>
        <w:t xml:space="preserve">olicy can expect to have these items confiscated.  Any confiscated items will be logged and made available for collection at the end of the school day.  Where a pupil repeatedly flouts the rules, they may be asked to hand in items at the beginning of each day to reduce unnecessary time wasting for teachers.  For repeated offences of this nature, parents will be asked to collect confiscated items.  Where items are not collected, the school will dispose of them at the end of each term. </w:t>
      </w:r>
    </w:p>
    <w:p w14:paraId="7E2BCDF4" w14:textId="77777777" w:rsidR="00EF705E" w:rsidRPr="00264D09" w:rsidRDefault="00EF705E" w:rsidP="00B80AE9">
      <w:pPr>
        <w:spacing w:after="120"/>
        <w:ind w:left="624"/>
        <w:rPr>
          <w:rFonts w:ascii="Calibri" w:hAnsi="Calibri"/>
        </w:rPr>
      </w:pPr>
      <w:r w:rsidRPr="00264D09">
        <w:rPr>
          <w:rFonts w:ascii="Calibri" w:hAnsi="Calibri"/>
        </w:rPr>
        <w:t xml:space="preserve">Pupils found with </w:t>
      </w:r>
      <w:r w:rsidR="00CA037E" w:rsidRPr="00264D09">
        <w:rPr>
          <w:rFonts w:ascii="Calibri" w:hAnsi="Calibri"/>
        </w:rPr>
        <w:t xml:space="preserve">tobacco and/or </w:t>
      </w:r>
      <w:r w:rsidRPr="00264D09">
        <w:rPr>
          <w:rFonts w:ascii="Calibri" w:hAnsi="Calibri"/>
        </w:rPr>
        <w:t>cigarette</w:t>
      </w:r>
      <w:r w:rsidR="00CA037E" w:rsidRPr="00264D09">
        <w:rPr>
          <w:rFonts w:ascii="Calibri" w:hAnsi="Calibri"/>
        </w:rPr>
        <w:t xml:space="preserve"> papers </w:t>
      </w:r>
      <w:r w:rsidRPr="00264D09">
        <w:rPr>
          <w:rFonts w:ascii="Calibri" w:hAnsi="Calibri"/>
        </w:rPr>
        <w:t xml:space="preserve">will have these confiscated and destroyed whether they are found to be smoking or not.  They will also be issued with a sanction for bringing </w:t>
      </w:r>
      <w:r w:rsidR="00CA037E" w:rsidRPr="00264D09">
        <w:rPr>
          <w:rFonts w:ascii="Calibri" w:hAnsi="Calibri"/>
        </w:rPr>
        <w:t xml:space="preserve">tobacco </w:t>
      </w:r>
      <w:r w:rsidRPr="00264D09">
        <w:rPr>
          <w:rFonts w:ascii="Calibri" w:hAnsi="Calibri"/>
        </w:rPr>
        <w:t>on to school premises.  Pupils will also receive sanctions for smoking near the school and on their way to and from school.</w:t>
      </w:r>
    </w:p>
    <w:p w14:paraId="32341E1F" w14:textId="77777777" w:rsidR="00F2308A" w:rsidRDefault="003B5151" w:rsidP="00B80AE9">
      <w:pPr>
        <w:spacing w:after="120"/>
        <w:ind w:left="624"/>
        <w:rPr>
          <w:rFonts w:ascii="Calibri" w:hAnsi="Calibri"/>
        </w:rPr>
      </w:pPr>
      <w:r w:rsidRPr="00264D09">
        <w:rPr>
          <w:rFonts w:ascii="Calibri" w:hAnsi="Calibri"/>
        </w:rPr>
        <w:t>Staff have the power to search pupils with their consent for any item banned under the school rules.  This includes searching bags</w:t>
      </w:r>
      <w:r w:rsidR="00F2308A">
        <w:rPr>
          <w:rFonts w:ascii="Calibri" w:hAnsi="Calibri"/>
        </w:rPr>
        <w:t xml:space="preserve"> and storage areas</w:t>
      </w:r>
      <w:r w:rsidRPr="00264D09">
        <w:rPr>
          <w:rFonts w:ascii="Calibri" w:hAnsi="Calibri"/>
        </w:rPr>
        <w:t>.</w:t>
      </w:r>
      <w:r w:rsidR="00D41A02" w:rsidRPr="00264D09">
        <w:rPr>
          <w:rFonts w:ascii="Calibri" w:hAnsi="Calibri"/>
        </w:rPr>
        <w:t xml:space="preserve">  </w:t>
      </w:r>
    </w:p>
    <w:p w14:paraId="011349A9" w14:textId="77777777" w:rsidR="00EF705E" w:rsidRPr="00264D09" w:rsidRDefault="00EF705E" w:rsidP="00B80AE9">
      <w:pPr>
        <w:spacing w:after="120"/>
        <w:ind w:left="624"/>
        <w:rPr>
          <w:rFonts w:ascii="Calibri" w:hAnsi="Calibri"/>
        </w:rPr>
      </w:pPr>
      <w:r w:rsidRPr="00264D09">
        <w:rPr>
          <w:rFonts w:ascii="Calibri" w:hAnsi="Calibri"/>
        </w:rPr>
        <w:t xml:space="preserve">Where items are ‘prohibited’ as outlined above, these will not be returned to pupils and will be disposed of by the school according to the </w:t>
      </w:r>
      <w:proofErr w:type="spellStart"/>
      <w:r w:rsidR="00D41A02" w:rsidRPr="00264D09">
        <w:rPr>
          <w:rFonts w:ascii="Calibri" w:hAnsi="Calibri"/>
        </w:rPr>
        <w:t>DfE</w:t>
      </w:r>
      <w:proofErr w:type="spellEnd"/>
      <w:r w:rsidR="00D41A02" w:rsidRPr="00264D09">
        <w:rPr>
          <w:rFonts w:ascii="Calibri" w:hAnsi="Calibri"/>
        </w:rPr>
        <w:t xml:space="preserve"> advice and statutory </w:t>
      </w:r>
      <w:r w:rsidRPr="00264D09">
        <w:rPr>
          <w:rFonts w:ascii="Calibri" w:hAnsi="Calibri"/>
        </w:rPr>
        <w:t>guidance ‘Screening, Searching and Confiscation – Advice for Head teachers, staff and Governing Bodies’.  Pupils must not bring any of the items listed above on to school premises.</w:t>
      </w:r>
      <w:r w:rsidR="003B5151" w:rsidRPr="00264D09">
        <w:rPr>
          <w:rFonts w:ascii="Calibri" w:hAnsi="Calibri"/>
        </w:rPr>
        <w:t xml:space="preserve">  The school will automatically confiscate any of the ‘prohibited’ items and staff have the power to search pupils </w:t>
      </w:r>
      <w:r w:rsidR="003B5151" w:rsidRPr="00264D09">
        <w:rPr>
          <w:rFonts w:ascii="Calibri" w:hAnsi="Calibri"/>
          <w:b/>
        </w:rPr>
        <w:t>without</w:t>
      </w:r>
      <w:r w:rsidR="003B5151" w:rsidRPr="00264D09">
        <w:rPr>
          <w:rFonts w:ascii="Calibri" w:hAnsi="Calibri"/>
        </w:rPr>
        <w:t xml:space="preserve"> their consent for such items.  There will be severe penalties for pupils found to have ‘prohibited’ items in school</w:t>
      </w:r>
      <w:r w:rsidR="00D41A02" w:rsidRPr="00264D09">
        <w:rPr>
          <w:rFonts w:ascii="Calibri" w:hAnsi="Calibri"/>
        </w:rPr>
        <w:t xml:space="preserve">. </w:t>
      </w:r>
      <w:r w:rsidR="003B5151" w:rsidRPr="00264D09">
        <w:rPr>
          <w:rFonts w:ascii="Calibri" w:hAnsi="Calibri"/>
        </w:rPr>
        <w:t xml:space="preserve"> </w:t>
      </w:r>
      <w:r w:rsidR="00D41A02" w:rsidRPr="00264D09">
        <w:rPr>
          <w:rFonts w:ascii="Calibri" w:hAnsi="Calibri"/>
        </w:rPr>
        <w:t xml:space="preserve">In certain circumstances this may lead to </w:t>
      </w:r>
      <w:r w:rsidR="003B5151" w:rsidRPr="00264D09">
        <w:rPr>
          <w:rFonts w:ascii="Calibri" w:hAnsi="Calibri"/>
        </w:rPr>
        <w:t>permanent exclusion.</w:t>
      </w:r>
    </w:p>
    <w:p w14:paraId="5398A9C4" w14:textId="77777777" w:rsidR="003B5151" w:rsidRPr="00264D09" w:rsidRDefault="003B5151" w:rsidP="00B80AE9">
      <w:pPr>
        <w:pStyle w:val="Heading3"/>
        <w:spacing w:after="120"/>
        <w:ind w:left="624"/>
        <w:rPr>
          <w:rFonts w:ascii="Calibri" w:hAnsi="Calibri"/>
        </w:rPr>
      </w:pPr>
      <w:bookmarkStart w:id="79" w:name="_Toc433807140"/>
      <w:bookmarkStart w:id="80" w:name="_Toc439928193"/>
      <w:bookmarkStart w:id="81" w:name="_Toc439928768"/>
      <w:bookmarkStart w:id="82" w:name="_Toc509919879"/>
      <w:r w:rsidRPr="00264D09">
        <w:rPr>
          <w:rFonts w:ascii="Calibri" w:hAnsi="Calibri"/>
        </w:rPr>
        <w:t>Removal from Class</w:t>
      </w:r>
      <w:bookmarkEnd w:id="79"/>
      <w:bookmarkEnd w:id="80"/>
      <w:bookmarkEnd w:id="81"/>
      <w:bookmarkEnd w:id="82"/>
    </w:p>
    <w:p w14:paraId="23618D1A" w14:textId="77777777" w:rsidR="009460AA" w:rsidRPr="00264D09" w:rsidRDefault="003B5151" w:rsidP="00B80AE9">
      <w:pPr>
        <w:spacing w:after="120"/>
        <w:ind w:left="624"/>
        <w:rPr>
          <w:rFonts w:ascii="Calibri" w:hAnsi="Calibri"/>
        </w:rPr>
      </w:pPr>
      <w:r w:rsidRPr="00264D09">
        <w:rPr>
          <w:rFonts w:ascii="Calibri" w:hAnsi="Calibri"/>
        </w:rPr>
        <w:t xml:space="preserve">Where a pupil fails to respond to repeated warnings and reminders to improve an aspect of behaviour which disrupts the learning of others, they can be removed from class and sent to </w:t>
      </w:r>
      <w:r w:rsidR="00F2308A">
        <w:rPr>
          <w:rFonts w:ascii="Calibri" w:hAnsi="Calibri"/>
        </w:rPr>
        <w:t xml:space="preserve">another relevant member </w:t>
      </w:r>
      <w:r w:rsidR="00F2308A">
        <w:rPr>
          <w:rFonts w:ascii="Calibri" w:hAnsi="Calibri"/>
        </w:rPr>
        <w:lastRenderedPageBreak/>
        <w:t>of staff</w:t>
      </w:r>
      <w:r w:rsidRPr="00264D09">
        <w:rPr>
          <w:rFonts w:ascii="Calibri" w:hAnsi="Calibri"/>
        </w:rPr>
        <w:t xml:space="preserve">.  In such circumstances, the pupil will automatically miss playtime </w:t>
      </w:r>
      <w:r w:rsidR="00F2308A">
        <w:rPr>
          <w:rFonts w:ascii="Calibri" w:hAnsi="Calibri"/>
        </w:rPr>
        <w:t>and parents will be informed if felt appropriate.</w:t>
      </w:r>
      <w:r w:rsidRPr="00264D09">
        <w:rPr>
          <w:rFonts w:ascii="Calibri" w:hAnsi="Calibri"/>
          <w:color w:val="FF0000"/>
        </w:rPr>
        <w:t xml:space="preserve">  </w:t>
      </w:r>
      <w:r w:rsidR="00F72BC3" w:rsidRPr="00264D09">
        <w:rPr>
          <w:rFonts w:ascii="Calibri" w:hAnsi="Calibri"/>
        </w:rPr>
        <w:t>Pupils</w:t>
      </w:r>
      <w:r w:rsidRPr="00264D09">
        <w:rPr>
          <w:rFonts w:ascii="Calibri" w:hAnsi="Calibri"/>
        </w:rPr>
        <w:t xml:space="preserve"> </w:t>
      </w:r>
      <w:r w:rsidR="006A66B4" w:rsidRPr="00264D09">
        <w:rPr>
          <w:rFonts w:ascii="Calibri" w:hAnsi="Calibri"/>
        </w:rPr>
        <w:t>m</w:t>
      </w:r>
      <w:r w:rsidRPr="00264D09">
        <w:rPr>
          <w:rFonts w:ascii="Calibri" w:hAnsi="Calibri"/>
        </w:rPr>
        <w:t xml:space="preserve">ay also be removed from class for more serious misconduct without </w:t>
      </w:r>
      <w:r w:rsidR="003234FA" w:rsidRPr="00264D09">
        <w:rPr>
          <w:rFonts w:ascii="Calibri" w:hAnsi="Calibri"/>
        </w:rPr>
        <w:t xml:space="preserve">the </w:t>
      </w:r>
      <w:r w:rsidRPr="00264D09">
        <w:rPr>
          <w:rFonts w:ascii="Calibri" w:hAnsi="Calibri"/>
        </w:rPr>
        <w:t>use of warnings</w:t>
      </w:r>
      <w:r w:rsidR="003234FA" w:rsidRPr="00264D09">
        <w:rPr>
          <w:rFonts w:ascii="Calibri" w:hAnsi="Calibri"/>
        </w:rPr>
        <w:t>.</w:t>
      </w:r>
    </w:p>
    <w:p w14:paraId="24A87455" w14:textId="77777777" w:rsidR="001A1DCA" w:rsidRPr="00264D09" w:rsidRDefault="003234FA" w:rsidP="00B80AE9">
      <w:pPr>
        <w:pStyle w:val="Heading3"/>
        <w:spacing w:after="120"/>
        <w:ind w:left="624"/>
        <w:rPr>
          <w:rFonts w:ascii="Calibri" w:hAnsi="Calibri"/>
        </w:rPr>
      </w:pPr>
      <w:bookmarkStart w:id="83" w:name="_Toc433807141"/>
      <w:bookmarkStart w:id="84" w:name="_Toc439928194"/>
      <w:bookmarkStart w:id="85" w:name="_Toc439928769"/>
      <w:bookmarkStart w:id="86" w:name="_Toc509919880"/>
      <w:r w:rsidRPr="00264D09">
        <w:rPr>
          <w:rFonts w:ascii="Calibri" w:hAnsi="Calibri"/>
        </w:rPr>
        <w:t>Detention</w:t>
      </w:r>
      <w:bookmarkEnd w:id="83"/>
      <w:bookmarkEnd w:id="84"/>
      <w:bookmarkEnd w:id="85"/>
      <w:bookmarkEnd w:id="86"/>
    </w:p>
    <w:p w14:paraId="1A762B97" w14:textId="77777777" w:rsidR="003234FA" w:rsidRPr="00264D09" w:rsidRDefault="003234FA" w:rsidP="00B80AE9">
      <w:pPr>
        <w:spacing w:after="120"/>
        <w:ind w:left="624"/>
        <w:rPr>
          <w:rFonts w:ascii="Calibri" w:hAnsi="Calibri"/>
        </w:rPr>
      </w:pPr>
      <w:r w:rsidRPr="00264D09">
        <w:rPr>
          <w:rFonts w:ascii="Calibri" w:hAnsi="Calibri"/>
        </w:rPr>
        <w:t xml:space="preserve">Staff may also issue their own break and lunchtime detentions to resolve inappropriate behaviour from pupils.  During detentions pupils are set relevant academic work or given the opportunity to reflect on an aspect of their behaviour.  </w:t>
      </w:r>
    </w:p>
    <w:p w14:paraId="637BA4A9" w14:textId="77777777" w:rsidR="005C5F70" w:rsidRPr="004C428E" w:rsidRDefault="003234FA" w:rsidP="00F2308A">
      <w:pPr>
        <w:spacing w:after="120"/>
        <w:ind w:left="624"/>
        <w:rPr>
          <w:rFonts w:ascii="Calibri" w:hAnsi="Calibri"/>
          <w:color w:val="000000" w:themeColor="text1"/>
        </w:rPr>
      </w:pPr>
      <w:r w:rsidRPr="004C428E">
        <w:rPr>
          <w:rFonts w:ascii="Calibri" w:hAnsi="Calibri"/>
          <w:color w:val="000000" w:themeColor="text1"/>
        </w:rPr>
        <w:t xml:space="preserve">The Education and Inspections Act 2006 </w:t>
      </w:r>
      <w:r w:rsidR="0066164E" w:rsidRPr="004C428E">
        <w:rPr>
          <w:rFonts w:ascii="Calibri" w:hAnsi="Calibri"/>
          <w:color w:val="000000" w:themeColor="text1"/>
        </w:rPr>
        <w:t xml:space="preserve">(amended by the Education Act 2011) </w:t>
      </w:r>
      <w:r w:rsidRPr="004C428E">
        <w:rPr>
          <w:rFonts w:ascii="Calibri" w:hAnsi="Calibri"/>
          <w:color w:val="000000" w:themeColor="text1"/>
        </w:rPr>
        <w:t xml:space="preserve">determines that schools are able to issue detentions outside school hours </w:t>
      </w:r>
      <w:r w:rsidRPr="004C428E">
        <w:rPr>
          <w:rFonts w:ascii="Calibri" w:hAnsi="Calibri"/>
          <w:b/>
          <w:color w:val="000000" w:themeColor="text1"/>
        </w:rPr>
        <w:t>without parental consent</w:t>
      </w:r>
      <w:r w:rsidRPr="004C428E">
        <w:rPr>
          <w:rFonts w:ascii="Calibri" w:hAnsi="Calibri"/>
          <w:color w:val="000000" w:themeColor="text1"/>
        </w:rPr>
        <w:t xml:space="preserve"> </w:t>
      </w:r>
      <w:r w:rsidR="0066164E" w:rsidRPr="004C428E">
        <w:rPr>
          <w:rFonts w:ascii="Calibri" w:hAnsi="Calibri"/>
          <w:color w:val="000000" w:themeColor="text1"/>
        </w:rPr>
        <w:t xml:space="preserve">although consideration should be given to whether the parents ought to be informed of the detention.  In many cases, it will be necessary to do so, but this will depend on the circumstances.  For instance, notice may not be necessary for a short after school detention where the pupil can get home safely; and whether suitable travel arrangements can be made by the parent for the pupil.  It does not matter if making these arrangements is inconvenient for the parent.  </w:t>
      </w:r>
    </w:p>
    <w:p w14:paraId="025E225D" w14:textId="77777777" w:rsidR="009460AA" w:rsidRPr="00264D09" w:rsidRDefault="009460AA" w:rsidP="00B80AE9">
      <w:pPr>
        <w:pStyle w:val="Heading3"/>
        <w:spacing w:after="120"/>
        <w:ind w:left="624"/>
        <w:rPr>
          <w:rFonts w:ascii="Calibri" w:hAnsi="Calibri"/>
        </w:rPr>
      </w:pPr>
      <w:bookmarkStart w:id="87" w:name="_Toc433807142"/>
      <w:bookmarkStart w:id="88" w:name="_Toc439928195"/>
      <w:bookmarkStart w:id="89" w:name="_Toc439928770"/>
      <w:bookmarkStart w:id="90" w:name="_Toc509919881"/>
      <w:r w:rsidRPr="00264D09">
        <w:rPr>
          <w:rFonts w:ascii="Calibri" w:hAnsi="Calibri"/>
        </w:rPr>
        <w:t>Other examples of sanctions</w:t>
      </w:r>
      <w:bookmarkEnd w:id="87"/>
      <w:bookmarkEnd w:id="88"/>
      <w:bookmarkEnd w:id="89"/>
      <w:bookmarkEnd w:id="90"/>
    </w:p>
    <w:p w14:paraId="03E34593" w14:textId="77777777" w:rsidR="009460AA" w:rsidRPr="00264D09" w:rsidRDefault="009460AA" w:rsidP="002C57E2">
      <w:pPr>
        <w:pStyle w:val="ListParagraph"/>
        <w:numPr>
          <w:ilvl w:val="0"/>
          <w:numId w:val="38"/>
        </w:numPr>
        <w:autoSpaceDE w:val="0"/>
        <w:autoSpaceDN w:val="0"/>
        <w:adjustRightInd w:val="0"/>
        <w:rPr>
          <w:rFonts w:ascii="Calibri" w:eastAsia="Calibri" w:hAnsi="Calibri" w:cs="TTE24E6F90t00"/>
          <w:szCs w:val="22"/>
        </w:rPr>
      </w:pPr>
      <w:r w:rsidRPr="00264D09">
        <w:rPr>
          <w:rFonts w:ascii="Calibri" w:eastAsia="Calibri" w:hAnsi="Calibri" w:cs="TTE24E6F90t00"/>
          <w:szCs w:val="22"/>
        </w:rPr>
        <w:t>Verbal warning</w:t>
      </w:r>
    </w:p>
    <w:p w14:paraId="535FD284" w14:textId="77777777" w:rsidR="009460AA" w:rsidRPr="00264D09" w:rsidRDefault="009460AA" w:rsidP="002C57E2">
      <w:pPr>
        <w:pStyle w:val="ListParagraph"/>
        <w:numPr>
          <w:ilvl w:val="0"/>
          <w:numId w:val="38"/>
        </w:numPr>
        <w:autoSpaceDE w:val="0"/>
        <w:autoSpaceDN w:val="0"/>
        <w:adjustRightInd w:val="0"/>
        <w:rPr>
          <w:rFonts w:ascii="Calibri" w:eastAsia="Calibri" w:hAnsi="Calibri" w:cs="TTE24E6F90t00"/>
          <w:szCs w:val="22"/>
        </w:rPr>
      </w:pPr>
      <w:r w:rsidRPr="00264D09">
        <w:rPr>
          <w:rFonts w:ascii="Calibri" w:eastAsia="Calibri" w:hAnsi="Calibri" w:cs="TTE24E6F90t00"/>
          <w:szCs w:val="22"/>
        </w:rPr>
        <w:t>Moved seat or place – to sit by an adult / or to work on your own.</w:t>
      </w:r>
    </w:p>
    <w:p w14:paraId="2C90FD25" w14:textId="77777777" w:rsidR="009460AA" w:rsidRPr="00264D09" w:rsidRDefault="009460AA" w:rsidP="002C57E2">
      <w:pPr>
        <w:pStyle w:val="ListParagraph"/>
        <w:numPr>
          <w:ilvl w:val="0"/>
          <w:numId w:val="38"/>
        </w:numPr>
        <w:autoSpaceDE w:val="0"/>
        <w:autoSpaceDN w:val="0"/>
        <w:adjustRightInd w:val="0"/>
        <w:rPr>
          <w:rFonts w:ascii="Calibri" w:eastAsia="Calibri" w:hAnsi="Calibri" w:cs="TTE24E6F90t00"/>
          <w:szCs w:val="22"/>
        </w:rPr>
      </w:pPr>
      <w:r w:rsidRPr="00264D09">
        <w:rPr>
          <w:rFonts w:ascii="Calibri" w:eastAsia="Calibri" w:hAnsi="Calibri" w:cs="TTE24E6F90t00"/>
          <w:szCs w:val="22"/>
        </w:rPr>
        <w:t>KS2 Detention / KS1 Missed playtime</w:t>
      </w:r>
    </w:p>
    <w:p w14:paraId="1FE9064C" w14:textId="77777777" w:rsidR="009460AA" w:rsidRPr="00264D09" w:rsidRDefault="009460AA" w:rsidP="002C57E2">
      <w:pPr>
        <w:pStyle w:val="ListParagraph"/>
        <w:numPr>
          <w:ilvl w:val="0"/>
          <w:numId w:val="38"/>
        </w:numPr>
        <w:autoSpaceDE w:val="0"/>
        <w:autoSpaceDN w:val="0"/>
        <w:adjustRightInd w:val="0"/>
        <w:rPr>
          <w:rFonts w:ascii="Calibri" w:eastAsia="Calibri" w:hAnsi="Calibri" w:cs="TTE24AB598t00"/>
          <w:szCs w:val="22"/>
        </w:rPr>
      </w:pPr>
      <w:r w:rsidRPr="00264D09">
        <w:rPr>
          <w:rFonts w:ascii="Calibri" w:eastAsia="Calibri" w:hAnsi="Calibri" w:cs="TTE24E6F90t00"/>
          <w:szCs w:val="22"/>
        </w:rPr>
        <w:t xml:space="preserve">Time out in another class </w:t>
      </w:r>
      <w:r w:rsidRPr="00264D09">
        <w:rPr>
          <w:rFonts w:ascii="Calibri" w:eastAsia="Calibri" w:hAnsi="Calibri" w:cs="TTE24AB598t00"/>
          <w:szCs w:val="22"/>
        </w:rPr>
        <w:t>– completing work in another class – this will be in parallel class or class above or below or to Key Stage Leader’s classroom.</w:t>
      </w:r>
    </w:p>
    <w:p w14:paraId="662A33CE" w14:textId="77777777" w:rsidR="009460AA" w:rsidRPr="00264D09" w:rsidRDefault="009460AA" w:rsidP="002C57E2">
      <w:pPr>
        <w:pStyle w:val="ListParagraph"/>
        <w:numPr>
          <w:ilvl w:val="0"/>
          <w:numId w:val="37"/>
        </w:numPr>
        <w:autoSpaceDE w:val="0"/>
        <w:autoSpaceDN w:val="0"/>
        <w:adjustRightInd w:val="0"/>
        <w:rPr>
          <w:rFonts w:ascii="Calibri" w:hAnsi="Calibri"/>
          <w:b/>
          <w:i/>
        </w:rPr>
      </w:pPr>
      <w:r w:rsidRPr="00264D09">
        <w:rPr>
          <w:rFonts w:ascii="Calibri" w:eastAsia="Calibri" w:hAnsi="Calibri" w:cs="TTE24E6F90t00"/>
          <w:szCs w:val="22"/>
        </w:rPr>
        <w:t xml:space="preserve">Time out with senior staff </w:t>
      </w:r>
      <w:r w:rsidRPr="00264D09">
        <w:rPr>
          <w:rFonts w:ascii="Calibri" w:eastAsia="Calibri" w:hAnsi="Calibri" w:cs="TTE24AB598t00"/>
          <w:szCs w:val="22"/>
        </w:rPr>
        <w:t>- In KS1 this will be with Assistant Head or Deputy. In KS2 this will be with Head teacher, Deputy or Assistant Head teacher.  This will usually be for the remainder of the morning, lunchtime or afternoon session.</w:t>
      </w:r>
    </w:p>
    <w:p w14:paraId="18DBAC75" w14:textId="77777777" w:rsidR="00023F75" w:rsidRPr="00264D09" w:rsidRDefault="00023F75" w:rsidP="00B80AE9">
      <w:pPr>
        <w:pStyle w:val="Heading3"/>
        <w:spacing w:before="120" w:after="120"/>
        <w:ind w:left="624"/>
        <w:rPr>
          <w:rFonts w:ascii="Calibri" w:hAnsi="Calibri"/>
        </w:rPr>
      </w:pPr>
      <w:bookmarkStart w:id="91" w:name="_Toc433807143"/>
      <w:bookmarkStart w:id="92" w:name="_Toc439928196"/>
      <w:bookmarkStart w:id="93" w:name="_Toc439928771"/>
      <w:bookmarkStart w:id="94" w:name="_Toc509919882"/>
      <w:r w:rsidRPr="00264D09">
        <w:rPr>
          <w:rFonts w:ascii="Calibri" w:hAnsi="Calibri"/>
        </w:rPr>
        <w:t>Fixed Term Exclusion</w:t>
      </w:r>
      <w:bookmarkEnd w:id="91"/>
      <w:bookmarkEnd w:id="92"/>
      <w:bookmarkEnd w:id="93"/>
      <w:bookmarkEnd w:id="94"/>
    </w:p>
    <w:p w14:paraId="4DA8E9CB" w14:textId="77777777" w:rsidR="00023F75" w:rsidRPr="00321CBD" w:rsidRDefault="00023F75" w:rsidP="00B80AE9">
      <w:pPr>
        <w:spacing w:after="120"/>
        <w:ind w:left="624"/>
        <w:rPr>
          <w:rFonts w:ascii="Calibri" w:hAnsi="Calibri"/>
        </w:rPr>
      </w:pPr>
      <w:r w:rsidRPr="00264D09">
        <w:rPr>
          <w:rFonts w:ascii="Calibri" w:hAnsi="Calibri"/>
        </w:rPr>
        <w:t>We will endeavour to avoid exclusion from school at all costs.  A decision to exclude a pupil for a fixed period is taken only in response to very serious breaches of the school’s Whole School Behaviour Policy</w:t>
      </w:r>
      <w:r w:rsidR="006F0EC6">
        <w:rPr>
          <w:rFonts w:ascii="Calibri" w:hAnsi="Calibri"/>
        </w:rPr>
        <w:t xml:space="preserve"> and procedures</w:t>
      </w:r>
      <w:r w:rsidRPr="00264D09">
        <w:rPr>
          <w:rFonts w:ascii="Calibri" w:hAnsi="Calibri"/>
        </w:rPr>
        <w:t xml:space="preserve">, including persistent disruptive behaviour, where these are not serious enough to warrant permanent </w:t>
      </w:r>
      <w:r w:rsidR="00434221" w:rsidRPr="00264D09">
        <w:rPr>
          <w:rFonts w:ascii="Calibri" w:hAnsi="Calibri"/>
        </w:rPr>
        <w:t>exclusion</w:t>
      </w:r>
      <w:r w:rsidRPr="00264D09">
        <w:rPr>
          <w:rFonts w:ascii="Calibri" w:hAnsi="Calibri"/>
        </w:rPr>
        <w:t xml:space="preserve"> and lesser sanctions such as detention are considered inappropriate.  </w:t>
      </w:r>
      <w:r w:rsidR="00D415B3">
        <w:rPr>
          <w:rFonts w:ascii="Calibri" w:hAnsi="Calibri"/>
        </w:rPr>
        <w:t xml:space="preserve">Reference will be made to </w:t>
      </w:r>
      <w:proofErr w:type="spellStart"/>
      <w:r w:rsidR="00D415B3">
        <w:rPr>
          <w:rFonts w:ascii="Calibri" w:hAnsi="Calibri"/>
        </w:rPr>
        <w:t>DfE</w:t>
      </w:r>
      <w:proofErr w:type="spellEnd"/>
      <w:r w:rsidR="00D415B3">
        <w:rPr>
          <w:rFonts w:ascii="Calibri" w:hAnsi="Calibri"/>
        </w:rPr>
        <w:t xml:space="preserve"> guidance </w:t>
      </w:r>
      <w:r w:rsidR="00D415B3" w:rsidRPr="00321CBD">
        <w:rPr>
          <w:rFonts w:ascii="Calibri" w:hAnsi="Calibri"/>
        </w:rPr>
        <w:t xml:space="preserve">Exclusion from maintained schools, Academies and pupil referral units in England – </w:t>
      </w:r>
      <w:r w:rsidR="004C428E" w:rsidRPr="004C428E">
        <w:rPr>
          <w:rFonts w:ascii="Calibri" w:hAnsi="Calibri"/>
          <w:highlight w:val="cyan"/>
        </w:rPr>
        <w:t>September 2017</w:t>
      </w:r>
      <w:r w:rsidR="004C428E">
        <w:rPr>
          <w:rFonts w:ascii="Calibri" w:hAnsi="Calibri"/>
        </w:rPr>
        <w:t>.</w:t>
      </w:r>
    </w:p>
    <w:p w14:paraId="70C2D448" w14:textId="77777777" w:rsidR="009A1F35" w:rsidRPr="00264D09" w:rsidRDefault="009A1F35" w:rsidP="00B80AE9">
      <w:pPr>
        <w:pStyle w:val="Heading3"/>
        <w:spacing w:after="120"/>
        <w:ind w:left="624"/>
        <w:rPr>
          <w:rFonts w:ascii="Calibri" w:hAnsi="Calibri"/>
        </w:rPr>
      </w:pPr>
      <w:bookmarkStart w:id="95" w:name="_Toc433807144"/>
      <w:bookmarkStart w:id="96" w:name="_Toc439928197"/>
      <w:bookmarkStart w:id="97" w:name="_Toc439928772"/>
      <w:bookmarkStart w:id="98" w:name="_Toc509919883"/>
      <w:r w:rsidRPr="00264D09">
        <w:rPr>
          <w:rFonts w:ascii="Calibri" w:hAnsi="Calibri"/>
        </w:rPr>
        <w:t>Permanent Exclusion</w:t>
      </w:r>
      <w:bookmarkEnd w:id="95"/>
      <w:bookmarkEnd w:id="96"/>
      <w:bookmarkEnd w:id="97"/>
      <w:bookmarkEnd w:id="98"/>
    </w:p>
    <w:p w14:paraId="42E086B9" w14:textId="77777777" w:rsidR="009A1F35" w:rsidRPr="00264D09" w:rsidRDefault="009A1F35" w:rsidP="00B80AE9">
      <w:pPr>
        <w:spacing w:after="120"/>
        <w:ind w:firstLine="624"/>
        <w:rPr>
          <w:rFonts w:ascii="Calibri" w:hAnsi="Calibri"/>
        </w:rPr>
      </w:pPr>
      <w:r w:rsidRPr="00264D09">
        <w:rPr>
          <w:rFonts w:ascii="Calibri" w:hAnsi="Calibri"/>
        </w:rPr>
        <w:t xml:space="preserve">A decision to exclude a pupil </w:t>
      </w:r>
      <w:r w:rsidRPr="00264D09">
        <w:rPr>
          <w:rFonts w:ascii="Calibri" w:hAnsi="Calibri"/>
          <w:b/>
        </w:rPr>
        <w:t xml:space="preserve">permanently </w:t>
      </w:r>
      <w:r w:rsidRPr="00264D09">
        <w:rPr>
          <w:rFonts w:ascii="Calibri" w:hAnsi="Calibri"/>
        </w:rPr>
        <w:t>will be taken only:</w:t>
      </w:r>
    </w:p>
    <w:p w14:paraId="1115C2E4" w14:textId="77777777" w:rsidR="009A1F35" w:rsidRPr="00264D09" w:rsidRDefault="001F17D7" w:rsidP="002C57E2">
      <w:pPr>
        <w:pStyle w:val="ListParagraph"/>
        <w:numPr>
          <w:ilvl w:val="0"/>
          <w:numId w:val="21"/>
        </w:numPr>
        <w:rPr>
          <w:rFonts w:ascii="Calibri" w:hAnsi="Calibri"/>
        </w:rPr>
      </w:pPr>
      <w:r>
        <w:rPr>
          <w:rFonts w:ascii="Calibri" w:hAnsi="Calibri"/>
        </w:rPr>
        <w:t>i</w:t>
      </w:r>
      <w:r w:rsidR="009A1F35" w:rsidRPr="00264D09">
        <w:rPr>
          <w:rFonts w:ascii="Calibri" w:hAnsi="Calibri"/>
        </w:rPr>
        <w:t>n response to serious breaches of the school’s Whole School Behaviour Policy</w:t>
      </w:r>
      <w:r w:rsidR="006F0EC6">
        <w:rPr>
          <w:rFonts w:ascii="Calibri" w:hAnsi="Calibri"/>
        </w:rPr>
        <w:t xml:space="preserve"> and procedures</w:t>
      </w:r>
      <w:r w:rsidR="009A1F35" w:rsidRPr="00264D09">
        <w:rPr>
          <w:rFonts w:ascii="Calibri" w:hAnsi="Calibri"/>
        </w:rPr>
        <w:t>; and</w:t>
      </w:r>
    </w:p>
    <w:p w14:paraId="7EB64AA5" w14:textId="77777777" w:rsidR="009A1F35" w:rsidRPr="00264D09" w:rsidRDefault="001F17D7" w:rsidP="002C57E2">
      <w:pPr>
        <w:pStyle w:val="ListParagraph"/>
        <w:numPr>
          <w:ilvl w:val="0"/>
          <w:numId w:val="21"/>
        </w:numPr>
        <w:rPr>
          <w:rFonts w:ascii="Calibri" w:hAnsi="Calibri"/>
        </w:rPr>
      </w:pPr>
      <w:r>
        <w:rPr>
          <w:rFonts w:ascii="Calibri" w:hAnsi="Calibri"/>
        </w:rPr>
        <w:t>i</w:t>
      </w:r>
      <w:r w:rsidR="009A1F35" w:rsidRPr="00264D09">
        <w:rPr>
          <w:rFonts w:ascii="Calibri" w:hAnsi="Calibri"/>
        </w:rPr>
        <w:t>f allowing the pupil to remain in school would seriously harm the education or welfare of the pupil or others in the school</w:t>
      </w:r>
    </w:p>
    <w:p w14:paraId="7F271A25" w14:textId="77777777" w:rsidR="009A1F35" w:rsidRPr="00264D09" w:rsidRDefault="009A1F35" w:rsidP="00B80AE9">
      <w:pPr>
        <w:spacing w:before="120" w:after="120"/>
        <w:ind w:left="624"/>
        <w:rPr>
          <w:rFonts w:ascii="Calibri" w:hAnsi="Calibri"/>
        </w:rPr>
      </w:pPr>
      <w:r w:rsidRPr="00264D09">
        <w:rPr>
          <w:rFonts w:ascii="Calibri" w:hAnsi="Calibri"/>
        </w:rPr>
        <w:t xml:space="preserve">A decision to exclude a pupil </w:t>
      </w:r>
      <w:r w:rsidRPr="00264D09">
        <w:rPr>
          <w:rFonts w:ascii="Calibri" w:hAnsi="Calibri"/>
          <w:b/>
        </w:rPr>
        <w:t xml:space="preserve">permanently </w:t>
      </w:r>
      <w:r w:rsidRPr="00264D09">
        <w:rPr>
          <w:rFonts w:ascii="Calibri" w:hAnsi="Calibri"/>
        </w:rPr>
        <w:t>is a serious one and will only be taken where the basic facts have been clearly established on the balance of probabilities</w:t>
      </w:r>
      <w:r w:rsidR="003E0449" w:rsidRPr="00264D09">
        <w:rPr>
          <w:rFonts w:ascii="Calibri" w:hAnsi="Calibri"/>
        </w:rPr>
        <w:t xml:space="preserve"> and taking into account all the circumstances, the evidence available and the need to balance the interests of the pupil against those of the whole school community</w:t>
      </w:r>
      <w:r w:rsidRPr="00264D09">
        <w:rPr>
          <w:rFonts w:ascii="Calibri" w:hAnsi="Calibri"/>
        </w:rPr>
        <w:t>.  It will usually be the final step in a process for dealing with disciplinary offences following a wide range of other strategies which have been tried without success.  It is an acknowledgement by the school that it has exhausted all available strategies for dealing with the pupil and will normally be used as a last resort.</w:t>
      </w:r>
    </w:p>
    <w:p w14:paraId="786E5FE8" w14:textId="77777777" w:rsidR="009A1F35" w:rsidRPr="00264D09" w:rsidRDefault="009A1F35" w:rsidP="00B80AE9">
      <w:pPr>
        <w:spacing w:after="120"/>
        <w:ind w:left="624"/>
        <w:rPr>
          <w:rFonts w:ascii="Calibri" w:hAnsi="Calibri"/>
        </w:rPr>
      </w:pPr>
      <w:r w:rsidRPr="00264D09">
        <w:rPr>
          <w:rFonts w:ascii="Calibri" w:hAnsi="Calibri"/>
        </w:rPr>
        <w:t>There will, however, be exceptional circumstances where, in the Head teacher/Principal’s judgement, it is appropriate to permanently exclude a pupil for a first or ‘one-off’ offence.</w:t>
      </w:r>
    </w:p>
    <w:p w14:paraId="55099FB3" w14:textId="77777777" w:rsidR="003E0449" w:rsidRPr="00264D09" w:rsidRDefault="003E0449" w:rsidP="00B80AE9">
      <w:pPr>
        <w:pStyle w:val="Heading3"/>
        <w:spacing w:after="120"/>
        <w:ind w:left="624"/>
        <w:rPr>
          <w:rFonts w:ascii="Calibri" w:hAnsi="Calibri"/>
        </w:rPr>
      </w:pPr>
      <w:bookmarkStart w:id="99" w:name="_Toc433807145"/>
      <w:bookmarkStart w:id="100" w:name="_Toc439928198"/>
      <w:bookmarkStart w:id="101" w:name="_Toc439928773"/>
      <w:bookmarkStart w:id="102" w:name="_Toc509919884"/>
      <w:r w:rsidRPr="00264D09">
        <w:rPr>
          <w:rFonts w:ascii="Calibri" w:hAnsi="Calibri"/>
        </w:rPr>
        <w:t>Exclusions - The Right of Appeal and Legal Duties</w:t>
      </w:r>
      <w:bookmarkEnd w:id="99"/>
      <w:bookmarkEnd w:id="100"/>
      <w:bookmarkEnd w:id="101"/>
      <w:bookmarkEnd w:id="102"/>
    </w:p>
    <w:p w14:paraId="5C9ED530" w14:textId="77777777" w:rsidR="003E0449" w:rsidRPr="00264D09" w:rsidRDefault="003E0449" w:rsidP="00B80AE9">
      <w:pPr>
        <w:spacing w:after="120"/>
        <w:ind w:left="624"/>
        <w:rPr>
          <w:rFonts w:ascii="Calibri" w:hAnsi="Calibri"/>
        </w:rPr>
      </w:pPr>
      <w:r w:rsidRPr="00264D09">
        <w:rPr>
          <w:rFonts w:ascii="Calibri" w:hAnsi="Calibri"/>
        </w:rPr>
        <w:t>Depending on the type of exclusion, in most cases, parents have the right to make representations to the governing body (or discipline committee).  In all cases of permanent exclusion, parents have the additional right to appeal to an independent appeal panel.</w:t>
      </w:r>
    </w:p>
    <w:p w14:paraId="1B54716E" w14:textId="77777777" w:rsidR="003E0449" w:rsidRPr="00264D09" w:rsidRDefault="003E0449" w:rsidP="00B80AE9">
      <w:pPr>
        <w:spacing w:after="120"/>
        <w:ind w:left="624"/>
        <w:rPr>
          <w:rFonts w:ascii="Calibri" w:hAnsi="Calibri"/>
        </w:rPr>
      </w:pPr>
      <w:r w:rsidRPr="00264D09">
        <w:rPr>
          <w:rFonts w:ascii="Calibri" w:hAnsi="Calibri"/>
        </w:rPr>
        <w:lastRenderedPageBreak/>
        <w:t>The school has a duty to provide suitable full-time education for the excluded pupil from the sixth school day of any fixed period of exclusion of more than five consecutive school days.  Local Authorities are under a duty to provide suitable full-time education from the sixth school day of a permanent exclusion.</w:t>
      </w:r>
    </w:p>
    <w:p w14:paraId="1D171BB2" w14:textId="77777777" w:rsidR="003E0449" w:rsidRPr="00264D09" w:rsidRDefault="003E0449" w:rsidP="00B80AE9">
      <w:pPr>
        <w:pStyle w:val="Heading3"/>
        <w:spacing w:after="120"/>
        <w:ind w:left="624"/>
        <w:rPr>
          <w:rFonts w:ascii="Calibri" w:hAnsi="Calibri"/>
        </w:rPr>
      </w:pPr>
      <w:bookmarkStart w:id="103" w:name="_Toc433807146"/>
      <w:bookmarkStart w:id="104" w:name="_Toc439928199"/>
      <w:bookmarkStart w:id="105" w:name="_Toc439928774"/>
      <w:bookmarkStart w:id="106" w:name="_Toc509919885"/>
      <w:r w:rsidRPr="00264D09">
        <w:rPr>
          <w:rFonts w:ascii="Calibri" w:hAnsi="Calibri"/>
        </w:rPr>
        <w:t>Home School Agreements</w:t>
      </w:r>
      <w:bookmarkEnd w:id="103"/>
      <w:bookmarkEnd w:id="104"/>
      <w:bookmarkEnd w:id="105"/>
      <w:bookmarkEnd w:id="106"/>
    </w:p>
    <w:p w14:paraId="15ECCE18" w14:textId="77777777" w:rsidR="003E0449" w:rsidRPr="00264D09" w:rsidRDefault="002234AE" w:rsidP="00B80AE9">
      <w:pPr>
        <w:spacing w:after="120"/>
        <w:ind w:left="624"/>
        <w:rPr>
          <w:rFonts w:ascii="Calibri" w:hAnsi="Calibri"/>
        </w:rPr>
      </w:pPr>
      <w:r w:rsidRPr="00264D09">
        <w:rPr>
          <w:rFonts w:ascii="Calibri" w:hAnsi="Calibri"/>
        </w:rPr>
        <w:t xml:space="preserve">There is no statutory requirement to have, or to ask </w:t>
      </w:r>
      <w:r w:rsidR="003E0449" w:rsidRPr="00264D09">
        <w:rPr>
          <w:rFonts w:ascii="Calibri" w:hAnsi="Calibri"/>
        </w:rPr>
        <w:t>parents to sign, a Home School Agreement that outlines the responsibilities of the parent and the school; including those around behaviour and attendance.</w:t>
      </w:r>
    </w:p>
    <w:p w14:paraId="357F2721" w14:textId="77777777" w:rsidR="00F2308A" w:rsidRDefault="002234AE" w:rsidP="00F2308A">
      <w:pPr>
        <w:spacing w:after="120"/>
        <w:ind w:left="624"/>
        <w:rPr>
          <w:rFonts w:ascii="Calibri" w:hAnsi="Calibri"/>
        </w:rPr>
      </w:pPr>
      <w:r w:rsidRPr="00264D09">
        <w:rPr>
          <w:rFonts w:ascii="Calibri" w:hAnsi="Calibri"/>
        </w:rPr>
        <w:t>On balance, and in order to continue to foster parental relationships, we have decided to continue with the home-school agreement which should be signed and returned to the school</w:t>
      </w:r>
      <w:bookmarkStart w:id="107" w:name="_Toc433807147"/>
      <w:bookmarkStart w:id="108" w:name="_Toc439928200"/>
      <w:bookmarkStart w:id="109" w:name="_Toc439928775"/>
    </w:p>
    <w:p w14:paraId="38C5C095" w14:textId="77777777" w:rsidR="0005450B" w:rsidRPr="00264D09" w:rsidRDefault="00E4770E" w:rsidP="00F2308A">
      <w:pPr>
        <w:spacing w:after="120"/>
        <w:ind w:left="624"/>
      </w:pPr>
      <w:r w:rsidRPr="00264D09">
        <w:t>Attendance and Punctuality</w:t>
      </w:r>
      <w:bookmarkEnd w:id="107"/>
      <w:bookmarkEnd w:id="108"/>
      <w:bookmarkEnd w:id="109"/>
    </w:p>
    <w:p w14:paraId="7C01AE5C" w14:textId="77777777" w:rsidR="00E4770E" w:rsidRDefault="00E4770E" w:rsidP="00B80AE9">
      <w:pPr>
        <w:spacing w:after="120"/>
        <w:ind w:left="624"/>
        <w:rPr>
          <w:rFonts w:ascii="Calibri" w:hAnsi="Calibri"/>
        </w:rPr>
      </w:pPr>
      <w:r w:rsidRPr="00264D09">
        <w:rPr>
          <w:rFonts w:ascii="Calibri" w:hAnsi="Calibri"/>
        </w:rPr>
        <w:t>The school is required by</w:t>
      </w:r>
      <w:r w:rsidR="00F72BC3" w:rsidRPr="00264D09">
        <w:rPr>
          <w:rFonts w:ascii="Calibri" w:hAnsi="Calibri"/>
        </w:rPr>
        <w:t xml:space="preserve"> law to keep a record of pupil</w:t>
      </w:r>
      <w:r w:rsidRPr="00264D09">
        <w:rPr>
          <w:rFonts w:ascii="Calibri" w:hAnsi="Calibri"/>
        </w:rPr>
        <w:t xml:space="preserve"> attendance.  In an emergency, such as a fire, it is essential that we have an accurate record of who is in school.  Good attendance and punctuality are essential for good learning.  They are also essential skills for later life</w:t>
      </w:r>
    </w:p>
    <w:p w14:paraId="1977004B" w14:textId="77777777" w:rsidR="00E4770E" w:rsidRPr="00264D09" w:rsidRDefault="00E4770E" w:rsidP="00B80AE9">
      <w:pPr>
        <w:spacing w:after="120"/>
        <w:ind w:left="624"/>
        <w:rPr>
          <w:rFonts w:ascii="Calibri" w:hAnsi="Calibri"/>
        </w:rPr>
      </w:pPr>
      <w:r w:rsidRPr="00264D09">
        <w:rPr>
          <w:rFonts w:ascii="Calibri" w:hAnsi="Calibri"/>
        </w:rPr>
        <w:t>If pupils are late or do not attend:</w:t>
      </w:r>
    </w:p>
    <w:p w14:paraId="298FFF76" w14:textId="77777777" w:rsidR="00E4770E" w:rsidRPr="00264D09" w:rsidRDefault="00240FC0" w:rsidP="002C57E2">
      <w:pPr>
        <w:pStyle w:val="ListParagraph"/>
        <w:numPr>
          <w:ilvl w:val="0"/>
          <w:numId w:val="19"/>
        </w:numPr>
        <w:rPr>
          <w:rFonts w:ascii="Calibri" w:hAnsi="Calibri"/>
        </w:rPr>
      </w:pPr>
      <w:r w:rsidRPr="00264D09">
        <w:rPr>
          <w:rFonts w:ascii="Calibri" w:hAnsi="Calibri"/>
        </w:rPr>
        <w:t>P</w:t>
      </w:r>
      <w:r w:rsidR="00D20571" w:rsidRPr="00264D09">
        <w:rPr>
          <w:rFonts w:ascii="Calibri" w:hAnsi="Calibri"/>
        </w:rPr>
        <w:t>arent should telephone the school in the morning on the first day of their child’s absence</w:t>
      </w:r>
      <w:r w:rsidRPr="00264D09">
        <w:rPr>
          <w:rFonts w:ascii="Calibri" w:hAnsi="Calibri"/>
        </w:rPr>
        <w:t>.</w:t>
      </w:r>
    </w:p>
    <w:p w14:paraId="22FE9578" w14:textId="77777777" w:rsidR="00D20571" w:rsidRPr="00264D09" w:rsidRDefault="00240FC0" w:rsidP="002C57E2">
      <w:pPr>
        <w:pStyle w:val="ListParagraph"/>
        <w:numPr>
          <w:ilvl w:val="0"/>
          <w:numId w:val="19"/>
        </w:numPr>
        <w:rPr>
          <w:rFonts w:ascii="Calibri" w:hAnsi="Calibri"/>
        </w:rPr>
      </w:pPr>
      <w:r w:rsidRPr="00264D09">
        <w:rPr>
          <w:rFonts w:ascii="Calibri" w:hAnsi="Calibri"/>
        </w:rPr>
        <w:t>A</w:t>
      </w:r>
      <w:r w:rsidR="00D20571" w:rsidRPr="00264D09">
        <w:rPr>
          <w:rFonts w:ascii="Calibri" w:hAnsi="Calibri"/>
        </w:rPr>
        <w:t xml:space="preserve">ny absence needs to be explained, on return to school, by a letter </w:t>
      </w:r>
      <w:r w:rsidR="00CF36A1" w:rsidRPr="00264D09">
        <w:rPr>
          <w:rFonts w:ascii="Calibri" w:hAnsi="Calibri"/>
        </w:rPr>
        <w:t xml:space="preserve">or phone call </w:t>
      </w:r>
      <w:r w:rsidR="00D20571" w:rsidRPr="00264D09">
        <w:rPr>
          <w:rFonts w:ascii="Calibri" w:hAnsi="Calibri"/>
        </w:rPr>
        <w:t>from parent</w:t>
      </w:r>
      <w:r w:rsidRPr="00264D09">
        <w:rPr>
          <w:rFonts w:ascii="Calibri" w:hAnsi="Calibri"/>
        </w:rPr>
        <w:t>.</w:t>
      </w:r>
    </w:p>
    <w:p w14:paraId="14573F2D" w14:textId="77777777" w:rsidR="00D20571" w:rsidRPr="00264D09" w:rsidRDefault="00240FC0" w:rsidP="002C57E2">
      <w:pPr>
        <w:pStyle w:val="ListParagraph"/>
        <w:numPr>
          <w:ilvl w:val="0"/>
          <w:numId w:val="19"/>
        </w:numPr>
        <w:rPr>
          <w:rFonts w:ascii="Calibri" w:hAnsi="Calibri"/>
        </w:rPr>
      </w:pPr>
      <w:r w:rsidRPr="00264D09">
        <w:rPr>
          <w:rFonts w:ascii="Calibri" w:hAnsi="Calibri"/>
        </w:rPr>
        <w:t>P</w:t>
      </w:r>
      <w:r w:rsidR="00D20571" w:rsidRPr="00264D09">
        <w:rPr>
          <w:rFonts w:ascii="Calibri" w:hAnsi="Calibri"/>
        </w:rPr>
        <w:t>arent should contact the school again if an absence is more than three days.  If they do not do so, the school will make attempts to contact them.  In some circumstances this may also involve a home visit</w:t>
      </w:r>
      <w:r w:rsidRPr="00264D09">
        <w:rPr>
          <w:rFonts w:ascii="Calibri" w:hAnsi="Calibri"/>
        </w:rPr>
        <w:t>.</w:t>
      </w:r>
    </w:p>
    <w:p w14:paraId="7244E023" w14:textId="77777777" w:rsidR="00D20571" w:rsidRPr="004C428E" w:rsidRDefault="00D20571" w:rsidP="00B80AE9">
      <w:pPr>
        <w:spacing w:before="120" w:after="120"/>
        <w:ind w:left="624"/>
        <w:rPr>
          <w:rFonts w:ascii="Calibri" w:hAnsi="Calibri"/>
          <w:i/>
          <w:color w:val="000000" w:themeColor="text1"/>
        </w:rPr>
      </w:pPr>
      <w:r w:rsidRPr="00264D09">
        <w:rPr>
          <w:rFonts w:ascii="Calibri" w:hAnsi="Calibri"/>
        </w:rPr>
        <w:t xml:space="preserve">On return to school, it is the </w:t>
      </w:r>
      <w:r w:rsidR="00F2308A">
        <w:rPr>
          <w:rFonts w:ascii="Calibri" w:hAnsi="Calibri"/>
        </w:rPr>
        <w:t xml:space="preserve">parents and </w:t>
      </w:r>
      <w:r w:rsidRPr="00264D09">
        <w:rPr>
          <w:rFonts w:ascii="Calibri" w:hAnsi="Calibri"/>
        </w:rPr>
        <w:t xml:space="preserve">pupil’s responsibility to seek advice on completing any work missed.  If a pupil is late to </w:t>
      </w:r>
      <w:r w:rsidRPr="004C428E">
        <w:rPr>
          <w:rFonts w:ascii="Calibri" w:hAnsi="Calibri"/>
          <w:color w:val="000000" w:themeColor="text1"/>
        </w:rPr>
        <w:t xml:space="preserve">class he/she must catch up on work missed. </w:t>
      </w:r>
      <w:r w:rsidR="00F2308A" w:rsidRPr="004C428E">
        <w:rPr>
          <w:rFonts w:ascii="Calibri" w:hAnsi="Calibri"/>
          <w:color w:val="000000" w:themeColor="text1"/>
        </w:rPr>
        <w:t xml:space="preserve"> The subject teacher may give an opportunity over </w:t>
      </w:r>
      <w:r w:rsidRPr="004C428E">
        <w:rPr>
          <w:rFonts w:ascii="Calibri" w:hAnsi="Calibri"/>
          <w:color w:val="000000" w:themeColor="text1"/>
        </w:rPr>
        <w:t>break or lunchtime to ensure that this is done</w:t>
      </w:r>
      <w:r w:rsidR="00F2308A" w:rsidRPr="004C428E">
        <w:rPr>
          <w:rFonts w:ascii="Calibri" w:hAnsi="Calibri"/>
          <w:color w:val="000000" w:themeColor="text1"/>
        </w:rPr>
        <w:t>.</w:t>
      </w:r>
    </w:p>
    <w:p w14:paraId="056744D7" w14:textId="77777777" w:rsidR="00075DFA" w:rsidRPr="00264D09" w:rsidRDefault="00075DFA" w:rsidP="00B80AE9">
      <w:pPr>
        <w:spacing w:after="120"/>
        <w:ind w:left="624"/>
        <w:rPr>
          <w:rFonts w:ascii="Calibri" w:hAnsi="Calibri"/>
        </w:rPr>
      </w:pPr>
      <w:r w:rsidRPr="00264D09">
        <w:rPr>
          <w:rFonts w:ascii="Calibri" w:hAnsi="Calibri"/>
        </w:rPr>
        <w:t>Serious lapses in punctualit</w:t>
      </w:r>
      <w:r w:rsidR="00F2308A">
        <w:rPr>
          <w:rFonts w:ascii="Calibri" w:hAnsi="Calibri"/>
        </w:rPr>
        <w:t>y may lead staff to discuss this with parents or carers</w:t>
      </w:r>
      <w:r w:rsidRPr="00264D09">
        <w:rPr>
          <w:rFonts w:ascii="Calibri" w:hAnsi="Calibri"/>
        </w:rPr>
        <w:t xml:space="preserve">.  </w:t>
      </w:r>
    </w:p>
    <w:p w14:paraId="693DC36A" w14:textId="77777777" w:rsidR="00075DFA" w:rsidRPr="00264D09" w:rsidRDefault="00075DFA" w:rsidP="00B80AE9">
      <w:pPr>
        <w:spacing w:after="120"/>
        <w:ind w:left="624"/>
        <w:rPr>
          <w:rFonts w:ascii="Calibri" w:hAnsi="Calibri"/>
        </w:rPr>
      </w:pPr>
      <w:r w:rsidRPr="00264D09">
        <w:rPr>
          <w:rFonts w:ascii="Calibri" w:hAnsi="Calibri"/>
        </w:rPr>
        <w:t xml:space="preserve">We strongly discourage parents from taking their children out of school for holidays or family outings during the school term.  </w:t>
      </w:r>
      <w:r w:rsidR="006214FE" w:rsidRPr="00264D09">
        <w:rPr>
          <w:rFonts w:ascii="Calibri" w:hAnsi="Calibri"/>
        </w:rPr>
        <w:t xml:space="preserve">The Head teacher is no longer able to grant any leave of absence during term time unless there are ‘exceptional’ circumstances.  Absences taken without the authorisation of the Head teacher will </w:t>
      </w:r>
      <w:r w:rsidR="000257F0" w:rsidRPr="00264D09">
        <w:rPr>
          <w:rFonts w:ascii="Calibri" w:hAnsi="Calibri"/>
        </w:rPr>
        <w:t xml:space="preserve">be recorded as ‘unauthorised’. </w:t>
      </w:r>
    </w:p>
    <w:p w14:paraId="3CBE9D8C" w14:textId="77777777" w:rsidR="003073CC" w:rsidRPr="00264D09" w:rsidRDefault="003073CC" w:rsidP="00B823B8">
      <w:pPr>
        <w:pStyle w:val="Heading1"/>
        <w:numPr>
          <w:ilvl w:val="0"/>
          <w:numId w:val="66"/>
        </w:numPr>
      </w:pPr>
      <w:bookmarkStart w:id="110" w:name="_Toc433807148"/>
      <w:bookmarkStart w:id="111" w:name="_Toc439928201"/>
      <w:bookmarkStart w:id="112" w:name="_Toc439928776"/>
      <w:bookmarkStart w:id="113" w:name="_Toc509919886"/>
      <w:r w:rsidRPr="00264D09">
        <w:t>Homework</w:t>
      </w:r>
      <w:bookmarkEnd w:id="110"/>
      <w:bookmarkEnd w:id="111"/>
      <w:bookmarkEnd w:id="112"/>
      <w:bookmarkEnd w:id="113"/>
    </w:p>
    <w:p w14:paraId="3C38B58B" w14:textId="77777777" w:rsidR="003073CC" w:rsidRPr="00264D09" w:rsidRDefault="003073CC" w:rsidP="00B80AE9">
      <w:pPr>
        <w:spacing w:after="120"/>
        <w:ind w:left="624"/>
        <w:rPr>
          <w:rFonts w:ascii="Calibri" w:hAnsi="Calibri"/>
        </w:rPr>
      </w:pPr>
      <w:r w:rsidRPr="00264D09">
        <w:rPr>
          <w:rFonts w:ascii="Calibri" w:hAnsi="Calibri"/>
        </w:rPr>
        <w:t xml:space="preserve">Pupils should always write homework in their planner and include the deadline by which the work has to be handed in.  Parents should </w:t>
      </w:r>
      <w:r w:rsidR="00FA5AA1">
        <w:rPr>
          <w:rFonts w:ascii="Calibri" w:hAnsi="Calibri"/>
        </w:rPr>
        <w:t xml:space="preserve">read and </w:t>
      </w:r>
      <w:r w:rsidRPr="00264D09">
        <w:rPr>
          <w:rFonts w:ascii="Calibri" w:hAnsi="Calibri"/>
        </w:rPr>
        <w:t>sign the planner each week to show that they have seen it.  Parents are encouraged to conta</w:t>
      </w:r>
      <w:r w:rsidR="00FA5AA1">
        <w:rPr>
          <w:rFonts w:ascii="Calibri" w:hAnsi="Calibri"/>
        </w:rPr>
        <w:t>ct the school if they have any concerns or require any support to assist at home</w:t>
      </w:r>
      <w:r w:rsidRPr="00264D09">
        <w:rPr>
          <w:rFonts w:ascii="Calibri" w:hAnsi="Calibri"/>
        </w:rPr>
        <w:t>.  All homework must be completed by the due deadline.  Homework should be dated and well presented.  If it is finished within the recommended time, reading and extra revision can be completed.</w:t>
      </w:r>
    </w:p>
    <w:p w14:paraId="34D046EF" w14:textId="77777777" w:rsidR="003073CC" w:rsidRPr="00264D09" w:rsidRDefault="003073CC" w:rsidP="00B80AE9">
      <w:pPr>
        <w:spacing w:after="120"/>
        <w:ind w:left="624"/>
        <w:rPr>
          <w:rFonts w:ascii="Calibri" w:hAnsi="Calibri"/>
        </w:rPr>
      </w:pPr>
      <w:r w:rsidRPr="00264D09">
        <w:rPr>
          <w:rFonts w:ascii="Calibri" w:hAnsi="Calibri"/>
        </w:rPr>
        <w:t>If homework is not completed:</w:t>
      </w:r>
    </w:p>
    <w:p w14:paraId="6DCBBF69" w14:textId="77777777" w:rsidR="003073CC" w:rsidRPr="00264D09" w:rsidRDefault="00DB2434" w:rsidP="002C57E2">
      <w:pPr>
        <w:pStyle w:val="ListParagraph"/>
        <w:numPr>
          <w:ilvl w:val="0"/>
          <w:numId w:val="20"/>
        </w:numPr>
        <w:rPr>
          <w:rFonts w:ascii="Calibri" w:hAnsi="Calibri"/>
        </w:rPr>
      </w:pPr>
      <w:r w:rsidRPr="00264D09">
        <w:rPr>
          <w:rFonts w:ascii="Calibri" w:hAnsi="Calibri"/>
        </w:rPr>
        <w:t>p</w:t>
      </w:r>
      <w:r w:rsidR="003073CC" w:rsidRPr="00264D09">
        <w:rPr>
          <w:rFonts w:ascii="Calibri" w:hAnsi="Calibri"/>
        </w:rPr>
        <w:t xml:space="preserve">arents may use the </w:t>
      </w:r>
      <w:r w:rsidR="00F72BC3" w:rsidRPr="00264D09">
        <w:rPr>
          <w:rFonts w:ascii="Calibri" w:hAnsi="Calibri"/>
        </w:rPr>
        <w:t>Pupil/</w:t>
      </w:r>
      <w:r w:rsidR="003073CC" w:rsidRPr="00264D09">
        <w:rPr>
          <w:rFonts w:ascii="Calibri" w:hAnsi="Calibri"/>
        </w:rPr>
        <w:t>Student Planner to write an explanation if there is a good reason why a child was unable to complete their homework</w:t>
      </w:r>
    </w:p>
    <w:p w14:paraId="5C4EC3F7" w14:textId="77777777" w:rsidR="003073CC" w:rsidRPr="00264D09" w:rsidRDefault="00DB2434" w:rsidP="002C57E2">
      <w:pPr>
        <w:pStyle w:val="ListParagraph"/>
        <w:numPr>
          <w:ilvl w:val="0"/>
          <w:numId w:val="20"/>
        </w:numPr>
        <w:rPr>
          <w:rFonts w:ascii="Calibri" w:hAnsi="Calibri"/>
        </w:rPr>
      </w:pPr>
      <w:r w:rsidRPr="00264D09">
        <w:rPr>
          <w:rFonts w:ascii="Calibri" w:hAnsi="Calibri"/>
        </w:rPr>
        <w:t>the teacher should be told before or at the beginning of the lesson</w:t>
      </w:r>
    </w:p>
    <w:p w14:paraId="72DAAF9C" w14:textId="77777777" w:rsidR="00DB2434" w:rsidRPr="00264D09" w:rsidRDefault="00DB2434" w:rsidP="002C57E2">
      <w:pPr>
        <w:pStyle w:val="ListParagraph"/>
        <w:numPr>
          <w:ilvl w:val="0"/>
          <w:numId w:val="20"/>
        </w:numPr>
        <w:rPr>
          <w:rFonts w:ascii="Calibri" w:hAnsi="Calibri"/>
        </w:rPr>
      </w:pPr>
      <w:r w:rsidRPr="00264D09">
        <w:rPr>
          <w:rFonts w:ascii="Calibri" w:hAnsi="Calibri"/>
        </w:rPr>
        <w:t xml:space="preserve">the teacher may record non-completion of work in the </w:t>
      </w:r>
      <w:r w:rsidR="00F72BC3" w:rsidRPr="00264D09">
        <w:rPr>
          <w:rFonts w:ascii="Calibri" w:hAnsi="Calibri"/>
        </w:rPr>
        <w:t>Pupil/</w:t>
      </w:r>
      <w:r w:rsidRPr="00264D09">
        <w:rPr>
          <w:rFonts w:ascii="Calibri" w:hAnsi="Calibri"/>
        </w:rPr>
        <w:t>Student Planner so that parents may see it</w:t>
      </w:r>
    </w:p>
    <w:p w14:paraId="1419D317" w14:textId="77777777" w:rsidR="00DB2434" w:rsidRPr="00264D09" w:rsidRDefault="00F2308A" w:rsidP="002C57E2">
      <w:pPr>
        <w:pStyle w:val="ListParagraph"/>
        <w:numPr>
          <w:ilvl w:val="0"/>
          <w:numId w:val="20"/>
        </w:numPr>
        <w:ind w:left="981" w:hanging="357"/>
        <w:rPr>
          <w:rFonts w:ascii="Calibri" w:hAnsi="Calibri"/>
        </w:rPr>
      </w:pPr>
      <w:r w:rsidRPr="00264D09">
        <w:rPr>
          <w:rFonts w:ascii="Calibri" w:hAnsi="Calibri"/>
        </w:rPr>
        <w:t>The</w:t>
      </w:r>
      <w:r w:rsidR="00DB2434" w:rsidRPr="00264D09">
        <w:rPr>
          <w:rFonts w:ascii="Calibri" w:hAnsi="Calibri"/>
        </w:rPr>
        <w:t xml:space="preserve"> teacher may keep the </w:t>
      </w:r>
      <w:r w:rsidR="00F72BC3" w:rsidRPr="00264D09">
        <w:rPr>
          <w:rFonts w:ascii="Calibri" w:hAnsi="Calibri"/>
        </w:rPr>
        <w:t xml:space="preserve">pupil </w:t>
      </w:r>
      <w:r w:rsidR="00DB2434" w:rsidRPr="00264D09">
        <w:rPr>
          <w:rFonts w:ascii="Calibri" w:hAnsi="Calibri"/>
        </w:rPr>
        <w:t xml:space="preserve">in an informal detention at break or lunchtime to complete the work.  Missing this informal detention and or not producing homework at the second opportunity will result in a </w:t>
      </w:r>
      <w:r w:rsidR="00FA5AA1">
        <w:rPr>
          <w:rFonts w:ascii="Calibri" w:hAnsi="Calibri"/>
        </w:rPr>
        <w:t>discussion with the Head Teacher</w:t>
      </w:r>
      <w:r w:rsidR="00DB2434" w:rsidRPr="00264D09">
        <w:rPr>
          <w:rFonts w:ascii="Calibri" w:hAnsi="Calibri"/>
        </w:rPr>
        <w:t>.</w:t>
      </w:r>
    </w:p>
    <w:p w14:paraId="2AEFE5B3" w14:textId="77777777" w:rsidR="009A1F35" w:rsidRPr="00264D09" w:rsidRDefault="008C7485" w:rsidP="00B823B8">
      <w:pPr>
        <w:pStyle w:val="Heading1"/>
        <w:numPr>
          <w:ilvl w:val="0"/>
          <w:numId w:val="66"/>
        </w:numPr>
      </w:pPr>
      <w:bookmarkStart w:id="114" w:name="_Toc433807149"/>
      <w:bookmarkStart w:id="115" w:name="_Toc439928202"/>
      <w:bookmarkStart w:id="116" w:name="_Toc439928777"/>
      <w:bookmarkStart w:id="117" w:name="_Toc509919887"/>
      <w:r w:rsidRPr="00264D09">
        <w:t>P</w:t>
      </w:r>
      <w:r w:rsidR="009A1F35" w:rsidRPr="00264D09">
        <w:t>upil</w:t>
      </w:r>
      <w:r w:rsidR="002A7715" w:rsidRPr="00264D09">
        <w:t xml:space="preserve"> </w:t>
      </w:r>
      <w:r w:rsidR="009A1F35" w:rsidRPr="00264D09">
        <w:t xml:space="preserve">Conduct and Misbehaviour </w:t>
      </w:r>
      <w:r w:rsidR="00F2308A" w:rsidRPr="00264D09">
        <w:t>outside</w:t>
      </w:r>
      <w:r w:rsidR="009A1F35" w:rsidRPr="00264D09">
        <w:t xml:space="preserve"> the School Premises</w:t>
      </w:r>
      <w:bookmarkEnd w:id="114"/>
      <w:bookmarkEnd w:id="115"/>
      <w:bookmarkEnd w:id="116"/>
      <w:bookmarkEnd w:id="117"/>
    </w:p>
    <w:p w14:paraId="2BD8E9F5" w14:textId="77777777" w:rsidR="00EB2269" w:rsidRPr="00264D09" w:rsidRDefault="00AC3450" w:rsidP="002A7715">
      <w:pPr>
        <w:pStyle w:val="Heading2"/>
        <w:numPr>
          <w:ilvl w:val="1"/>
          <w:numId w:val="56"/>
        </w:numPr>
      </w:pPr>
      <w:bookmarkStart w:id="118" w:name="_Toc433807150"/>
      <w:bookmarkStart w:id="119" w:name="_Toc439928203"/>
      <w:bookmarkStart w:id="120" w:name="_Toc439928778"/>
      <w:bookmarkStart w:id="121" w:name="_Toc509919888"/>
      <w:r w:rsidRPr="00264D09">
        <w:t>What the Law Allows</w:t>
      </w:r>
      <w:bookmarkEnd w:id="118"/>
      <w:bookmarkEnd w:id="119"/>
      <w:bookmarkEnd w:id="120"/>
      <w:bookmarkEnd w:id="121"/>
    </w:p>
    <w:p w14:paraId="215EEDC8" w14:textId="77777777" w:rsidR="00EB2269" w:rsidRPr="00264D09" w:rsidRDefault="00EB2269" w:rsidP="00FE1691">
      <w:pPr>
        <w:spacing w:after="120"/>
        <w:ind w:left="624"/>
        <w:rPr>
          <w:rFonts w:ascii="Calibri" w:hAnsi="Calibri"/>
        </w:rPr>
      </w:pPr>
      <w:r w:rsidRPr="00264D09">
        <w:rPr>
          <w:rFonts w:ascii="Calibri" w:hAnsi="Calibri"/>
        </w:rPr>
        <w:t xml:space="preserve">Teachers have a statutory power to discipline pupils for misbehaving outside of the school premises. Section 89(5) of the Education and Inspections Act 2006 gives </w:t>
      </w:r>
      <w:r w:rsidR="00AC3450" w:rsidRPr="00264D09">
        <w:rPr>
          <w:rFonts w:ascii="Calibri" w:hAnsi="Calibri"/>
        </w:rPr>
        <w:t>H</w:t>
      </w:r>
      <w:r w:rsidRPr="00264D09">
        <w:rPr>
          <w:rFonts w:ascii="Calibri" w:hAnsi="Calibri"/>
        </w:rPr>
        <w:t xml:space="preserve">ead teachers a specific statutory power to regulate pupils’ behaviour in these circumstances “to such extent as is reasonable.” </w:t>
      </w:r>
    </w:p>
    <w:p w14:paraId="12026524" w14:textId="77777777" w:rsidR="00EB2269" w:rsidRPr="00264D09" w:rsidRDefault="00EB2269" w:rsidP="00FE1691">
      <w:pPr>
        <w:spacing w:after="120"/>
        <w:ind w:firstLine="624"/>
        <w:rPr>
          <w:rFonts w:ascii="Calibri" w:hAnsi="Calibri"/>
        </w:rPr>
      </w:pPr>
      <w:r w:rsidRPr="00264D09">
        <w:rPr>
          <w:rFonts w:ascii="Calibri" w:hAnsi="Calibri"/>
        </w:rPr>
        <w:lastRenderedPageBreak/>
        <w:t xml:space="preserve">Subject to the school’s </w:t>
      </w:r>
      <w:r w:rsidR="002909D1" w:rsidRPr="00264D09">
        <w:rPr>
          <w:rFonts w:ascii="Calibri" w:hAnsi="Calibri"/>
        </w:rPr>
        <w:t>B</w:t>
      </w:r>
      <w:r w:rsidRPr="00264D09">
        <w:rPr>
          <w:rFonts w:ascii="Calibri" w:hAnsi="Calibri"/>
        </w:rPr>
        <w:t xml:space="preserve">ehaviour </w:t>
      </w:r>
      <w:r w:rsidR="002909D1" w:rsidRPr="00264D09">
        <w:rPr>
          <w:rFonts w:ascii="Calibri" w:hAnsi="Calibri"/>
        </w:rPr>
        <w:t>P</w:t>
      </w:r>
      <w:r w:rsidRPr="00264D09">
        <w:rPr>
          <w:rFonts w:ascii="Calibri" w:hAnsi="Calibri"/>
        </w:rPr>
        <w:t>olicy</w:t>
      </w:r>
      <w:r w:rsidR="006F0EC6">
        <w:rPr>
          <w:rFonts w:ascii="Calibri" w:hAnsi="Calibri"/>
        </w:rPr>
        <w:t xml:space="preserve"> and procedures</w:t>
      </w:r>
      <w:r w:rsidRPr="00264D09">
        <w:rPr>
          <w:rFonts w:ascii="Calibri" w:hAnsi="Calibri"/>
        </w:rPr>
        <w:t xml:space="preserve">, the teacher may discipline a pupil for: </w:t>
      </w:r>
    </w:p>
    <w:p w14:paraId="147B0C26" w14:textId="77777777" w:rsidR="00AC3450" w:rsidRPr="00264D09" w:rsidRDefault="00EB2269" w:rsidP="002C57E2">
      <w:pPr>
        <w:pStyle w:val="ListParagraph"/>
        <w:numPr>
          <w:ilvl w:val="0"/>
          <w:numId w:val="22"/>
        </w:numPr>
        <w:spacing w:before="120" w:after="120"/>
        <w:ind w:left="981" w:hanging="357"/>
        <w:contextualSpacing w:val="0"/>
        <w:rPr>
          <w:rFonts w:ascii="Calibri" w:hAnsi="Calibri"/>
        </w:rPr>
      </w:pPr>
      <w:r w:rsidRPr="00264D09">
        <w:rPr>
          <w:rFonts w:ascii="Calibri" w:hAnsi="Calibri"/>
        </w:rPr>
        <w:t>any misbehaviour when the child is:</w:t>
      </w:r>
    </w:p>
    <w:p w14:paraId="69BF8C46" w14:textId="77777777" w:rsidR="00EB2269" w:rsidRPr="00264D09" w:rsidRDefault="00EB2269" w:rsidP="002C57E2">
      <w:pPr>
        <w:pStyle w:val="ListParagraph"/>
        <w:numPr>
          <w:ilvl w:val="0"/>
          <w:numId w:val="23"/>
        </w:numPr>
        <w:rPr>
          <w:rFonts w:ascii="Calibri" w:hAnsi="Calibri"/>
        </w:rPr>
      </w:pPr>
      <w:r w:rsidRPr="00264D09">
        <w:rPr>
          <w:rFonts w:ascii="Calibri" w:hAnsi="Calibri"/>
        </w:rPr>
        <w:t>taking part in any school-organised or school-related activity</w:t>
      </w:r>
      <w:r w:rsidR="00AC3450" w:rsidRPr="00264D09">
        <w:rPr>
          <w:rFonts w:ascii="Calibri" w:hAnsi="Calibri"/>
        </w:rPr>
        <w:t>;</w:t>
      </w:r>
      <w:r w:rsidRPr="00264D09">
        <w:rPr>
          <w:rFonts w:ascii="Calibri" w:hAnsi="Calibri"/>
        </w:rPr>
        <w:t xml:space="preserve"> or </w:t>
      </w:r>
    </w:p>
    <w:p w14:paraId="4EA384A8" w14:textId="77777777" w:rsidR="00EB2269" w:rsidRPr="00264D09" w:rsidRDefault="00EB2269" w:rsidP="002C57E2">
      <w:pPr>
        <w:pStyle w:val="ListParagraph"/>
        <w:numPr>
          <w:ilvl w:val="0"/>
          <w:numId w:val="23"/>
        </w:numPr>
        <w:rPr>
          <w:rFonts w:ascii="Calibri" w:hAnsi="Calibri"/>
        </w:rPr>
      </w:pPr>
      <w:r w:rsidRPr="00264D09">
        <w:rPr>
          <w:rFonts w:ascii="Calibri" w:hAnsi="Calibri"/>
        </w:rPr>
        <w:t>travelling to or from school</w:t>
      </w:r>
      <w:r w:rsidR="00AC3450" w:rsidRPr="00264D09">
        <w:rPr>
          <w:rFonts w:ascii="Calibri" w:hAnsi="Calibri"/>
        </w:rPr>
        <w:t>;</w:t>
      </w:r>
      <w:r w:rsidRPr="00264D09">
        <w:rPr>
          <w:rFonts w:ascii="Calibri" w:hAnsi="Calibri"/>
        </w:rPr>
        <w:t xml:space="preserve"> or </w:t>
      </w:r>
    </w:p>
    <w:p w14:paraId="7BE1373C" w14:textId="77777777" w:rsidR="00EB2269" w:rsidRPr="00264D09" w:rsidRDefault="00EB2269" w:rsidP="002C57E2">
      <w:pPr>
        <w:pStyle w:val="ListParagraph"/>
        <w:numPr>
          <w:ilvl w:val="0"/>
          <w:numId w:val="23"/>
        </w:numPr>
        <w:rPr>
          <w:rFonts w:ascii="Calibri" w:hAnsi="Calibri"/>
        </w:rPr>
      </w:pPr>
      <w:r w:rsidRPr="00264D09">
        <w:rPr>
          <w:rFonts w:ascii="Calibri" w:hAnsi="Calibri"/>
        </w:rPr>
        <w:t>wearing the school uniform</w:t>
      </w:r>
      <w:r w:rsidR="00AC3450" w:rsidRPr="00264D09">
        <w:rPr>
          <w:rFonts w:ascii="Calibri" w:hAnsi="Calibri"/>
        </w:rPr>
        <w:t>;</w:t>
      </w:r>
      <w:r w:rsidRPr="00264D09">
        <w:rPr>
          <w:rFonts w:ascii="Calibri" w:hAnsi="Calibri"/>
        </w:rPr>
        <w:t xml:space="preserve"> or </w:t>
      </w:r>
    </w:p>
    <w:p w14:paraId="6B5F8B44" w14:textId="77777777" w:rsidR="00EB2269" w:rsidRPr="00264D09" w:rsidRDefault="00F2308A" w:rsidP="002C57E2">
      <w:pPr>
        <w:pStyle w:val="ListParagraph"/>
        <w:numPr>
          <w:ilvl w:val="0"/>
          <w:numId w:val="23"/>
        </w:numPr>
        <w:rPr>
          <w:rFonts w:ascii="Calibri" w:hAnsi="Calibri"/>
        </w:rPr>
      </w:pPr>
      <w:r w:rsidRPr="00264D09">
        <w:rPr>
          <w:rFonts w:ascii="Calibri" w:hAnsi="Calibri"/>
        </w:rPr>
        <w:t>In</w:t>
      </w:r>
      <w:r w:rsidR="00EB2269" w:rsidRPr="00264D09">
        <w:rPr>
          <w:rFonts w:ascii="Calibri" w:hAnsi="Calibri"/>
        </w:rPr>
        <w:t xml:space="preserve"> some other way identifiable as a pupil at the school. </w:t>
      </w:r>
    </w:p>
    <w:p w14:paraId="0FB78278" w14:textId="77777777" w:rsidR="00AC3450" w:rsidRPr="004C428E" w:rsidRDefault="00AC3450" w:rsidP="00AC3450">
      <w:pPr>
        <w:pStyle w:val="ListParagraph"/>
        <w:ind w:left="1344"/>
        <w:rPr>
          <w:rFonts w:ascii="Calibri" w:hAnsi="Calibri"/>
          <w:sz w:val="12"/>
        </w:rPr>
      </w:pPr>
    </w:p>
    <w:p w14:paraId="5DBD38EC" w14:textId="77777777" w:rsidR="00EB2269" w:rsidRPr="00264D09" w:rsidRDefault="00EB2269" w:rsidP="002C57E2">
      <w:pPr>
        <w:pStyle w:val="ListParagraph"/>
        <w:numPr>
          <w:ilvl w:val="0"/>
          <w:numId w:val="22"/>
        </w:numPr>
        <w:spacing w:after="120"/>
        <w:ind w:left="981" w:hanging="357"/>
        <w:contextualSpacing w:val="0"/>
        <w:rPr>
          <w:rFonts w:ascii="Calibri" w:hAnsi="Calibri"/>
        </w:rPr>
      </w:pPr>
      <w:r w:rsidRPr="00264D09">
        <w:rPr>
          <w:rFonts w:ascii="Calibri" w:hAnsi="Calibri"/>
        </w:rPr>
        <w:t xml:space="preserve">or misbehaviour at any time, whether or not the conditions above apply, that: </w:t>
      </w:r>
    </w:p>
    <w:p w14:paraId="5A42DFE2" w14:textId="77777777" w:rsidR="00EB2269" w:rsidRPr="00264D09" w:rsidRDefault="00FA5AA1" w:rsidP="002C57E2">
      <w:pPr>
        <w:pStyle w:val="ListParagraph"/>
        <w:numPr>
          <w:ilvl w:val="0"/>
          <w:numId w:val="24"/>
        </w:numPr>
        <w:ind w:left="1418"/>
        <w:rPr>
          <w:rFonts w:ascii="Calibri" w:hAnsi="Calibri"/>
        </w:rPr>
      </w:pPr>
      <w:r>
        <w:rPr>
          <w:rFonts w:ascii="Calibri" w:hAnsi="Calibri"/>
        </w:rPr>
        <w:t>C</w:t>
      </w:r>
      <w:r w:rsidR="00EB2269" w:rsidRPr="00264D09">
        <w:rPr>
          <w:rFonts w:ascii="Calibri" w:hAnsi="Calibri"/>
        </w:rPr>
        <w:t>ould have repercussions for the orderly running of the school</w:t>
      </w:r>
      <w:r w:rsidR="00AC3450" w:rsidRPr="00264D09">
        <w:rPr>
          <w:rFonts w:ascii="Calibri" w:hAnsi="Calibri"/>
        </w:rPr>
        <w:t>;</w:t>
      </w:r>
      <w:r w:rsidR="00EB2269" w:rsidRPr="00264D09">
        <w:rPr>
          <w:rFonts w:ascii="Calibri" w:hAnsi="Calibri"/>
        </w:rPr>
        <w:t xml:space="preserve"> or </w:t>
      </w:r>
    </w:p>
    <w:p w14:paraId="5B629E3E" w14:textId="77777777" w:rsidR="00EB2269" w:rsidRPr="00264D09" w:rsidRDefault="00FA5AA1" w:rsidP="002C57E2">
      <w:pPr>
        <w:pStyle w:val="ListParagraph"/>
        <w:numPr>
          <w:ilvl w:val="0"/>
          <w:numId w:val="24"/>
        </w:numPr>
        <w:ind w:left="1418"/>
        <w:rPr>
          <w:rFonts w:ascii="Calibri" w:hAnsi="Calibri"/>
        </w:rPr>
      </w:pPr>
      <w:r>
        <w:rPr>
          <w:rFonts w:ascii="Calibri" w:hAnsi="Calibri"/>
        </w:rPr>
        <w:t>P</w:t>
      </w:r>
      <w:r w:rsidR="00EB2269" w:rsidRPr="00264D09">
        <w:rPr>
          <w:rFonts w:ascii="Calibri" w:hAnsi="Calibri"/>
        </w:rPr>
        <w:t>oses a threat to another pupil or member of the public</w:t>
      </w:r>
      <w:r w:rsidR="00AC3450" w:rsidRPr="00264D09">
        <w:rPr>
          <w:rFonts w:ascii="Calibri" w:hAnsi="Calibri"/>
        </w:rPr>
        <w:t>;</w:t>
      </w:r>
      <w:r w:rsidR="00EB2269" w:rsidRPr="00264D09">
        <w:rPr>
          <w:rFonts w:ascii="Calibri" w:hAnsi="Calibri"/>
        </w:rPr>
        <w:t xml:space="preserve"> or </w:t>
      </w:r>
    </w:p>
    <w:p w14:paraId="5EDDBA1B" w14:textId="77777777" w:rsidR="00EB2269" w:rsidRPr="00264D09" w:rsidRDefault="00FA5AA1" w:rsidP="002C57E2">
      <w:pPr>
        <w:pStyle w:val="ListParagraph"/>
        <w:numPr>
          <w:ilvl w:val="0"/>
          <w:numId w:val="24"/>
        </w:numPr>
        <w:ind w:left="1418"/>
        <w:rPr>
          <w:rFonts w:ascii="Calibri" w:hAnsi="Calibri"/>
        </w:rPr>
      </w:pPr>
      <w:r w:rsidRPr="00264D09">
        <w:rPr>
          <w:rFonts w:ascii="Calibri" w:hAnsi="Calibri"/>
        </w:rPr>
        <w:t>Could</w:t>
      </w:r>
      <w:r w:rsidR="00EB2269" w:rsidRPr="00264D09">
        <w:rPr>
          <w:rFonts w:ascii="Calibri" w:hAnsi="Calibri"/>
        </w:rPr>
        <w:t xml:space="preserve"> adversely affect the reputation of the school. </w:t>
      </w:r>
    </w:p>
    <w:p w14:paraId="520FE68F" w14:textId="77777777" w:rsidR="009A1F35" w:rsidRPr="00264D09" w:rsidRDefault="0056404C" w:rsidP="00B823B8">
      <w:pPr>
        <w:pStyle w:val="Heading2"/>
        <w:numPr>
          <w:ilvl w:val="1"/>
          <w:numId w:val="66"/>
        </w:numPr>
      </w:pPr>
      <w:bookmarkStart w:id="122" w:name="_Toc433807151"/>
      <w:bookmarkStart w:id="123" w:name="_Toc439928204"/>
      <w:bookmarkStart w:id="124" w:name="_Toc439928779"/>
      <w:bookmarkStart w:id="125" w:name="_Toc509919889"/>
      <w:r>
        <w:t>Out of School Behaviour</w:t>
      </w:r>
      <w:bookmarkEnd w:id="122"/>
      <w:bookmarkEnd w:id="123"/>
      <w:bookmarkEnd w:id="124"/>
      <w:bookmarkEnd w:id="125"/>
    </w:p>
    <w:p w14:paraId="02C9E9BE" w14:textId="77777777" w:rsidR="0056404C" w:rsidRPr="00264D09" w:rsidRDefault="0056404C" w:rsidP="00FE1691">
      <w:pPr>
        <w:spacing w:after="120"/>
        <w:ind w:left="624"/>
        <w:rPr>
          <w:rFonts w:ascii="Calibri" w:hAnsi="Calibri"/>
        </w:rPr>
      </w:pPr>
      <w:r w:rsidRPr="00264D09">
        <w:rPr>
          <w:rFonts w:ascii="Calibri" w:hAnsi="Calibri"/>
        </w:rPr>
        <w:t>This school is committed to ensuring our pupils act as positive ambassadors for us.  Taking the above into account, we expect the following:</w:t>
      </w:r>
    </w:p>
    <w:p w14:paraId="7AC509AD" w14:textId="77777777" w:rsidR="0056404C" w:rsidRPr="00264D09" w:rsidRDefault="00F2308A" w:rsidP="002C57E2">
      <w:pPr>
        <w:pStyle w:val="ListParagraph"/>
        <w:numPr>
          <w:ilvl w:val="0"/>
          <w:numId w:val="22"/>
        </w:numPr>
        <w:rPr>
          <w:rFonts w:ascii="Calibri" w:hAnsi="Calibri"/>
        </w:rPr>
      </w:pPr>
      <w:r w:rsidRPr="00264D09">
        <w:rPr>
          <w:rFonts w:ascii="Calibri" w:hAnsi="Calibri"/>
        </w:rPr>
        <w:t>Good</w:t>
      </w:r>
      <w:r w:rsidR="0056404C" w:rsidRPr="00264D09">
        <w:rPr>
          <w:rFonts w:ascii="Calibri" w:hAnsi="Calibri"/>
        </w:rPr>
        <w:t xml:space="preserve"> order on all transport (including public transport) to and from school, educational visits or other placements such as work experience or college courses</w:t>
      </w:r>
      <w:r w:rsidR="00D626F8" w:rsidRPr="00264D09">
        <w:rPr>
          <w:rFonts w:ascii="Calibri" w:hAnsi="Calibri"/>
        </w:rPr>
        <w:t>.</w:t>
      </w:r>
    </w:p>
    <w:p w14:paraId="2BC91B10" w14:textId="77777777" w:rsidR="00D626F8" w:rsidRPr="00264D09" w:rsidRDefault="00F2308A" w:rsidP="002C57E2">
      <w:pPr>
        <w:pStyle w:val="ListParagraph"/>
        <w:numPr>
          <w:ilvl w:val="0"/>
          <w:numId w:val="22"/>
        </w:numPr>
        <w:rPr>
          <w:rFonts w:ascii="Calibri" w:hAnsi="Calibri"/>
        </w:rPr>
      </w:pPr>
      <w:r w:rsidRPr="00264D09">
        <w:rPr>
          <w:rFonts w:ascii="Calibri" w:hAnsi="Calibri"/>
        </w:rPr>
        <w:t>Good</w:t>
      </w:r>
      <w:r w:rsidR="00D626F8" w:rsidRPr="00264D09">
        <w:rPr>
          <w:rFonts w:ascii="Calibri" w:hAnsi="Calibri"/>
        </w:rPr>
        <w:t xml:space="preserve"> behaviour on the way to and from school.</w:t>
      </w:r>
    </w:p>
    <w:p w14:paraId="2C741B32" w14:textId="77777777" w:rsidR="00D626F8" w:rsidRPr="00264D09" w:rsidRDefault="00F2308A" w:rsidP="002C57E2">
      <w:pPr>
        <w:pStyle w:val="ListParagraph"/>
        <w:numPr>
          <w:ilvl w:val="0"/>
          <w:numId w:val="22"/>
        </w:numPr>
        <w:rPr>
          <w:rFonts w:ascii="Calibri" w:hAnsi="Calibri"/>
        </w:rPr>
      </w:pPr>
      <w:r w:rsidRPr="00264D09">
        <w:rPr>
          <w:rFonts w:ascii="Calibri" w:hAnsi="Calibri"/>
        </w:rPr>
        <w:t>Positive</w:t>
      </w:r>
      <w:r w:rsidR="00D626F8" w:rsidRPr="00264D09">
        <w:rPr>
          <w:rFonts w:ascii="Calibri" w:hAnsi="Calibri"/>
        </w:rPr>
        <w:t xml:space="preserve"> behaviour which does not threaten the health, safety or welfare of our pupils, staff, volunteers or members of the public.</w:t>
      </w:r>
    </w:p>
    <w:p w14:paraId="36D70FE8" w14:textId="77777777" w:rsidR="00D626F8" w:rsidRPr="00264D09" w:rsidRDefault="00F2308A" w:rsidP="002C57E2">
      <w:pPr>
        <w:pStyle w:val="ListParagraph"/>
        <w:numPr>
          <w:ilvl w:val="0"/>
          <w:numId w:val="22"/>
        </w:numPr>
        <w:rPr>
          <w:rFonts w:ascii="Calibri" w:hAnsi="Calibri"/>
        </w:rPr>
      </w:pPr>
      <w:r w:rsidRPr="00264D09">
        <w:rPr>
          <w:rFonts w:ascii="Calibri" w:hAnsi="Calibri"/>
        </w:rPr>
        <w:t>Reassurance</w:t>
      </w:r>
      <w:r w:rsidR="00D626F8" w:rsidRPr="00264D09">
        <w:rPr>
          <w:rFonts w:ascii="Calibri" w:hAnsi="Calibri"/>
        </w:rPr>
        <w:t xml:space="preserve"> to members of the public about school care and control over pupils in order to protect the reputation of the school.</w:t>
      </w:r>
    </w:p>
    <w:p w14:paraId="26CECC22" w14:textId="77777777" w:rsidR="00D626F8" w:rsidRPr="00264D09" w:rsidRDefault="00F2308A" w:rsidP="002C57E2">
      <w:pPr>
        <w:pStyle w:val="ListParagraph"/>
        <w:numPr>
          <w:ilvl w:val="0"/>
          <w:numId w:val="22"/>
        </w:numPr>
        <w:rPr>
          <w:rFonts w:ascii="Calibri" w:hAnsi="Calibri"/>
        </w:rPr>
      </w:pPr>
      <w:r w:rsidRPr="00264D09">
        <w:rPr>
          <w:rFonts w:ascii="Calibri" w:hAnsi="Calibri"/>
        </w:rPr>
        <w:t>Protection</w:t>
      </w:r>
      <w:r w:rsidR="00D626F8" w:rsidRPr="00264D09">
        <w:rPr>
          <w:rFonts w:ascii="Calibri" w:hAnsi="Calibri"/>
        </w:rPr>
        <w:t xml:space="preserve"> for individual staff and pupils from harmful conduct by pupils of the school when not on the school site.</w:t>
      </w:r>
    </w:p>
    <w:p w14:paraId="04DEAE05" w14:textId="77777777" w:rsidR="00D626F8" w:rsidRPr="00264D09" w:rsidRDefault="00D626F8" w:rsidP="00FE1691">
      <w:pPr>
        <w:spacing w:before="120" w:after="120"/>
        <w:ind w:left="624"/>
        <w:rPr>
          <w:rFonts w:ascii="Calibri" w:hAnsi="Calibri"/>
        </w:rPr>
      </w:pPr>
      <w:r w:rsidRPr="00264D09">
        <w:rPr>
          <w:rFonts w:ascii="Calibri" w:hAnsi="Calibri"/>
        </w:rPr>
        <w:t xml:space="preserve">The same behaviour </w:t>
      </w:r>
      <w:r w:rsidR="00434221" w:rsidRPr="00264D09">
        <w:rPr>
          <w:rFonts w:ascii="Calibri" w:hAnsi="Calibri"/>
        </w:rPr>
        <w:t>expectations for pupils on the school premises apply</w:t>
      </w:r>
      <w:r w:rsidRPr="00264D09">
        <w:rPr>
          <w:rFonts w:ascii="Calibri" w:hAnsi="Calibri"/>
        </w:rPr>
        <w:t xml:space="preserve"> to off-site behaviour.</w:t>
      </w:r>
    </w:p>
    <w:p w14:paraId="357EA174" w14:textId="77777777" w:rsidR="00D626F8" w:rsidRPr="00264D09" w:rsidRDefault="00D626F8" w:rsidP="00B823B8">
      <w:pPr>
        <w:pStyle w:val="Heading2"/>
        <w:numPr>
          <w:ilvl w:val="1"/>
          <w:numId w:val="66"/>
        </w:numPr>
      </w:pPr>
      <w:bookmarkStart w:id="126" w:name="_Toc433807152"/>
      <w:bookmarkStart w:id="127" w:name="_Toc439928205"/>
      <w:bookmarkStart w:id="128" w:name="_Toc439928780"/>
      <w:bookmarkStart w:id="129" w:name="_Toc509919890"/>
      <w:r>
        <w:t>Sanctions and Disciplinary Action – Off-site Behaviour</w:t>
      </w:r>
      <w:bookmarkEnd w:id="126"/>
      <w:bookmarkEnd w:id="127"/>
      <w:bookmarkEnd w:id="128"/>
      <w:bookmarkEnd w:id="129"/>
    </w:p>
    <w:p w14:paraId="59857261" w14:textId="77777777" w:rsidR="00D626F8" w:rsidRPr="00264D09" w:rsidRDefault="00D626F8" w:rsidP="00FE1691">
      <w:pPr>
        <w:spacing w:after="120"/>
        <w:ind w:left="624"/>
        <w:rPr>
          <w:rFonts w:ascii="Calibri" w:hAnsi="Calibri"/>
        </w:rPr>
      </w:pPr>
      <w:r w:rsidRPr="00264D09">
        <w:rPr>
          <w:rFonts w:ascii="Calibri" w:hAnsi="Calibri"/>
        </w:rPr>
        <w:t>Sanctions may be given for poor behaviour off the school premises which undermines any of the above expectations and regardless of whether or not it is an activity supervised directly by school staff.  Sanctions may be in the form of detention, fixed term exclusion or in very serious cases, permanent exclusion.  In issuing sanctions, the following will be taken into account:</w:t>
      </w:r>
    </w:p>
    <w:p w14:paraId="67E1D649" w14:textId="77777777" w:rsidR="00D626F8" w:rsidRPr="00264D09" w:rsidRDefault="00D626F8" w:rsidP="002C57E2">
      <w:pPr>
        <w:pStyle w:val="ListParagraph"/>
        <w:numPr>
          <w:ilvl w:val="0"/>
          <w:numId w:val="25"/>
        </w:numPr>
        <w:rPr>
          <w:rFonts w:ascii="Calibri" w:hAnsi="Calibri"/>
        </w:rPr>
      </w:pPr>
      <w:r w:rsidRPr="00264D09">
        <w:rPr>
          <w:rFonts w:ascii="Calibri" w:hAnsi="Calibri"/>
        </w:rPr>
        <w:t>The severity of the misbehaviour.</w:t>
      </w:r>
    </w:p>
    <w:p w14:paraId="6A04856D" w14:textId="77777777" w:rsidR="00D626F8" w:rsidRPr="00264D09" w:rsidRDefault="00D626F8" w:rsidP="002C57E2">
      <w:pPr>
        <w:pStyle w:val="ListParagraph"/>
        <w:numPr>
          <w:ilvl w:val="0"/>
          <w:numId w:val="25"/>
        </w:numPr>
        <w:rPr>
          <w:rFonts w:ascii="Calibri" w:hAnsi="Calibri"/>
        </w:rPr>
      </w:pPr>
      <w:r w:rsidRPr="00264D09">
        <w:rPr>
          <w:rFonts w:ascii="Calibri" w:hAnsi="Calibri"/>
        </w:rPr>
        <w:t>The extent to</w:t>
      </w:r>
      <w:r w:rsidR="004471ED" w:rsidRPr="00264D09">
        <w:rPr>
          <w:rFonts w:ascii="Calibri" w:hAnsi="Calibri"/>
        </w:rPr>
        <w:t xml:space="preserve"> </w:t>
      </w:r>
      <w:r w:rsidRPr="00264D09">
        <w:rPr>
          <w:rFonts w:ascii="Calibri" w:hAnsi="Calibri"/>
        </w:rPr>
        <w:t>wh</w:t>
      </w:r>
      <w:r w:rsidR="004471ED" w:rsidRPr="00264D09">
        <w:rPr>
          <w:rFonts w:ascii="Calibri" w:hAnsi="Calibri"/>
        </w:rPr>
        <w:t>i</w:t>
      </w:r>
      <w:r w:rsidRPr="00264D09">
        <w:rPr>
          <w:rFonts w:ascii="Calibri" w:hAnsi="Calibri"/>
        </w:rPr>
        <w:t>ch the reputation of the school has been affected.</w:t>
      </w:r>
    </w:p>
    <w:p w14:paraId="23BE890B" w14:textId="77777777" w:rsidR="00D626F8" w:rsidRPr="00264D09" w:rsidRDefault="00D626F8" w:rsidP="002C57E2">
      <w:pPr>
        <w:pStyle w:val="ListParagraph"/>
        <w:numPr>
          <w:ilvl w:val="0"/>
          <w:numId w:val="25"/>
        </w:numPr>
        <w:rPr>
          <w:rFonts w:ascii="Calibri" w:hAnsi="Calibri"/>
        </w:rPr>
      </w:pPr>
      <w:r w:rsidRPr="00264D09">
        <w:rPr>
          <w:rFonts w:ascii="Calibri" w:hAnsi="Calibri"/>
        </w:rPr>
        <w:t>Whether pupils were directly identifiable as being members of the school.</w:t>
      </w:r>
    </w:p>
    <w:p w14:paraId="5A288742" w14:textId="77777777" w:rsidR="00D626F8" w:rsidRPr="00264D09" w:rsidRDefault="00D626F8" w:rsidP="002C57E2">
      <w:pPr>
        <w:pStyle w:val="ListParagraph"/>
        <w:numPr>
          <w:ilvl w:val="0"/>
          <w:numId w:val="25"/>
        </w:numPr>
        <w:rPr>
          <w:rFonts w:ascii="Calibri" w:hAnsi="Calibri"/>
        </w:rPr>
      </w:pPr>
      <w:r w:rsidRPr="00264D09">
        <w:rPr>
          <w:rFonts w:ascii="Calibri" w:hAnsi="Calibri"/>
        </w:rPr>
        <w:t xml:space="preserve">The extent to which the behaviour in question </w:t>
      </w:r>
      <w:r w:rsidR="00DD26ED" w:rsidRPr="00264D09">
        <w:rPr>
          <w:rFonts w:ascii="Calibri" w:hAnsi="Calibri"/>
        </w:rPr>
        <w:t>cou</w:t>
      </w:r>
      <w:r w:rsidRPr="00264D09">
        <w:rPr>
          <w:rFonts w:ascii="Calibri" w:hAnsi="Calibri"/>
        </w:rPr>
        <w:t>ld have repercussions for the orderly running of the school and/or might pose a threat to another pupil or member of staff (e.g. bullying another pupil or insulting a member of staff).</w:t>
      </w:r>
    </w:p>
    <w:p w14:paraId="24C3F4A3" w14:textId="77777777" w:rsidR="00D626F8" w:rsidRPr="00264D09" w:rsidRDefault="00D626F8" w:rsidP="002C57E2">
      <w:pPr>
        <w:pStyle w:val="ListParagraph"/>
        <w:numPr>
          <w:ilvl w:val="0"/>
          <w:numId w:val="25"/>
        </w:numPr>
        <w:rPr>
          <w:rFonts w:ascii="Calibri" w:hAnsi="Calibri"/>
        </w:rPr>
      </w:pPr>
      <w:r w:rsidRPr="00264D09">
        <w:rPr>
          <w:rFonts w:ascii="Calibri" w:hAnsi="Calibri"/>
        </w:rPr>
        <w:t>Whether the misbehaviour was whilst the pupil was on work experience, taking part in a course as part of a school programme, participating in a sports event (and in any situation where the pupil is acting as an ambassador for the school) which might affect the chances or opportunities being offered to other pupils in the future.</w:t>
      </w:r>
    </w:p>
    <w:p w14:paraId="15204BDC" w14:textId="77777777" w:rsidR="00434221" w:rsidRPr="00264D09" w:rsidRDefault="00434221" w:rsidP="00B823B8">
      <w:pPr>
        <w:pStyle w:val="Heading2"/>
        <w:numPr>
          <w:ilvl w:val="1"/>
          <w:numId w:val="66"/>
        </w:numPr>
      </w:pPr>
      <w:bookmarkStart w:id="130" w:name="_Toc433807153"/>
      <w:bookmarkStart w:id="131" w:name="_Toc439928206"/>
      <w:bookmarkStart w:id="132" w:name="_Toc439928781"/>
      <w:bookmarkStart w:id="133" w:name="_Toc509919891"/>
      <w:r>
        <w:t>Pupil Support</w:t>
      </w:r>
      <w:bookmarkEnd w:id="130"/>
      <w:bookmarkEnd w:id="131"/>
      <w:bookmarkEnd w:id="132"/>
      <w:bookmarkEnd w:id="133"/>
    </w:p>
    <w:p w14:paraId="1F5D691B" w14:textId="77777777" w:rsidR="00434221" w:rsidRPr="00264D09" w:rsidRDefault="00434221" w:rsidP="00FE1691">
      <w:pPr>
        <w:spacing w:after="120"/>
        <w:ind w:left="624"/>
        <w:rPr>
          <w:rFonts w:ascii="Calibri" w:hAnsi="Calibri"/>
        </w:rPr>
      </w:pPr>
      <w:r w:rsidRPr="00264D09">
        <w:rPr>
          <w:rFonts w:ascii="Calibri" w:hAnsi="Calibri"/>
        </w:rPr>
        <w:t xml:space="preserve">We aim to support all our pupils to ensure that every child succeeds during their time at </w:t>
      </w:r>
      <w:r w:rsidR="00966852">
        <w:rPr>
          <w:rFonts w:ascii="Calibri" w:hAnsi="Calibri"/>
        </w:rPr>
        <w:t>the</w:t>
      </w:r>
      <w:r w:rsidRPr="00264D09">
        <w:rPr>
          <w:rFonts w:ascii="Calibri" w:hAnsi="Calibri"/>
        </w:rPr>
        <w:t xml:space="preserve"> School.  Where it becomes clear that a child is </w:t>
      </w:r>
      <w:r w:rsidR="00845134" w:rsidRPr="00264D09">
        <w:rPr>
          <w:rFonts w:ascii="Calibri" w:hAnsi="Calibri"/>
        </w:rPr>
        <w:t>h</w:t>
      </w:r>
      <w:r w:rsidRPr="00264D09">
        <w:rPr>
          <w:rFonts w:ascii="Calibri" w:hAnsi="Calibri"/>
        </w:rPr>
        <w:t>aving on-going difficulties in managing their behaviour, there are a wide range of strategies which are used to support pupils.</w:t>
      </w:r>
    </w:p>
    <w:p w14:paraId="658616BA" w14:textId="77777777" w:rsidR="00845134" w:rsidRPr="00264D09" w:rsidRDefault="00FA5AA1" w:rsidP="002A7715">
      <w:pPr>
        <w:numPr>
          <w:ilvl w:val="0"/>
          <w:numId w:val="63"/>
        </w:numPr>
        <w:rPr>
          <w:rFonts w:ascii="Calibri" w:hAnsi="Calibri"/>
        </w:rPr>
      </w:pPr>
      <w:r w:rsidRPr="00FA5AA1">
        <w:rPr>
          <w:rFonts w:ascii="Calibri" w:hAnsi="Calibri"/>
        </w:rPr>
        <w:t>Style of</w:t>
      </w:r>
      <w:r>
        <w:rPr>
          <w:rFonts w:ascii="Calibri" w:hAnsi="Calibri"/>
          <w:i/>
          <w:color w:val="FF0000"/>
        </w:rPr>
        <w:t xml:space="preserve"> </w:t>
      </w:r>
      <w:r w:rsidR="00845134" w:rsidRPr="00264D09">
        <w:rPr>
          <w:rFonts w:ascii="Calibri" w:hAnsi="Calibri"/>
        </w:rPr>
        <w:t>Monitoring report cards with targets to promote success in lessons</w:t>
      </w:r>
    </w:p>
    <w:p w14:paraId="611894F2" w14:textId="77777777" w:rsidR="00845134" w:rsidRPr="00264D09" w:rsidRDefault="00845134" w:rsidP="002A7715">
      <w:pPr>
        <w:numPr>
          <w:ilvl w:val="0"/>
          <w:numId w:val="63"/>
        </w:numPr>
        <w:rPr>
          <w:rFonts w:ascii="Calibri" w:hAnsi="Calibri"/>
        </w:rPr>
      </w:pPr>
      <w:r w:rsidRPr="00264D09">
        <w:rPr>
          <w:rFonts w:ascii="Calibri" w:hAnsi="Calibri"/>
        </w:rPr>
        <w:t>Increased communication between home and school</w:t>
      </w:r>
    </w:p>
    <w:p w14:paraId="701C44AD" w14:textId="77777777" w:rsidR="00845134" w:rsidRPr="00264D09" w:rsidRDefault="00845134" w:rsidP="002A7715">
      <w:pPr>
        <w:numPr>
          <w:ilvl w:val="0"/>
          <w:numId w:val="63"/>
        </w:numPr>
        <w:rPr>
          <w:rFonts w:ascii="Calibri" w:hAnsi="Calibri"/>
        </w:rPr>
      </w:pPr>
      <w:r w:rsidRPr="00264D09">
        <w:rPr>
          <w:rFonts w:ascii="Calibri" w:hAnsi="Calibri"/>
        </w:rPr>
        <w:t>Individual support plans</w:t>
      </w:r>
    </w:p>
    <w:p w14:paraId="7DFCE810" w14:textId="77777777" w:rsidR="00845134" w:rsidRPr="00264D09" w:rsidRDefault="00845134" w:rsidP="002A7715">
      <w:pPr>
        <w:numPr>
          <w:ilvl w:val="0"/>
          <w:numId w:val="63"/>
        </w:numPr>
        <w:rPr>
          <w:rFonts w:ascii="Calibri" w:hAnsi="Calibri"/>
        </w:rPr>
      </w:pPr>
      <w:r w:rsidRPr="00264D09">
        <w:rPr>
          <w:rFonts w:ascii="Calibri" w:hAnsi="Calibri"/>
        </w:rPr>
        <w:lastRenderedPageBreak/>
        <w:t>Referral to the school counsellor or mentor</w:t>
      </w:r>
    </w:p>
    <w:p w14:paraId="3BA3B9E6" w14:textId="77777777" w:rsidR="00845134" w:rsidRPr="00264D09" w:rsidRDefault="00845134" w:rsidP="002A7715">
      <w:pPr>
        <w:numPr>
          <w:ilvl w:val="0"/>
          <w:numId w:val="63"/>
        </w:numPr>
        <w:rPr>
          <w:rFonts w:ascii="Calibri" w:hAnsi="Calibri"/>
        </w:rPr>
      </w:pPr>
      <w:r w:rsidRPr="00264D09">
        <w:rPr>
          <w:rFonts w:ascii="Calibri" w:hAnsi="Calibri"/>
        </w:rPr>
        <w:t xml:space="preserve">Support from the Inclusion Support Team which consists of the </w:t>
      </w:r>
      <w:proofErr w:type="spellStart"/>
      <w:r w:rsidRPr="00264D09">
        <w:rPr>
          <w:rFonts w:ascii="Calibri" w:hAnsi="Calibri"/>
        </w:rPr>
        <w:t>SENCo</w:t>
      </w:r>
      <w:proofErr w:type="spellEnd"/>
      <w:r w:rsidRPr="00264D09">
        <w:rPr>
          <w:rFonts w:ascii="Calibri" w:hAnsi="Calibri"/>
        </w:rPr>
        <w:t xml:space="preserve"> (Special Educational Needs Co-ordinator), teaching assistants, school mentor, inclusion support manager, home school liaison officer, work related learning co-ordinator etc.</w:t>
      </w:r>
    </w:p>
    <w:p w14:paraId="7F99EBCC" w14:textId="77777777" w:rsidR="00845134" w:rsidRPr="00264D09" w:rsidRDefault="00845134" w:rsidP="002A7715">
      <w:pPr>
        <w:numPr>
          <w:ilvl w:val="0"/>
          <w:numId w:val="63"/>
        </w:numPr>
        <w:rPr>
          <w:rFonts w:ascii="Calibri" w:hAnsi="Calibri"/>
        </w:rPr>
      </w:pPr>
      <w:r w:rsidRPr="00264D09">
        <w:rPr>
          <w:rFonts w:ascii="Calibri" w:hAnsi="Calibri"/>
        </w:rPr>
        <w:t>Small group work or 1:1 support in self-esteem, emotional literacy, anger management, nurture group sessions etc.</w:t>
      </w:r>
    </w:p>
    <w:p w14:paraId="67B173C6" w14:textId="77777777" w:rsidR="00845134" w:rsidRPr="00264D09" w:rsidRDefault="00845134" w:rsidP="002A7715">
      <w:pPr>
        <w:numPr>
          <w:ilvl w:val="0"/>
          <w:numId w:val="63"/>
        </w:numPr>
        <w:rPr>
          <w:rFonts w:ascii="Calibri" w:hAnsi="Calibri"/>
        </w:rPr>
      </w:pPr>
      <w:r w:rsidRPr="00264D09">
        <w:rPr>
          <w:rFonts w:ascii="Calibri" w:hAnsi="Calibri"/>
        </w:rPr>
        <w:t>Additional literacy or numeracy support where this is identified as a barrier to learning and impacts on the child’s behaviour</w:t>
      </w:r>
    </w:p>
    <w:p w14:paraId="56A4BB3C" w14:textId="77777777" w:rsidR="00845134" w:rsidRPr="00264D09" w:rsidRDefault="00845134" w:rsidP="002A7715">
      <w:pPr>
        <w:numPr>
          <w:ilvl w:val="0"/>
          <w:numId w:val="63"/>
        </w:numPr>
        <w:rPr>
          <w:rFonts w:ascii="Calibri" w:hAnsi="Calibri"/>
        </w:rPr>
      </w:pPr>
      <w:r w:rsidRPr="00264D09">
        <w:rPr>
          <w:rFonts w:ascii="Calibri" w:hAnsi="Calibri"/>
        </w:rPr>
        <w:t>Alternative curriculum provision</w:t>
      </w:r>
    </w:p>
    <w:p w14:paraId="36719900" w14:textId="77777777" w:rsidR="00845134" w:rsidRPr="00264D09" w:rsidRDefault="00845134" w:rsidP="002A7715">
      <w:pPr>
        <w:numPr>
          <w:ilvl w:val="0"/>
          <w:numId w:val="63"/>
        </w:numPr>
        <w:rPr>
          <w:rFonts w:ascii="Calibri" w:hAnsi="Calibri"/>
        </w:rPr>
      </w:pPr>
      <w:r w:rsidRPr="00264D09">
        <w:rPr>
          <w:rFonts w:ascii="Calibri" w:hAnsi="Calibri"/>
        </w:rPr>
        <w:t>Reduced timetable</w:t>
      </w:r>
    </w:p>
    <w:p w14:paraId="20A28BBA" w14:textId="77777777" w:rsidR="00845134" w:rsidRPr="00264D09" w:rsidRDefault="00845134" w:rsidP="002A7715">
      <w:pPr>
        <w:numPr>
          <w:ilvl w:val="0"/>
          <w:numId w:val="63"/>
        </w:numPr>
        <w:rPr>
          <w:rFonts w:ascii="Calibri" w:hAnsi="Calibri"/>
        </w:rPr>
      </w:pPr>
      <w:r w:rsidRPr="00264D09">
        <w:rPr>
          <w:rFonts w:ascii="Calibri" w:hAnsi="Calibri"/>
        </w:rPr>
        <w:t>Referral to outside agencies such as Educational Psychologist, Mental Health Worker, Behaviour Specialists etc.</w:t>
      </w:r>
    </w:p>
    <w:p w14:paraId="110F1E3E" w14:textId="77777777" w:rsidR="00362FE5" w:rsidRPr="00264D09" w:rsidRDefault="00362FE5" w:rsidP="00B823B8">
      <w:pPr>
        <w:pStyle w:val="Heading1"/>
        <w:numPr>
          <w:ilvl w:val="0"/>
          <w:numId w:val="66"/>
        </w:numPr>
      </w:pPr>
      <w:bookmarkStart w:id="134" w:name="_Toc433807154"/>
      <w:bookmarkStart w:id="135" w:name="_Toc439928207"/>
      <w:bookmarkStart w:id="136" w:name="_Toc439928782"/>
      <w:bookmarkStart w:id="137" w:name="_Toc509919892"/>
      <w:r w:rsidRPr="00264D09">
        <w:t>The Use of Reasonable Force</w:t>
      </w:r>
      <w:bookmarkEnd w:id="134"/>
      <w:bookmarkEnd w:id="135"/>
      <w:bookmarkEnd w:id="136"/>
      <w:bookmarkEnd w:id="137"/>
    </w:p>
    <w:p w14:paraId="103BB505" w14:textId="77777777" w:rsidR="00FE68EF" w:rsidRPr="00264D09" w:rsidRDefault="00FE68EF" w:rsidP="00FE1691">
      <w:pPr>
        <w:autoSpaceDE w:val="0"/>
        <w:autoSpaceDN w:val="0"/>
        <w:adjustRightInd w:val="0"/>
        <w:spacing w:after="120"/>
        <w:ind w:left="624"/>
        <w:rPr>
          <w:rFonts w:ascii="Calibri" w:eastAsia="Calibri" w:hAnsi="Calibri" w:cs="Calibri"/>
          <w:color w:val="000000"/>
          <w:szCs w:val="22"/>
        </w:rPr>
      </w:pPr>
      <w:r w:rsidRPr="00264D09">
        <w:rPr>
          <w:rFonts w:ascii="Calibri" w:eastAsia="Calibri" w:hAnsi="Calibri" w:cs="Calibri"/>
          <w:color w:val="000000"/>
          <w:szCs w:val="22"/>
        </w:rPr>
        <w:t xml:space="preserve">In order to maintain the safety and welfare of our pupils, it may sometimes be necessary to use reasonable force on a pupil, as permitted by law. </w:t>
      </w:r>
    </w:p>
    <w:p w14:paraId="3C8EB55B" w14:textId="77777777" w:rsidR="00FE68EF" w:rsidRPr="00264D09" w:rsidRDefault="00FE68EF" w:rsidP="00CA0C78">
      <w:pPr>
        <w:autoSpaceDE w:val="0"/>
        <w:autoSpaceDN w:val="0"/>
        <w:adjustRightInd w:val="0"/>
        <w:ind w:left="624"/>
        <w:contextualSpacing/>
        <w:rPr>
          <w:rFonts w:ascii="Calibri" w:eastAsia="Calibri" w:hAnsi="Calibri" w:cs="Calibri"/>
          <w:i/>
          <w:iCs/>
          <w:color w:val="000000"/>
          <w:szCs w:val="22"/>
        </w:rPr>
      </w:pPr>
      <w:r w:rsidRPr="00264D09">
        <w:rPr>
          <w:rFonts w:ascii="Calibri" w:eastAsia="Calibri" w:hAnsi="Calibri" w:cs="Calibri"/>
          <w:color w:val="000000"/>
          <w:szCs w:val="22"/>
        </w:rPr>
        <w:t xml:space="preserve">The Governing Body have taken account of advice provided by the </w:t>
      </w:r>
      <w:proofErr w:type="spellStart"/>
      <w:r w:rsidRPr="00264D09">
        <w:rPr>
          <w:rFonts w:ascii="Calibri" w:eastAsia="Calibri" w:hAnsi="Calibri" w:cs="Calibri"/>
          <w:color w:val="000000"/>
          <w:szCs w:val="22"/>
        </w:rPr>
        <w:t>DfE</w:t>
      </w:r>
      <w:proofErr w:type="spellEnd"/>
      <w:r w:rsidRPr="00264D09">
        <w:rPr>
          <w:rFonts w:ascii="Calibri" w:eastAsia="Calibri" w:hAnsi="Calibri" w:cs="Calibri"/>
          <w:color w:val="000000"/>
          <w:szCs w:val="22"/>
        </w:rPr>
        <w:t xml:space="preserve"> - </w:t>
      </w:r>
      <w:r w:rsidRPr="00264D09">
        <w:rPr>
          <w:rFonts w:ascii="Calibri" w:eastAsia="Calibri" w:hAnsi="Calibri" w:cs="Calibri"/>
          <w:i/>
          <w:iCs/>
          <w:color w:val="000000"/>
          <w:szCs w:val="22"/>
        </w:rPr>
        <w:t xml:space="preserve">Use of reasonable force: </w:t>
      </w:r>
    </w:p>
    <w:p w14:paraId="7AEF46E8" w14:textId="77777777" w:rsidR="00FE68EF" w:rsidRPr="00264D09" w:rsidRDefault="00FE68EF" w:rsidP="00FE1691">
      <w:pPr>
        <w:autoSpaceDE w:val="0"/>
        <w:autoSpaceDN w:val="0"/>
        <w:adjustRightInd w:val="0"/>
        <w:spacing w:after="120"/>
        <w:ind w:left="624"/>
        <w:rPr>
          <w:rFonts w:ascii="Calibri" w:eastAsia="Calibri" w:hAnsi="Calibri" w:cs="Calibri"/>
          <w:color w:val="000000"/>
          <w:szCs w:val="22"/>
        </w:rPr>
      </w:pPr>
      <w:proofErr w:type="gramStart"/>
      <w:r w:rsidRPr="00264D09">
        <w:rPr>
          <w:rFonts w:ascii="Calibri" w:eastAsia="Calibri" w:hAnsi="Calibri" w:cs="Calibri"/>
          <w:i/>
          <w:iCs/>
          <w:color w:val="000000"/>
          <w:szCs w:val="22"/>
        </w:rPr>
        <w:t>advice</w:t>
      </w:r>
      <w:proofErr w:type="gramEnd"/>
      <w:r w:rsidRPr="00264D09">
        <w:rPr>
          <w:rFonts w:ascii="Calibri" w:eastAsia="Calibri" w:hAnsi="Calibri" w:cs="Calibri"/>
          <w:i/>
          <w:iCs/>
          <w:color w:val="000000"/>
          <w:szCs w:val="22"/>
        </w:rPr>
        <w:t xml:space="preserve"> for head teachers, staff and governing </w:t>
      </w:r>
      <w:r w:rsidR="008A22EF" w:rsidRPr="00264D09">
        <w:rPr>
          <w:rFonts w:ascii="Calibri" w:eastAsia="Calibri" w:hAnsi="Calibri" w:cs="Calibri"/>
          <w:i/>
          <w:iCs/>
          <w:color w:val="000000"/>
          <w:szCs w:val="22"/>
        </w:rPr>
        <w:t xml:space="preserve">bodies </w:t>
      </w:r>
      <w:r w:rsidR="008A22EF" w:rsidRPr="00264D09">
        <w:rPr>
          <w:rFonts w:ascii="Calibri" w:eastAsia="Calibri" w:hAnsi="Calibri" w:cs="Calibri"/>
          <w:color w:val="000000"/>
          <w:szCs w:val="22"/>
        </w:rPr>
        <w:t>and</w:t>
      </w:r>
      <w:r w:rsidRPr="00264D09">
        <w:rPr>
          <w:rFonts w:ascii="Calibri" w:eastAsia="Calibri" w:hAnsi="Calibri" w:cs="Calibri"/>
          <w:color w:val="000000"/>
          <w:szCs w:val="22"/>
        </w:rPr>
        <w:t xml:space="preserve"> the school’s public sector equality duty set out in section 149 of the Equality Act 2010.</w:t>
      </w:r>
    </w:p>
    <w:p w14:paraId="34A03B1E" w14:textId="77777777" w:rsidR="005A3B8B" w:rsidRPr="00264D09" w:rsidRDefault="005A3B8B" w:rsidP="00CA0C78">
      <w:pPr>
        <w:autoSpaceDE w:val="0"/>
        <w:autoSpaceDN w:val="0"/>
        <w:adjustRightInd w:val="0"/>
        <w:ind w:firstLine="624"/>
        <w:contextualSpacing/>
        <w:rPr>
          <w:rFonts w:ascii="Calibri" w:eastAsia="Calibri" w:hAnsi="Calibri" w:cs="Arial"/>
          <w:szCs w:val="22"/>
        </w:rPr>
      </w:pPr>
      <w:r w:rsidRPr="00264D09">
        <w:rPr>
          <w:rFonts w:ascii="Calibri" w:eastAsia="Calibri" w:hAnsi="Calibri" w:cs="Arial"/>
          <w:szCs w:val="22"/>
        </w:rPr>
        <w:t>Force is generally used for two different purposes, either to control pupils or to restrain them.</w:t>
      </w:r>
    </w:p>
    <w:p w14:paraId="62DCC70A" w14:textId="77777777" w:rsidR="005A3B8B" w:rsidRPr="00264D09" w:rsidRDefault="005A3B8B" w:rsidP="00FE1691">
      <w:pPr>
        <w:autoSpaceDE w:val="0"/>
        <w:autoSpaceDN w:val="0"/>
        <w:adjustRightInd w:val="0"/>
        <w:spacing w:after="120"/>
        <w:ind w:left="624"/>
        <w:rPr>
          <w:rFonts w:ascii="Calibri" w:eastAsia="Calibri" w:hAnsi="Calibri" w:cs="Calibri"/>
          <w:color w:val="000000"/>
          <w:szCs w:val="22"/>
        </w:rPr>
      </w:pPr>
      <w:r w:rsidRPr="00264D09">
        <w:rPr>
          <w:rFonts w:ascii="Calibri" w:eastAsia="Calibri" w:hAnsi="Calibri" w:cs="Arial"/>
          <w:szCs w:val="22"/>
        </w:rPr>
        <w:t>Control can mean either passive contact (standing between two pupils or blocking a pupil’s</w:t>
      </w:r>
      <w:r w:rsidR="00C77B72" w:rsidRPr="00264D09">
        <w:rPr>
          <w:rFonts w:ascii="Calibri" w:eastAsia="Calibri" w:hAnsi="Calibri" w:cs="Arial"/>
          <w:szCs w:val="22"/>
        </w:rPr>
        <w:t xml:space="preserve"> </w:t>
      </w:r>
      <w:r w:rsidRPr="00264D09">
        <w:rPr>
          <w:rFonts w:ascii="Calibri" w:eastAsia="Calibri" w:hAnsi="Calibri" w:cs="Arial"/>
          <w:szCs w:val="22"/>
        </w:rPr>
        <w:t>path) or active physical contact (leading a pupil by the hand or arm, ushering a pupil away by</w:t>
      </w:r>
      <w:r w:rsidR="00C77B72" w:rsidRPr="00264D09">
        <w:rPr>
          <w:rFonts w:ascii="Calibri" w:eastAsia="Calibri" w:hAnsi="Calibri" w:cs="Arial"/>
          <w:szCs w:val="22"/>
        </w:rPr>
        <w:t xml:space="preserve"> </w:t>
      </w:r>
      <w:r w:rsidRPr="00264D09">
        <w:rPr>
          <w:rFonts w:ascii="Calibri" w:eastAsia="Calibri" w:hAnsi="Calibri" w:cs="Arial"/>
          <w:szCs w:val="22"/>
        </w:rPr>
        <w:t>placing a hand in the centre of the back).</w:t>
      </w:r>
    </w:p>
    <w:p w14:paraId="77BDBBF7" w14:textId="77777777" w:rsidR="005657A2" w:rsidRPr="00264D09" w:rsidRDefault="005657A2" w:rsidP="00FE1691">
      <w:pPr>
        <w:autoSpaceDE w:val="0"/>
        <w:autoSpaceDN w:val="0"/>
        <w:adjustRightInd w:val="0"/>
        <w:spacing w:after="120"/>
        <w:ind w:left="624"/>
        <w:rPr>
          <w:rFonts w:ascii="Calibri" w:eastAsia="Calibri" w:hAnsi="Calibri" w:cs="Calibri"/>
          <w:color w:val="000000"/>
          <w:szCs w:val="22"/>
        </w:rPr>
      </w:pPr>
      <w:r w:rsidRPr="00264D09">
        <w:rPr>
          <w:rFonts w:ascii="Calibri" w:eastAsia="Calibri" w:hAnsi="Calibri" w:cs="Calibri"/>
          <w:color w:val="000000"/>
          <w:szCs w:val="22"/>
        </w:rPr>
        <w:t>All members of school staff have a legal power to use reasonable force.  This power also applies to</w:t>
      </w:r>
      <w:r w:rsidR="00631324" w:rsidRPr="00264D09">
        <w:rPr>
          <w:rFonts w:ascii="Calibri" w:eastAsia="Calibri" w:hAnsi="Calibri" w:cs="Calibri"/>
          <w:color w:val="000000"/>
          <w:szCs w:val="22"/>
        </w:rPr>
        <w:t xml:space="preserve"> people whom the Head teacher has temporarily put in charge of pupils such as unpaid volunteers or parents accompanying pupils on a school organised visit.</w:t>
      </w:r>
      <w:r w:rsidRPr="00264D09">
        <w:rPr>
          <w:rFonts w:ascii="Calibri" w:eastAsia="Calibri" w:hAnsi="Calibri" w:cs="Calibri"/>
          <w:color w:val="000000"/>
          <w:szCs w:val="22"/>
        </w:rPr>
        <w:t xml:space="preserve"> </w:t>
      </w:r>
    </w:p>
    <w:p w14:paraId="501CBF73" w14:textId="77777777" w:rsidR="00FE68EF" w:rsidRPr="00264D09" w:rsidRDefault="00FE68EF" w:rsidP="00FE1691">
      <w:pPr>
        <w:autoSpaceDE w:val="0"/>
        <w:autoSpaceDN w:val="0"/>
        <w:adjustRightInd w:val="0"/>
        <w:spacing w:after="120"/>
        <w:ind w:left="624"/>
        <w:rPr>
          <w:rFonts w:ascii="Calibri" w:eastAsia="Calibri" w:hAnsi="Calibri" w:cs="Calibri"/>
          <w:color w:val="000000"/>
          <w:szCs w:val="22"/>
        </w:rPr>
      </w:pPr>
      <w:r w:rsidRPr="00264D09">
        <w:rPr>
          <w:rFonts w:ascii="Calibri" w:eastAsia="Calibri" w:hAnsi="Calibri" w:cs="Calibri"/>
          <w:color w:val="000000"/>
          <w:szCs w:val="22"/>
        </w:rPr>
        <w:t>Any use of force by staff will be reasonable</w:t>
      </w:r>
      <w:r w:rsidR="008A22EF" w:rsidRPr="00264D09">
        <w:rPr>
          <w:rFonts w:ascii="Calibri" w:eastAsia="Calibri" w:hAnsi="Calibri" w:cs="Calibri"/>
          <w:color w:val="000000"/>
          <w:szCs w:val="22"/>
        </w:rPr>
        <w:t>, lawful</w:t>
      </w:r>
      <w:r w:rsidR="00D2129D" w:rsidRPr="00264D09">
        <w:rPr>
          <w:rFonts w:ascii="Calibri" w:eastAsia="Calibri" w:hAnsi="Calibri" w:cs="Calibri"/>
          <w:color w:val="000000"/>
          <w:szCs w:val="22"/>
        </w:rPr>
        <w:t xml:space="preserve"> and </w:t>
      </w:r>
      <w:r w:rsidRPr="00264D09">
        <w:rPr>
          <w:rFonts w:ascii="Calibri" w:eastAsia="Calibri" w:hAnsi="Calibri" w:cs="Calibri"/>
          <w:color w:val="000000"/>
          <w:szCs w:val="22"/>
        </w:rPr>
        <w:t xml:space="preserve">proportionate </w:t>
      </w:r>
      <w:r w:rsidR="00D2129D" w:rsidRPr="00264D09">
        <w:rPr>
          <w:rFonts w:ascii="Calibri" w:eastAsia="Calibri" w:hAnsi="Calibri" w:cs="Calibri"/>
          <w:color w:val="000000"/>
          <w:szCs w:val="22"/>
        </w:rPr>
        <w:t xml:space="preserve">to the circumstances of the incident and the seriousness of the behaviour (or the consequences it is intended to prevent).  </w:t>
      </w:r>
      <w:r w:rsidRPr="00264D09">
        <w:rPr>
          <w:rFonts w:ascii="Calibri" w:eastAsia="Calibri" w:hAnsi="Calibri" w:cs="Calibri"/>
          <w:color w:val="000000"/>
          <w:szCs w:val="22"/>
        </w:rPr>
        <w:t xml:space="preserve">  Reasonable force will be used only when immediately necessary and for the minimum time necessary </w:t>
      </w:r>
      <w:r w:rsidR="00D2129D" w:rsidRPr="00264D09">
        <w:rPr>
          <w:rFonts w:ascii="Calibri" w:eastAsia="Calibri" w:hAnsi="Calibri" w:cs="Calibri"/>
          <w:color w:val="000000"/>
          <w:szCs w:val="22"/>
        </w:rPr>
        <w:t xml:space="preserve">to achieve the desired result and in order </w:t>
      </w:r>
      <w:r w:rsidRPr="00264D09">
        <w:rPr>
          <w:rFonts w:ascii="Calibri" w:eastAsia="Calibri" w:hAnsi="Calibri" w:cs="Calibri"/>
          <w:color w:val="000000"/>
          <w:szCs w:val="22"/>
        </w:rPr>
        <w:t xml:space="preserve">to prevent a pupil from doing or continuing to do any of the following: </w:t>
      </w:r>
    </w:p>
    <w:p w14:paraId="616AC9A1" w14:textId="77777777" w:rsidR="00FE68EF" w:rsidRPr="00264D09" w:rsidRDefault="00FA5AA1" w:rsidP="002C57E2">
      <w:pPr>
        <w:pStyle w:val="ListParagraph"/>
        <w:numPr>
          <w:ilvl w:val="0"/>
          <w:numId w:val="28"/>
        </w:numPr>
        <w:autoSpaceDE w:val="0"/>
        <w:autoSpaceDN w:val="0"/>
        <w:adjustRightInd w:val="0"/>
        <w:spacing w:after="168"/>
        <w:rPr>
          <w:rFonts w:ascii="Calibri" w:eastAsia="Calibri" w:hAnsi="Calibri" w:cs="Calibri"/>
          <w:color w:val="000000"/>
          <w:szCs w:val="22"/>
        </w:rPr>
      </w:pPr>
      <w:r>
        <w:rPr>
          <w:rFonts w:ascii="Calibri" w:eastAsia="Calibri" w:hAnsi="Calibri" w:cs="Calibri"/>
          <w:color w:val="000000"/>
          <w:szCs w:val="22"/>
        </w:rPr>
        <w:t>C</w:t>
      </w:r>
      <w:r w:rsidR="00FE68EF" w:rsidRPr="00264D09">
        <w:rPr>
          <w:rFonts w:ascii="Calibri" w:eastAsia="Calibri" w:hAnsi="Calibri" w:cs="Calibri"/>
          <w:color w:val="000000"/>
          <w:szCs w:val="22"/>
        </w:rPr>
        <w:t xml:space="preserve">ommitting a criminal offence </w:t>
      </w:r>
    </w:p>
    <w:p w14:paraId="6FB6800C" w14:textId="77777777" w:rsidR="00FE68EF" w:rsidRPr="00264D09" w:rsidRDefault="00FA5AA1" w:rsidP="002C57E2">
      <w:pPr>
        <w:pStyle w:val="ListParagraph"/>
        <w:numPr>
          <w:ilvl w:val="0"/>
          <w:numId w:val="28"/>
        </w:numPr>
        <w:autoSpaceDE w:val="0"/>
        <w:autoSpaceDN w:val="0"/>
        <w:adjustRightInd w:val="0"/>
        <w:spacing w:after="168"/>
        <w:rPr>
          <w:rFonts w:ascii="Calibri" w:eastAsia="Calibri" w:hAnsi="Calibri" w:cs="Calibri"/>
          <w:color w:val="000000"/>
          <w:szCs w:val="22"/>
        </w:rPr>
      </w:pPr>
      <w:r>
        <w:rPr>
          <w:rFonts w:ascii="Calibri" w:eastAsia="Calibri" w:hAnsi="Calibri" w:cs="Calibri"/>
          <w:color w:val="000000"/>
          <w:szCs w:val="22"/>
        </w:rPr>
        <w:t>I</w:t>
      </w:r>
      <w:r w:rsidR="00FE68EF" w:rsidRPr="00264D09">
        <w:rPr>
          <w:rFonts w:ascii="Calibri" w:eastAsia="Calibri" w:hAnsi="Calibri" w:cs="Calibri"/>
          <w:color w:val="000000"/>
          <w:szCs w:val="22"/>
        </w:rPr>
        <w:t>njuring themselves or others</w:t>
      </w:r>
    </w:p>
    <w:p w14:paraId="1A5853A0" w14:textId="77777777" w:rsidR="00FE68EF" w:rsidRPr="00264D09" w:rsidRDefault="00FA5AA1" w:rsidP="002C57E2">
      <w:pPr>
        <w:pStyle w:val="ListParagraph"/>
        <w:numPr>
          <w:ilvl w:val="0"/>
          <w:numId w:val="28"/>
        </w:numPr>
        <w:autoSpaceDE w:val="0"/>
        <w:autoSpaceDN w:val="0"/>
        <w:adjustRightInd w:val="0"/>
        <w:spacing w:after="168"/>
        <w:rPr>
          <w:rFonts w:ascii="Calibri" w:eastAsia="Calibri" w:hAnsi="Calibri" w:cs="Calibri"/>
          <w:color w:val="000000"/>
          <w:szCs w:val="22"/>
        </w:rPr>
      </w:pPr>
      <w:r>
        <w:rPr>
          <w:rFonts w:ascii="Calibri" w:eastAsia="Calibri" w:hAnsi="Calibri" w:cs="Calibri"/>
          <w:color w:val="000000"/>
          <w:szCs w:val="22"/>
        </w:rPr>
        <w:t>C</w:t>
      </w:r>
      <w:r w:rsidR="00FE68EF" w:rsidRPr="00264D09">
        <w:rPr>
          <w:rFonts w:ascii="Calibri" w:eastAsia="Calibri" w:hAnsi="Calibri" w:cs="Calibri"/>
          <w:color w:val="000000"/>
          <w:szCs w:val="22"/>
        </w:rPr>
        <w:t>ausing damage to property, including their own</w:t>
      </w:r>
    </w:p>
    <w:p w14:paraId="13AFAD77" w14:textId="77777777" w:rsidR="00FE68EF" w:rsidRPr="00264D09" w:rsidRDefault="00FA5AA1" w:rsidP="002C57E2">
      <w:pPr>
        <w:pStyle w:val="ListParagraph"/>
        <w:numPr>
          <w:ilvl w:val="0"/>
          <w:numId w:val="28"/>
        </w:numPr>
        <w:autoSpaceDE w:val="0"/>
        <w:autoSpaceDN w:val="0"/>
        <w:adjustRightInd w:val="0"/>
        <w:spacing w:after="168"/>
        <w:rPr>
          <w:rFonts w:ascii="Calibri" w:eastAsia="Calibri" w:hAnsi="Calibri" w:cs="Calibri"/>
          <w:color w:val="000000"/>
          <w:szCs w:val="22"/>
        </w:rPr>
      </w:pPr>
      <w:r w:rsidRPr="00264D09">
        <w:rPr>
          <w:rFonts w:ascii="Calibri" w:eastAsia="Calibri" w:hAnsi="Calibri" w:cs="Calibri"/>
          <w:color w:val="000000"/>
          <w:szCs w:val="22"/>
        </w:rPr>
        <w:t>Engaging</w:t>
      </w:r>
      <w:r w:rsidR="00FE68EF" w:rsidRPr="00264D09">
        <w:rPr>
          <w:rFonts w:ascii="Calibri" w:eastAsia="Calibri" w:hAnsi="Calibri" w:cs="Calibri"/>
          <w:color w:val="000000"/>
          <w:szCs w:val="22"/>
        </w:rPr>
        <w:t xml:space="preserve"> in any behaviour prejudicial to good order and discipline at the school or among any of its pupils, whether that behaviour occurs in a classroom or elsewhere. </w:t>
      </w:r>
    </w:p>
    <w:p w14:paraId="3EB7ABE5" w14:textId="77777777" w:rsidR="00D2129D" w:rsidRPr="00264D09" w:rsidRDefault="00FE68EF" w:rsidP="004C428E">
      <w:pPr>
        <w:autoSpaceDE w:val="0"/>
        <w:autoSpaceDN w:val="0"/>
        <w:adjustRightInd w:val="0"/>
        <w:spacing w:after="120"/>
        <w:ind w:firstLine="624"/>
        <w:rPr>
          <w:rFonts w:ascii="Calibri" w:eastAsia="Calibri" w:hAnsi="Calibri" w:cs="Calibri"/>
          <w:color w:val="000000"/>
          <w:szCs w:val="22"/>
        </w:rPr>
      </w:pPr>
      <w:r w:rsidRPr="00264D09">
        <w:rPr>
          <w:rFonts w:ascii="Calibri" w:eastAsia="Calibri" w:hAnsi="Calibri" w:cs="Calibri"/>
          <w:color w:val="000000"/>
          <w:szCs w:val="22"/>
        </w:rPr>
        <w:t xml:space="preserve">Force will </w:t>
      </w:r>
      <w:r w:rsidRPr="00264D09">
        <w:rPr>
          <w:rFonts w:ascii="Calibri" w:eastAsia="Calibri" w:hAnsi="Calibri" w:cs="Calibri"/>
          <w:b/>
          <w:color w:val="000000"/>
          <w:szCs w:val="22"/>
        </w:rPr>
        <w:t>never</w:t>
      </w:r>
      <w:r w:rsidRPr="00264D09">
        <w:rPr>
          <w:rFonts w:ascii="Calibri" w:eastAsia="Calibri" w:hAnsi="Calibri" w:cs="Calibri"/>
          <w:color w:val="000000"/>
          <w:szCs w:val="22"/>
        </w:rPr>
        <w:t xml:space="preserve"> be used as a punishment.</w:t>
      </w:r>
    </w:p>
    <w:p w14:paraId="5219B08A" w14:textId="77777777" w:rsidR="00D2129D" w:rsidRPr="00264D09" w:rsidRDefault="00D2129D" w:rsidP="004C428E">
      <w:pPr>
        <w:autoSpaceDE w:val="0"/>
        <w:autoSpaceDN w:val="0"/>
        <w:adjustRightInd w:val="0"/>
        <w:spacing w:after="120"/>
        <w:ind w:left="624"/>
        <w:rPr>
          <w:rFonts w:ascii="Calibri" w:eastAsia="Calibri" w:hAnsi="Calibri" w:cs="Arial"/>
          <w:szCs w:val="22"/>
        </w:rPr>
      </w:pPr>
      <w:r w:rsidRPr="00264D09">
        <w:rPr>
          <w:rFonts w:ascii="Calibri" w:eastAsia="Calibri" w:hAnsi="Calibri" w:cs="Arial"/>
          <w:szCs w:val="22"/>
        </w:rPr>
        <w:t>Whether it is reasonable to use force and to what degree, also depends on the age</w:t>
      </w:r>
      <w:r w:rsidR="0023031F" w:rsidRPr="00264D09">
        <w:rPr>
          <w:rFonts w:ascii="Calibri" w:eastAsia="Calibri" w:hAnsi="Calibri" w:cs="Arial"/>
          <w:szCs w:val="22"/>
        </w:rPr>
        <w:t xml:space="preserve"> and </w:t>
      </w:r>
      <w:r w:rsidRPr="00264D09">
        <w:rPr>
          <w:rFonts w:ascii="Calibri" w:eastAsia="Calibri" w:hAnsi="Calibri" w:cs="Arial"/>
          <w:szCs w:val="22"/>
        </w:rPr>
        <w:t>understanding of the pupil and whether they have Special Educational Needs or disabilities.</w:t>
      </w:r>
      <w:r w:rsidR="00A82842" w:rsidRPr="00264D09">
        <w:rPr>
          <w:rFonts w:ascii="Calibri" w:eastAsia="Calibri" w:hAnsi="Calibri" w:cs="Arial"/>
          <w:szCs w:val="22"/>
        </w:rPr>
        <w:t xml:space="preserve">  Medical advice will always be sought about the safest way to hold pupils with specific health needs, special educational needs and disabilities.</w:t>
      </w:r>
    </w:p>
    <w:p w14:paraId="2AC6022E" w14:textId="77777777" w:rsidR="0017742F" w:rsidRPr="00264D09" w:rsidRDefault="0017742F" w:rsidP="002A7715">
      <w:pPr>
        <w:pStyle w:val="Heading2"/>
        <w:numPr>
          <w:ilvl w:val="1"/>
          <w:numId w:val="57"/>
        </w:numPr>
      </w:pPr>
      <w:bookmarkStart w:id="138" w:name="_Toc433807155"/>
      <w:bookmarkStart w:id="139" w:name="_Toc439928208"/>
      <w:bookmarkStart w:id="140" w:name="_Toc439928783"/>
      <w:bookmarkStart w:id="141" w:name="_Toc509919893"/>
      <w:r w:rsidRPr="00264D09">
        <w:t>Action as a result of Self-defence or in an Emergency</w:t>
      </w:r>
      <w:bookmarkEnd w:id="138"/>
      <w:bookmarkEnd w:id="139"/>
      <w:bookmarkEnd w:id="140"/>
      <w:bookmarkEnd w:id="141"/>
    </w:p>
    <w:p w14:paraId="3B7EB844" w14:textId="77777777" w:rsidR="0023031F" w:rsidRPr="00264D09" w:rsidRDefault="0017742F" w:rsidP="0017742F">
      <w:pPr>
        <w:ind w:left="624"/>
        <w:rPr>
          <w:rFonts w:ascii="Calibri" w:eastAsia="Calibri" w:hAnsi="Calibri" w:cs="Arial"/>
          <w:szCs w:val="22"/>
        </w:rPr>
      </w:pPr>
      <w:r w:rsidRPr="00264D09">
        <w:rPr>
          <w:rFonts w:ascii="Calibri" w:eastAsia="Calibri" w:hAnsi="Calibri"/>
        </w:rPr>
        <w:t xml:space="preserve">All staff including teaching assistants, lunchtime supervisors, admin staff and the site management </w:t>
      </w:r>
      <w:r w:rsidR="00DD26ED" w:rsidRPr="00264D09">
        <w:rPr>
          <w:rFonts w:ascii="Calibri" w:eastAsia="Calibri" w:hAnsi="Calibri"/>
        </w:rPr>
        <w:t>h</w:t>
      </w:r>
      <w:r w:rsidRPr="00264D09">
        <w:rPr>
          <w:rFonts w:ascii="Calibri" w:eastAsia="Calibri" w:hAnsi="Calibri"/>
        </w:rPr>
        <w:t xml:space="preserve">ave the right to defend themselves from attack, providing they do not use a disproportionate degree of </w:t>
      </w:r>
      <w:r w:rsidRPr="00264D09">
        <w:rPr>
          <w:rFonts w:ascii="Calibri" w:eastAsia="Calibri" w:hAnsi="Calibri" w:cs="Arial"/>
          <w:szCs w:val="22"/>
        </w:rPr>
        <w:t xml:space="preserve">force to do so. Similarly in an emergency, if for example, a pupil was at immediate risk of injury or at the point of inflicting injury on someone else, any member of staff is entitled to intervene. A volunteer helping in school would not be expected to work with a child who is known to need physical restraint as indicated in their Behaviour Management Plan.  </w:t>
      </w:r>
    </w:p>
    <w:p w14:paraId="19F35997" w14:textId="77777777" w:rsidR="005657A2" w:rsidRPr="00264D09" w:rsidRDefault="00FE68EF" w:rsidP="00B823B8">
      <w:pPr>
        <w:pStyle w:val="Heading2"/>
        <w:numPr>
          <w:ilvl w:val="1"/>
          <w:numId w:val="66"/>
        </w:numPr>
      </w:pPr>
      <w:bookmarkStart w:id="142" w:name="_Toc433807156"/>
      <w:bookmarkStart w:id="143" w:name="_Toc439928209"/>
      <w:bookmarkStart w:id="144" w:name="_Toc439928784"/>
      <w:bookmarkStart w:id="145" w:name="_Toc509919894"/>
      <w:r>
        <w:lastRenderedPageBreak/>
        <w:t>Circumstances in which</w:t>
      </w:r>
      <w:r w:rsidR="005657A2">
        <w:t xml:space="preserve"> reasonable</w:t>
      </w:r>
      <w:r>
        <w:t xml:space="preserve"> force might be used </w:t>
      </w:r>
      <w:bookmarkEnd w:id="142"/>
      <w:bookmarkEnd w:id="143"/>
      <w:bookmarkEnd w:id="144"/>
      <w:bookmarkEnd w:id="145"/>
    </w:p>
    <w:p w14:paraId="1E220A09" w14:textId="77777777" w:rsidR="00FE68EF" w:rsidRPr="00264D09" w:rsidRDefault="005657A2" w:rsidP="00FE1691">
      <w:pPr>
        <w:spacing w:after="120"/>
        <w:ind w:firstLine="624"/>
        <w:rPr>
          <w:rFonts w:ascii="Calibri" w:eastAsia="Calibri" w:hAnsi="Calibri"/>
        </w:rPr>
      </w:pPr>
      <w:r w:rsidRPr="00264D09">
        <w:rPr>
          <w:rFonts w:ascii="Calibri" w:eastAsia="Calibri" w:hAnsi="Calibri"/>
        </w:rPr>
        <w:t xml:space="preserve">Circumstances in which reasonable force might be used </w:t>
      </w:r>
      <w:r w:rsidR="00FE68EF" w:rsidRPr="00264D09">
        <w:rPr>
          <w:rFonts w:ascii="Calibri" w:eastAsia="Calibri" w:hAnsi="Calibri"/>
        </w:rPr>
        <w:t xml:space="preserve">include the following: </w:t>
      </w:r>
    </w:p>
    <w:p w14:paraId="5384599A" w14:textId="77777777" w:rsidR="005657A2" w:rsidRPr="00264D09" w:rsidRDefault="00FE68EF" w:rsidP="002C57E2">
      <w:pPr>
        <w:pStyle w:val="ListParagraph"/>
        <w:numPr>
          <w:ilvl w:val="0"/>
          <w:numId w:val="29"/>
        </w:numPr>
        <w:autoSpaceDE w:val="0"/>
        <w:autoSpaceDN w:val="0"/>
        <w:adjustRightInd w:val="0"/>
        <w:spacing w:after="258"/>
        <w:rPr>
          <w:rFonts w:ascii="Calibri" w:eastAsia="Calibri" w:hAnsi="Calibri" w:cs="Calibri"/>
          <w:color w:val="000000"/>
          <w:szCs w:val="22"/>
        </w:rPr>
      </w:pPr>
      <w:r w:rsidRPr="00264D09">
        <w:rPr>
          <w:rFonts w:ascii="Calibri" w:eastAsia="Calibri" w:hAnsi="Calibri" w:cs="Calibri"/>
          <w:color w:val="000000"/>
          <w:szCs w:val="22"/>
        </w:rPr>
        <w:t>Pupils found fighti</w:t>
      </w:r>
      <w:r w:rsidR="005657A2" w:rsidRPr="00264D09">
        <w:rPr>
          <w:rFonts w:ascii="Calibri" w:eastAsia="Calibri" w:hAnsi="Calibri" w:cs="Calibri"/>
          <w:color w:val="000000"/>
          <w:szCs w:val="22"/>
        </w:rPr>
        <w:t>ng will be physically separated.</w:t>
      </w:r>
    </w:p>
    <w:p w14:paraId="378F230B" w14:textId="77777777" w:rsidR="005657A2" w:rsidRPr="00264D09" w:rsidRDefault="00FE68EF" w:rsidP="002C57E2">
      <w:pPr>
        <w:pStyle w:val="ListParagraph"/>
        <w:numPr>
          <w:ilvl w:val="0"/>
          <w:numId w:val="29"/>
        </w:numPr>
        <w:autoSpaceDE w:val="0"/>
        <w:autoSpaceDN w:val="0"/>
        <w:adjustRightInd w:val="0"/>
        <w:spacing w:after="258"/>
        <w:rPr>
          <w:rFonts w:ascii="Calibri" w:eastAsia="Calibri" w:hAnsi="Calibri" w:cs="Calibri"/>
          <w:color w:val="000000"/>
          <w:szCs w:val="22"/>
        </w:rPr>
      </w:pPr>
      <w:r w:rsidRPr="00264D09">
        <w:rPr>
          <w:rFonts w:ascii="Calibri" w:eastAsia="Calibri" w:hAnsi="Calibri" w:cs="Calibri"/>
          <w:color w:val="000000"/>
          <w:szCs w:val="22"/>
        </w:rPr>
        <w:t>Pupils who refuse to leave a room when instructed to do so may be physically removed.</w:t>
      </w:r>
    </w:p>
    <w:p w14:paraId="764C4B09" w14:textId="77777777" w:rsidR="005657A2" w:rsidRPr="00264D09" w:rsidRDefault="005657A2" w:rsidP="002C57E2">
      <w:pPr>
        <w:pStyle w:val="ListParagraph"/>
        <w:numPr>
          <w:ilvl w:val="0"/>
          <w:numId w:val="29"/>
        </w:numPr>
        <w:autoSpaceDE w:val="0"/>
        <w:autoSpaceDN w:val="0"/>
        <w:adjustRightInd w:val="0"/>
        <w:spacing w:after="258"/>
        <w:rPr>
          <w:rFonts w:ascii="Calibri" w:eastAsia="Calibri" w:hAnsi="Calibri" w:cs="Calibri"/>
          <w:color w:val="000000"/>
          <w:szCs w:val="22"/>
        </w:rPr>
      </w:pPr>
      <w:r w:rsidRPr="00264D09">
        <w:rPr>
          <w:rFonts w:ascii="Calibri" w:eastAsia="Calibri" w:hAnsi="Calibri" w:cs="Calibri"/>
          <w:color w:val="000000"/>
          <w:szCs w:val="22"/>
        </w:rPr>
        <w:t>Pupils who behave in a way which disrupts a school event or a school trip or visit may be physically removed from the situation.</w:t>
      </w:r>
    </w:p>
    <w:p w14:paraId="0E523D96" w14:textId="77777777" w:rsidR="005657A2" w:rsidRPr="00264D09" w:rsidRDefault="00FE68EF" w:rsidP="002C57E2">
      <w:pPr>
        <w:pStyle w:val="ListParagraph"/>
        <w:numPr>
          <w:ilvl w:val="0"/>
          <w:numId w:val="29"/>
        </w:numPr>
        <w:autoSpaceDE w:val="0"/>
        <w:autoSpaceDN w:val="0"/>
        <w:adjustRightInd w:val="0"/>
        <w:spacing w:after="258"/>
        <w:rPr>
          <w:rFonts w:ascii="Calibri" w:eastAsia="Calibri" w:hAnsi="Calibri" w:cs="Calibri"/>
          <w:color w:val="000000"/>
          <w:szCs w:val="22"/>
        </w:rPr>
      </w:pPr>
      <w:r w:rsidRPr="00264D09">
        <w:rPr>
          <w:rFonts w:ascii="Calibri" w:eastAsia="Calibri" w:hAnsi="Calibri" w:cs="Calibri"/>
          <w:color w:val="000000"/>
          <w:szCs w:val="22"/>
        </w:rPr>
        <w:t>Restraint may be used to prevent a pupil leaving a classroom where allowing him or her to do so would risk their safety or lead to disruptive behaviour.</w:t>
      </w:r>
      <w:r w:rsidR="005657A2" w:rsidRPr="00264D09">
        <w:rPr>
          <w:rFonts w:ascii="Calibri" w:eastAsia="Calibri" w:hAnsi="Calibri" w:cs="Calibri"/>
          <w:color w:val="000000"/>
          <w:szCs w:val="22"/>
        </w:rPr>
        <w:t xml:space="preserve">  This may also include leading a pupil by the arm out of a classroom.</w:t>
      </w:r>
    </w:p>
    <w:p w14:paraId="3CEC850D" w14:textId="77777777" w:rsidR="00FE68EF" w:rsidRPr="00264D09" w:rsidRDefault="00FE68EF" w:rsidP="002C57E2">
      <w:pPr>
        <w:pStyle w:val="ListParagraph"/>
        <w:numPr>
          <w:ilvl w:val="0"/>
          <w:numId w:val="29"/>
        </w:numPr>
        <w:autoSpaceDE w:val="0"/>
        <w:autoSpaceDN w:val="0"/>
        <w:adjustRightInd w:val="0"/>
        <w:spacing w:after="258"/>
        <w:rPr>
          <w:rFonts w:ascii="Calibri" w:eastAsia="Calibri" w:hAnsi="Calibri" w:cs="Calibri"/>
          <w:color w:val="000000"/>
          <w:szCs w:val="22"/>
        </w:rPr>
      </w:pPr>
      <w:r w:rsidRPr="00264D09">
        <w:rPr>
          <w:rFonts w:ascii="Calibri" w:eastAsia="Calibri" w:hAnsi="Calibri" w:cs="Calibri"/>
          <w:color w:val="000000"/>
          <w:szCs w:val="22"/>
        </w:rPr>
        <w:t xml:space="preserve">Pupils at risk of harming themselves </w:t>
      </w:r>
      <w:r w:rsidR="005657A2" w:rsidRPr="00264D09">
        <w:rPr>
          <w:rFonts w:ascii="Calibri" w:eastAsia="Calibri" w:hAnsi="Calibri" w:cs="Calibri"/>
          <w:color w:val="000000"/>
          <w:szCs w:val="22"/>
        </w:rPr>
        <w:t xml:space="preserve">or others </w:t>
      </w:r>
      <w:r w:rsidRPr="00264D09">
        <w:rPr>
          <w:rFonts w:ascii="Calibri" w:eastAsia="Calibri" w:hAnsi="Calibri" w:cs="Calibri"/>
          <w:color w:val="000000"/>
          <w:szCs w:val="22"/>
        </w:rPr>
        <w:t xml:space="preserve">through physical outbursts will be physically restrained. </w:t>
      </w:r>
    </w:p>
    <w:p w14:paraId="27C4293E" w14:textId="77777777" w:rsidR="005657A2" w:rsidRPr="00264D09" w:rsidRDefault="005657A2" w:rsidP="002C57E2">
      <w:pPr>
        <w:pStyle w:val="ListParagraph"/>
        <w:numPr>
          <w:ilvl w:val="0"/>
          <w:numId w:val="29"/>
        </w:numPr>
        <w:autoSpaceDE w:val="0"/>
        <w:autoSpaceDN w:val="0"/>
        <w:adjustRightInd w:val="0"/>
        <w:spacing w:after="258"/>
        <w:rPr>
          <w:rFonts w:ascii="Calibri" w:eastAsia="Calibri" w:hAnsi="Calibri" w:cs="Calibri"/>
          <w:color w:val="000000"/>
          <w:szCs w:val="22"/>
        </w:rPr>
      </w:pPr>
      <w:r w:rsidRPr="00264D09">
        <w:rPr>
          <w:rFonts w:ascii="Calibri" w:eastAsia="Calibri" w:hAnsi="Calibri" w:cs="Calibri"/>
          <w:color w:val="000000"/>
          <w:szCs w:val="22"/>
        </w:rPr>
        <w:t>In order to prevent a pupil from attacking a member of staff or another pupil</w:t>
      </w:r>
      <w:r w:rsidR="00CA0C78" w:rsidRPr="00264D09">
        <w:rPr>
          <w:rFonts w:ascii="Calibri" w:eastAsia="Calibri" w:hAnsi="Calibri" w:cs="Calibri"/>
          <w:color w:val="000000"/>
          <w:szCs w:val="22"/>
        </w:rPr>
        <w:t>.</w:t>
      </w:r>
    </w:p>
    <w:p w14:paraId="0165197A" w14:textId="77777777" w:rsidR="005A3B8B" w:rsidRDefault="005A3B8B" w:rsidP="000F56ED">
      <w:pPr>
        <w:pStyle w:val="ListParagraph"/>
        <w:numPr>
          <w:ilvl w:val="0"/>
          <w:numId w:val="29"/>
        </w:numPr>
        <w:autoSpaceDE w:val="0"/>
        <w:autoSpaceDN w:val="0"/>
        <w:adjustRightInd w:val="0"/>
        <w:spacing w:after="120"/>
        <w:ind w:left="981" w:hanging="357"/>
        <w:rPr>
          <w:rFonts w:ascii="Calibri" w:eastAsia="Calibri" w:hAnsi="Calibri" w:cs="Calibri"/>
          <w:color w:val="000000"/>
          <w:szCs w:val="22"/>
        </w:rPr>
      </w:pPr>
      <w:r w:rsidRPr="00264D09">
        <w:rPr>
          <w:rFonts w:ascii="Calibri" w:eastAsia="Calibri" w:hAnsi="Calibri" w:cs="Calibri"/>
          <w:color w:val="000000"/>
          <w:szCs w:val="22"/>
        </w:rPr>
        <w:t>To prevent a pupil causing injury or damage by accident, by rough play, or by misuse of dangerous materials or an object</w:t>
      </w:r>
      <w:r w:rsidR="00CA0C78" w:rsidRPr="00264D09">
        <w:rPr>
          <w:rFonts w:ascii="Calibri" w:eastAsia="Calibri" w:hAnsi="Calibri" w:cs="Calibri"/>
          <w:color w:val="000000"/>
          <w:szCs w:val="22"/>
        </w:rPr>
        <w:t>.</w:t>
      </w:r>
    </w:p>
    <w:p w14:paraId="6B9969F8" w14:textId="77777777" w:rsidR="00FA5AA1" w:rsidRPr="00264D09" w:rsidRDefault="00FA5AA1" w:rsidP="000F56ED">
      <w:pPr>
        <w:pStyle w:val="ListParagraph"/>
        <w:numPr>
          <w:ilvl w:val="0"/>
          <w:numId w:val="29"/>
        </w:numPr>
        <w:autoSpaceDE w:val="0"/>
        <w:autoSpaceDN w:val="0"/>
        <w:adjustRightInd w:val="0"/>
        <w:spacing w:after="120"/>
        <w:ind w:left="981" w:hanging="357"/>
        <w:rPr>
          <w:rFonts w:ascii="Calibri" w:eastAsia="Calibri" w:hAnsi="Calibri" w:cs="Calibri"/>
          <w:color w:val="000000"/>
          <w:szCs w:val="22"/>
        </w:rPr>
      </w:pPr>
      <w:r>
        <w:rPr>
          <w:rFonts w:ascii="Calibri" w:eastAsia="Calibri" w:hAnsi="Calibri" w:cs="Calibri"/>
          <w:color w:val="000000"/>
          <w:szCs w:val="22"/>
        </w:rPr>
        <w:t>EAL Pupils who may not understand the language being used in an emergency or serious situation.</w:t>
      </w:r>
    </w:p>
    <w:p w14:paraId="10295B2F" w14:textId="77777777" w:rsidR="00631324" w:rsidRPr="00264D09" w:rsidRDefault="00631324" w:rsidP="00B823B8">
      <w:pPr>
        <w:pStyle w:val="Heading2"/>
        <w:numPr>
          <w:ilvl w:val="1"/>
          <w:numId w:val="66"/>
        </w:numPr>
      </w:pPr>
      <w:bookmarkStart w:id="146" w:name="_Toc433807157"/>
      <w:bookmarkStart w:id="147" w:name="_Toc439928210"/>
      <w:bookmarkStart w:id="148" w:name="_Toc439928785"/>
      <w:bookmarkStart w:id="149" w:name="_Toc509919895"/>
      <w:r>
        <w:t>Power to Use Reasonable Force when Searching Without Consent</w:t>
      </w:r>
      <w:bookmarkEnd w:id="146"/>
      <w:bookmarkEnd w:id="147"/>
      <w:bookmarkEnd w:id="148"/>
      <w:bookmarkEnd w:id="149"/>
    </w:p>
    <w:p w14:paraId="220A1F0C" w14:textId="77777777" w:rsidR="00631324" w:rsidRPr="00264D09" w:rsidRDefault="00631324" w:rsidP="00631324">
      <w:pPr>
        <w:ind w:left="624"/>
        <w:rPr>
          <w:rFonts w:ascii="Calibri" w:eastAsia="Calibri" w:hAnsi="Calibri"/>
        </w:rPr>
      </w:pPr>
      <w:r w:rsidRPr="00264D09">
        <w:rPr>
          <w:rFonts w:ascii="Calibri" w:eastAsia="Calibri" w:hAnsi="Calibri"/>
        </w:rPr>
        <w:t xml:space="preserve">In addition to the general power to use reasonable force, the Head teacher and authorised staff can use such force as is reasonable given the circumstances to conduct a search for ‘prohibited items’.  See Section </w:t>
      </w:r>
      <w:r w:rsidR="005A3266">
        <w:rPr>
          <w:rFonts w:ascii="Calibri" w:eastAsia="Calibri" w:hAnsi="Calibri"/>
        </w:rPr>
        <w:t>3</w:t>
      </w:r>
      <w:r w:rsidRPr="00264D09">
        <w:rPr>
          <w:rFonts w:ascii="Calibri" w:eastAsia="Calibri" w:hAnsi="Calibri"/>
        </w:rPr>
        <w:t>.2 above.</w:t>
      </w:r>
    </w:p>
    <w:p w14:paraId="1414B1EE" w14:textId="77777777" w:rsidR="00A82842" w:rsidRPr="00264D09" w:rsidRDefault="00A82842" w:rsidP="00B823B8">
      <w:pPr>
        <w:pStyle w:val="Heading2"/>
        <w:numPr>
          <w:ilvl w:val="1"/>
          <w:numId w:val="66"/>
        </w:numPr>
      </w:pPr>
      <w:bookmarkStart w:id="150" w:name="_Toc433807158"/>
      <w:bookmarkStart w:id="151" w:name="_Toc439928211"/>
      <w:bookmarkStart w:id="152" w:name="_Toc439928786"/>
      <w:bookmarkStart w:id="153" w:name="_Toc509919896"/>
      <w:r>
        <w:t>Unreasonable Force</w:t>
      </w:r>
      <w:bookmarkEnd w:id="150"/>
      <w:bookmarkEnd w:id="151"/>
      <w:bookmarkEnd w:id="152"/>
      <w:bookmarkEnd w:id="153"/>
    </w:p>
    <w:p w14:paraId="3DD6D737" w14:textId="77777777" w:rsidR="00A82842" w:rsidRPr="00264D09" w:rsidRDefault="00A82842" w:rsidP="00FE1691">
      <w:pPr>
        <w:spacing w:after="120"/>
        <w:ind w:left="624"/>
        <w:rPr>
          <w:rFonts w:ascii="Calibri" w:eastAsia="Calibri" w:hAnsi="Calibri"/>
        </w:rPr>
      </w:pPr>
      <w:r w:rsidRPr="00264D09">
        <w:rPr>
          <w:rFonts w:ascii="Calibri" w:eastAsia="Calibri" w:hAnsi="Calibri"/>
        </w:rPr>
        <w:t>The type of force which will never be acceptable in our school includes:</w:t>
      </w:r>
    </w:p>
    <w:p w14:paraId="556E2A0D" w14:textId="77777777" w:rsidR="00A82842" w:rsidRPr="00264D09" w:rsidRDefault="00A82842" w:rsidP="002C57E2">
      <w:pPr>
        <w:pStyle w:val="ListParagraph"/>
        <w:numPr>
          <w:ilvl w:val="0"/>
          <w:numId w:val="32"/>
        </w:numPr>
        <w:rPr>
          <w:rFonts w:ascii="Calibri" w:eastAsia="Calibri" w:hAnsi="Calibri"/>
        </w:rPr>
      </w:pPr>
      <w:r w:rsidRPr="00264D09">
        <w:rPr>
          <w:rFonts w:ascii="Calibri" w:eastAsia="Calibri" w:hAnsi="Calibri"/>
        </w:rPr>
        <w:t>holding round the neck or any other hold that might restrict breathing;</w:t>
      </w:r>
    </w:p>
    <w:p w14:paraId="0B372F94" w14:textId="77777777" w:rsidR="00A82842" w:rsidRPr="00264D09" w:rsidRDefault="00A82842" w:rsidP="002C57E2">
      <w:pPr>
        <w:pStyle w:val="ListParagraph"/>
        <w:numPr>
          <w:ilvl w:val="0"/>
          <w:numId w:val="32"/>
        </w:numPr>
        <w:rPr>
          <w:rFonts w:ascii="Calibri" w:eastAsia="Calibri" w:hAnsi="Calibri"/>
        </w:rPr>
      </w:pPr>
      <w:r w:rsidRPr="00264D09">
        <w:rPr>
          <w:rFonts w:ascii="Calibri" w:eastAsia="Calibri" w:hAnsi="Calibri"/>
        </w:rPr>
        <w:t>kicking, slapping or punching;</w:t>
      </w:r>
    </w:p>
    <w:p w14:paraId="2DDDD3FF" w14:textId="77777777" w:rsidR="00A82842" w:rsidRPr="00264D09" w:rsidRDefault="00A82842" w:rsidP="002C57E2">
      <w:pPr>
        <w:pStyle w:val="ListParagraph"/>
        <w:numPr>
          <w:ilvl w:val="0"/>
          <w:numId w:val="32"/>
        </w:numPr>
        <w:rPr>
          <w:rFonts w:ascii="Calibri" w:eastAsia="Calibri" w:hAnsi="Calibri"/>
        </w:rPr>
      </w:pPr>
      <w:r w:rsidRPr="00264D09">
        <w:rPr>
          <w:rFonts w:ascii="Calibri" w:eastAsia="Calibri" w:hAnsi="Calibri"/>
        </w:rPr>
        <w:t>forcing limbs against joints (e.g. arm locks);</w:t>
      </w:r>
    </w:p>
    <w:p w14:paraId="17DDFAC9" w14:textId="77777777" w:rsidR="00A82842" w:rsidRPr="00264D09" w:rsidRDefault="00A82842" w:rsidP="002C57E2">
      <w:pPr>
        <w:pStyle w:val="ListParagraph"/>
        <w:numPr>
          <w:ilvl w:val="0"/>
          <w:numId w:val="32"/>
        </w:numPr>
        <w:rPr>
          <w:rFonts w:ascii="Calibri" w:eastAsia="Calibri" w:hAnsi="Calibri"/>
        </w:rPr>
      </w:pPr>
      <w:r w:rsidRPr="00264D09">
        <w:rPr>
          <w:rFonts w:ascii="Calibri" w:eastAsia="Calibri" w:hAnsi="Calibri"/>
        </w:rPr>
        <w:t>tripping or holding by the hair or ear;</w:t>
      </w:r>
    </w:p>
    <w:p w14:paraId="09EBD4F7" w14:textId="77777777" w:rsidR="00A82842" w:rsidRPr="00264D09" w:rsidRDefault="00A82842" w:rsidP="002C57E2">
      <w:pPr>
        <w:pStyle w:val="ListParagraph"/>
        <w:numPr>
          <w:ilvl w:val="0"/>
          <w:numId w:val="32"/>
        </w:numPr>
        <w:rPr>
          <w:rFonts w:ascii="Calibri" w:eastAsia="Calibri" w:hAnsi="Calibri"/>
        </w:rPr>
      </w:pPr>
      <w:proofErr w:type="gramStart"/>
      <w:r w:rsidRPr="00264D09">
        <w:rPr>
          <w:rFonts w:ascii="Calibri" w:eastAsia="Calibri" w:hAnsi="Calibri"/>
        </w:rPr>
        <w:t>holding</w:t>
      </w:r>
      <w:proofErr w:type="gramEnd"/>
      <w:r w:rsidRPr="00264D09">
        <w:rPr>
          <w:rFonts w:ascii="Calibri" w:eastAsia="Calibri" w:hAnsi="Calibri"/>
        </w:rPr>
        <w:t xml:space="preserve"> face down on the ground.</w:t>
      </w:r>
    </w:p>
    <w:p w14:paraId="4416EDBA" w14:textId="77777777" w:rsidR="00FE68EF" w:rsidRPr="00264D09" w:rsidRDefault="00FE68EF" w:rsidP="00B823B8">
      <w:pPr>
        <w:pStyle w:val="Heading2"/>
        <w:numPr>
          <w:ilvl w:val="1"/>
          <w:numId w:val="66"/>
        </w:numPr>
      </w:pPr>
      <w:bookmarkStart w:id="154" w:name="_Toc433807159"/>
      <w:bookmarkStart w:id="155" w:name="_Toc439928212"/>
      <w:bookmarkStart w:id="156" w:name="_Toc439928787"/>
      <w:bookmarkStart w:id="157" w:name="_Toc509919897"/>
      <w:r>
        <w:t>Staff training</w:t>
      </w:r>
      <w:bookmarkEnd w:id="154"/>
      <w:bookmarkEnd w:id="155"/>
      <w:bookmarkEnd w:id="156"/>
      <w:bookmarkEnd w:id="157"/>
    </w:p>
    <w:p w14:paraId="3FEE2B67" w14:textId="77777777" w:rsidR="00FE68EF" w:rsidRPr="00264D09" w:rsidRDefault="00FE68EF" w:rsidP="000F56ED">
      <w:pPr>
        <w:autoSpaceDE w:val="0"/>
        <w:autoSpaceDN w:val="0"/>
        <w:adjustRightInd w:val="0"/>
        <w:ind w:left="624"/>
        <w:rPr>
          <w:rFonts w:ascii="Calibri" w:eastAsia="Calibri" w:hAnsi="Calibri" w:cs="Calibri"/>
          <w:color w:val="000000"/>
          <w:szCs w:val="22"/>
        </w:rPr>
      </w:pPr>
      <w:r w:rsidRPr="00264D09">
        <w:rPr>
          <w:rFonts w:ascii="Calibri" w:eastAsia="Calibri" w:hAnsi="Calibri" w:cs="Calibri"/>
          <w:color w:val="000000"/>
          <w:szCs w:val="22"/>
        </w:rPr>
        <w:t xml:space="preserve">All members of staff will receive training about the use of reasonable force appropriate to their role to enable them to carry out their responsibilities. This will include training on any restraint techniques which must not be used because they are known to present an unacceptable risk when used on children and young people. </w:t>
      </w:r>
      <w:r w:rsidR="00631324" w:rsidRPr="00264D09">
        <w:rPr>
          <w:rFonts w:ascii="Calibri" w:eastAsia="Calibri" w:hAnsi="Calibri" w:cs="Calibri"/>
          <w:color w:val="000000"/>
          <w:szCs w:val="22"/>
        </w:rPr>
        <w:t xml:space="preserve"> Some staff will receive additional training on the appropriate techniques which may be used to physically restrain pupils.  The training will be to an approved nationally acceptable level</w:t>
      </w:r>
      <w:r w:rsidR="0023031F" w:rsidRPr="00264D09">
        <w:rPr>
          <w:rFonts w:ascii="Calibri" w:eastAsia="Calibri" w:hAnsi="Calibri" w:cs="Calibri"/>
          <w:color w:val="000000"/>
          <w:szCs w:val="22"/>
        </w:rPr>
        <w:t xml:space="preserve"> and will be regularly refreshed.</w:t>
      </w:r>
      <w:r w:rsidR="00631324" w:rsidRPr="00264D09">
        <w:rPr>
          <w:rFonts w:ascii="Calibri" w:eastAsia="Calibri" w:hAnsi="Calibri" w:cs="Calibri"/>
          <w:color w:val="000000"/>
          <w:szCs w:val="22"/>
        </w:rPr>
        <w:t xml:space="preserve">   </w:t>
      </w:r>
    </w:p>
    <w:p w14:paraId="6576A0DA" w14:textId="77777777" w:rsidR="0023031F" w:rsidRPr="00264D09" w:rsidRDefault="0023031F" w:rsidP="00B823B8">
      <w:pPr>
        <w:pStyle w:val="Heading2"/>
        <w:numPr>
          <w:ilvl w:val="1"/>
          <w:numId w:val="66"/>
        </w:numPr>
      </w:pPr>
      <w:bookmarkStart w:id="158" w:name="_Toc433807160"/>
      <w:bookmarkStart w:id="159" w:name="_Toc439928213"/>
      <w:bookmarkStart w:id="160" w:name="_Toc439928788"/>
      <w:bookmarkStart w:id="161" w:name="_Toc509919898"/>
      <w:r>
        <w:t>Behaviour Management Plans</w:t>
      </w:r>
      <w:bookmarkEnd w:id="158"/>
      <w:bookmarkEnd w:id="159"/>
      <w:bookmarkEnd w:id="160"/>
      <w:bookmarkEnd w:id="161"/>
    </w:p>
    <w:p w14:paraId="5E013A1F" w14:textId="77777777" w:rsidR="0023031F" w:rsidRPr="00264D09" w:rsidRDefault="0023031F" w:rsidP="00FE1691">
      <w:pPr>
        <w:spacing w:after="120"/>
        <w:ind w:left="624"/>
        <w:rPr>
          <w:rFonts w:ascii="Calibri" w:hAnsi="Calibri"/>
        </w:rPr>
      </w:pPr>
      <w:r w:rsidRPr="00264D09">
        <w:rPr>
          <w:rFonts w:ascii="Calibri" w:hAnsi="Calibri"/>
        </w:rPr>
        <w:t>A pupil with a known challenging behaviour, a medical condition which affects behaviour patterns or who has special educational needs may be the subject of a Behaviour Management Plan.  This Plan sets out specific ways in which the behaviour is controlled whilst on school premises and during any off-site visit.  It may also include details on managing the pupil’s behaviour whilst travelling to school on organised home-school transport.</w:t>
      </w:r>
    </w:p>
    <w:p w14:paraId="5C27A061" w14:textId="77777777" w:rsidR="005A3B8B" w:rsidRPr="00264D09" w:rsidRDefault="0023031F" w:rsidP="0023031F">
      <w:pPr>
        <w:ind w:left="624"/>
        <w:rPr>
          <w:rFonts w:ascii="Calibri" w:hAnsi="Calibri"/>
        </w:rPr>
      </w:pPr>
      <w:r w:rsidRPr="00264D09">
        <w:rPr>
          <w:rFonts w:ascii="Calibri" w:hAnsi="Calibri"/>
        </w:rPr>
        <w:t>In such circumstances, parents will always be made aware of their child’s Behaviour Management Plan and will be asked to contribute to the content and control measures implemented in an attempt to apply consistency of sanctions and rewards both in school and at home. Wherever possible and appropriate, the child concerned will also be involved in creating the Behaviour Management Plan.</w:t>
      </w:r>
    </w:p>
    <w:p w14:paraId="1ECA2BB5" w14:textId="77777777" w:rsidR="005A3B8B" w:rsidRPr="00264D09" w:rsidRDefault="005A3B8B" w:rsidP="00B823B8">
      <w:pPr>
        <w:pStyle w:val="Heading2"/>
        <w:numPr>
          <w:ilvl w:val="1"/>
          <w:numId w:val="66"/>
        </w:numPr>
      </w:pPr>
      <w:bookmarkStart w:id="162" w:name="_Toc433807161"/>
      <w:bookmarkStart w:id="163" w:name="_Toc439928214"/>
      <w:bookmarkStart w:id="164" w:name="_Toc439928789"/>
      <w:bookmarkStart w:id="165" w:name="_Toc509919899"/>
      <w:r>
        <w:t xml:space="preserve">Informing Parents when Reasonable Force has been </w:t>
      </w:r>
      <w:r w:rsidR="005A3266">
        <w:t>u</w:t>
      </w:r>
      <w:r>
        <w:t>sed</w:t>
      </w:r>
      <w:bookmarkEnd w:id="162"/>
      <w:bookmarkEnd w:id="163"/>
      <w:bookmarkEnd w:id="164"/>
      <w:bookmarkEnd w:id="165"/>
    </w:p>
    <w:p w14:paraId="5D2131A2" w14:textId="77777777" w:rsidR="005A3B8B" w:rsidRPr="00264D09" w:rsidRDefault="005A3B8B" w:rsidP="00FE1691">
      <w:pPr>
        <w:spacing w:after="120"/>
        <w:ind w:left="624"/>
        <w:rPr>
          <w:rFonts w:ascii="Calibri" w:hAnsi="Calibri"/>
        </w:rPr>
      </w:pPr>
      <w:r w:rsidRPr="00264D09">
        <w:rPr>
          <w:rFonts w:ascii="Calibri" w:hAnsi="Calibri"/>
        </w:rPr>
        <w:t>In accordance with current good practice, the school will speak to parents about serious incidents involving the use of force and will record such serious incidents.</w:t>
      </w:r>
    </w:p>
    <w:p w14:paraId="209F466F" w14:textId="77777777" w:rsidR="005A3B8B" w:rsidRPr="00264D09" w:rsidRDefault="005A3B8B" w:rsidP="00FE1691">
      <w:pPr>
        <w:spacing w:after="120"/>
        <w:ind w:left="624"/>
        <w:rPr>
          <w:rFonts w:ascii="Calibri" w:hAnsi="Calibri"/>
        </w:rPr>
      </w:pPr>
      <w:r w:rsidRPr="00264D09">
        <w:rPr>
          <w:rFonts w:ascii="Calibri" w:hAnsi="Calibri"/>
        </w:rPr>
        <w:lastRenderedPageBreak/>
        <w:t>In making a decision about informing parents, the following will be taken into account:</w:t>
      </w:r>
    </w:p>
    <w:p w14:paraId="32182786" w14:textId="77777777" w:rsidR="005A3B8B" w:rsidRPr="00264D09" w:rsidRDefault="00CA0C78" w:rsidP="002C57E2">
      <w:pPr>
        <w:pStyle w:val="ListParagraph"/>
        <w:numPr>
          <w:ilvl w:val="0"/>
          <w:numId w:val="30"/>
        </w:numPr>
        <w:ind w:left="993"/>
        <w:rPr>
          <w:rFonts w:ascii="Calibri" w:hAnsi="Calibri"/>
        </w:rPr>
      </w:pPr>
      <w:r w:rsidRPr="00264D09">
        <w:rPr>
          <w:rFonts w:ascii="Calibri" w:hAnsi="Calibri"/>
        </w:rPr>
        <w:t>t</w:t>
      </w:r>
      <w:r w:rsidR="005A3B8B" w:rsidRPr="00264D09">
        <w:rPr>
          <w:rFonts w:ascii="Calibri" w:hAnsi="Calibri"/>
        </w:rPr>
        <w:t>he pupil’s behaviour and level of risk presented at the time of the incident</w:t>
      </w:r>
      <w:r w:rsidRPr="00264D09">
        <w:rPr>
          <w:rFonts w:ascii="Calibri" w:hAnsi="Calibri"/>
        </w:rPr>
        <w:t>;</w:t>
      </w:r>
    </w:p>
    <w:p w14:paraId="28A89AB5" w14:textId="77777777" w:rsidR="005A3B8B" w:rsidRPr="00264D09" w:rsidRDefault="00CA0C78" w:rsidP="002C57E2">
      <w:pPr>
        <w:pStyle w:val="ListParagraph"/>
        <w:numPr>
          <w:ilvl w:val="0"/>
          <w:numId w:val="30"/>
        </w:numPr>
        <w:ind w:left="993"/>
        <w:rPr>
          <w:rFonts w:ascii="Calibri" w:hAnsi="Calibri"/>
        </w:rPr>
      </w:pPr>
      <w:r w:rsidRPr="00264D09">
        <w:rPr>
          <w:rFonts w:ascii="Calibri" w:hAnsi="Calibri"/>
        </w:rPr>
        <w:t>t</w:t>
      </w:r>
      <w:r w:rsidR="005A3B8B" w:rsidRPr="00264D09">
        <w:rPr>
          <w:rFonts w:ascii="Calibri" w:hAnsi="Calibri"/>
        </w:rPr>
        <w:t>he degree of force used</w:t>
      </w:r>
      <w:r w:rsidRPr="00264D09">
        <w:rPr>
          <w:rFonts w:ascii="Calibri" w:hAnsi="Calibri"/>
        </w:rPr>
        <w:t>;</w:t>
      </w:r>
    </w:p>
    <w:p w14:paraId="2688CD76" w14:textId="77777777" w:rsidR="005A3B8B" w:rsidRPr="00264D09" w:rsidRDefault="00CA0C78" w:rsidP="002C57E2">
      <w:pPr>
        <w:pStyle w:val="ListParagraph"/>
        <w:numPr>
          <w:ilvl w:val="0"/>
          <w:numId w:val="30"/>
        </w:numPr>
        <w:ind w:left="993"/>
        <w:rPr>
          <w:rFonts w:ascii="Calibri" w:hAnsi="Calibri"/>
        </w:rPr>
      </w:pPr>
      <w:r w:rsidRPr="00264D09">
        <w:rPr>
          <w:rFonts w:ascii="Calibri" w:hAnsi="Calibri"/>
        </w:rPr>
        <w:t>t</w:t>
      </w:r>
      <w:r w:rsidR="005A3B8B" w:rsidRPr="00264D09">
        <w:rPr>
          <w:rFonts w:ascii="Calibri" w:hAnsi="Calibri"/>
        </w:rPr>
        <w:t>he effect on the pupil or member of staff concerned; and</w:t>
      </w:r>
    </w:p>
    <w:p w14:paraId="3E09AE84" w14:textId="77777777" w:rsidR="005A3B8B" w:rsidRPr="00264D09" w:rsidRDefault="00CA0C78" w:rsidP="002C57E2">
      <w:pPr>
        <w:pStyle w:val="ListParagraph"/>
        <w:numPr>
          <w:ilvl w:val="0"/>
          <w:numId w:val="30"/>
        </w:numPr>
        <w:ind w:left="993"/>
        <w:rPr>
          <w:rFonts w:ascii="Calibri" w:hAnsi="Calibri"/>
        </w:rPr>
      </w:pPr>
      <w:proofErr w:type="gramStart"/>
      <w:r w:rsidRPr="00264D09">
        <w:rPr>
          <w:rFonts w:ascii="Calibri" w:hAnsi="Calibri"/>
        </w:rPr>
        <w:t>t</w:t>
      </w:r>
      <w:r w:rsidR="005A3B8B" w:rsidRPr="00264D09">
        <w:rPr>
          <w:rFonts w:ascii="Calibri" w:hAnsi="Calibri"/>
        </w:rPr>
        <w:t>he</w:t>
      </w:r>
      <w:proofErr w:type="gramEnd"/>
      <w:r w:rsidR="005A3B8B" w:rsidRPr="00264D09">
        <w:rPr>
          <w:rFonts w:ascii="Calibri" w:hAnsi="Calibri"/>
        </w:rPr>
        <w:t xml:space="preserve"> child’s age.</w:t>
      </w:r>
    </w:p>
    <w:p w14:paraId="780BEC06" w14:textId="77777777" w:rsidR="00A82842" w:rsidRPr="00264D09" w:rsidRDefault="008E2986" w:rsidP="00FE1691">
      <w:pPr>
        <w:autoSpaceDE w:val="0"/>
        <w:autoSpaceDN w:val="0"/>
        <w:adjustRightInd w:val="0"/>
        <w:spacing w:before="120" w:after="120"/>
        <w:ind w:left="635"/>
        <w:rPr>
          <w:rFonts w:ascii="Calibri" w:eastAsia="Calibri" w:hAnsi="Calibri" w:cs="Arial"/>
          <w:szCs w:val="22"/>
        </w:rPr>
      </w:pPr>
      <w:r w:rsidRPr="00264D09">
        <w:rPr>
          <w:rFonts w:ascii="Calibri" w:eastAsia="Calibri" w:hAnsi="Calibri" w:cs="Arial"/>
          <w:szCs w:val="22"/>
        </w:rPr>
        <w:t>A</w:t>
      </w:r>
      <w:r w:rsidR="00A82842" w:rsidRPr="00264D09">
        <w:rPr>
          <w:rFonts w:ascii="Calibri" w:eastAsia="Calibri" w:hAnsi="Calibri" w:cs="Arial"/>
          <w:szCs w:val="22"/>
        </w:rPr>
        <w:t xml:space="preserve">ll incidents when </w:t>
      </w:r>
      <w:r w:rsidRPr="00264D09">
        <w:rPr>
          <w:rFonts w:ascii="Calibri" w:eastAsia="Calibri" w:hAnsi="Calibri" w:cs="Arial"/>
          <w:szCs w:val="22"/>
        </w:rPr>
        <w:t xml:space="preserve">‘physical </w:t>
      </w:r>
      <w:r w:rsidR="00A82842" w:rsidRPr="00264D09">
        <w:rPr>
          <w:rFonts w:ascii="Calibri" w:eastAsia="Calibri" w:hAnsi="Calibri" w:cs="Arial"/>
          <w:szCs w:val="22"/>
        </w:rPr>
        <w:t>restraint</w:t>
      </w:r>
      <w:r w:rsidRPr="00264D09">
        <w:rPr>
          <w:rFonts w:ascii="Calibri" w:eastAsia="Calibri" w:hAnsi="Calibri" w:cs="Arial"/>
          <w:szCs w:val="22"/>
        </w:rPr>
        <w:t>’ as opposed to ‘physical control’</w:t>
      </w:r>
      <w:r w:rsidR="00A82842" w:rsidRPr="00264D09">
        <w:rPr>
          <w:rFonts w:ascii="Calibri" w:eastAsia="Calibri" w:hAnsi="Calibri" w:cs="Arial"/>
          <w:szCs w:val="22"/>
        </w:rPr>
        <w:t xml:space="preserve"> is used </w:t>
      </w:r>
      <w:r w:rsidRPr="00264D09">
        <w:rPr>
          <w:rFonts w:ascii="Calibri" w:eastAsia="Calibri" w:hAnsi="Calibri" w:cs="Arial"/>
          <w:szCs w:val="22"/>
        </w:rPr>
        <w:t xml:space="preserve">will be recorded as soon as possible </w:t>
      </w:r>
      <w:r w:rsidR="00A82842" w:rsidRPr="00264D09">
        <w:rPr>
          <w:rFonts w:ascii="Calibri" w:eastAsia="Calibri" w:hAnsi="Calibri" w:cs="Arial"/>
          <w:szCs w:val="22"/>
        </w:rPr>
        <w:t xml:space="preserve">and </w:t>
      </w:r>
      <w:r w:rsidRPr="00264D09">
        <w:rPr>
          <w:rFonts w:ascii="Calibri" w:eastAsia="Calibri" w:hAnsi="Calibri" w:cs="Arial"/>
          <w:szCs w:val="22"/>
        </w:rPr>
        <w:t xml:space="preserve">details </w:t>
      </w:r>
      <w:r w:rsidR="00A82842" w:rsidRPr="00264D09">
        <w:rPr>
          <w:rFonts w:ascii="Calibri" w:eastAsia="Calibri" w:hAnsi="Calibri" w:cs="Arial"/>
          <w:szCs w:val="22"/>
        </w:rPr>
        <w:t xml:space="preserve">passed on to the </w:t>
      </w:r>
      <w:r w:rsidRPr="00264D09">
        <w:rPr>
          <w:rFonts w:ascii="Calibri" w:eastAsia="Calibri" w:hAnsi="Calibri" w:cs="Arial"/>
          <w:szCs w:val="22"/>
        </w:rPr>
        <w:t>H</w:t>
      </w:r>
      <w:r w:rsidR="00A82842" w:rsidRPr="00264D09">
        <w:rPr>
          <w:rFonts w:ascii="Calibri" w:eastAsia="Calibri" w:hAnsi="Calibri" w:cs="Arial"/>
          <w:szCs w:val="22"/>
        </w:rPr>
        <w:t xml:space="preserve">ead teacher </w:t>
      </w:r>
      <w:r w:rsidRPr="00264D09">
        <w:rPr>
          <w:rFonts w:ascii="Calibri" w:eastAsia="Calibri" w:hAnsi="Calibri" w:cs="Arial"/>
          <w:szCs w:val="22"/>
        </w:rPr>
        <w:t>(</w:t>
      </w:r>
      <w:r w:rsidR="00A82842" w:rsidRPr="00264D09">
        <w:rPr>
          <w:rFonts w:ascii="Calibri" w:eastAsia="Calibri" w:hAnsi="Calibri" w:cs="Arial"/>
          <w:szCs w:val="22"/>
        </w:rPr>
        <w:t xml:space="preserve">or </w:t>
      </w:r>
      <w:r w:rsidRPr="00264D09">
        <w:rPr>
          <w:rFonts w:ascii="Calibri" w:eastAsia="Calibri" w:hAnsi="Calibri" w:cs="Arial"/>
          <w:szCs w:val="22"/>
        </w:rPr>
        <w:t xml:space="preserve">deputy in the absence of the Head teacher) who will follow up the incident where necessary.  </w:t>
      </w:r>
      <w:r w:rsidR="00A82842" w:rsidRPr="00264D09">
        <w:rPr>
          <w:rFonts w:ascii="Calibri" w:eastAsia="Calibri" w:hAnsi="Calibri" w:cs="Arial"/>
          <w:szCs w:val="22"/>
        </w:rPr>
        <w:t>The following must be recorded:</w:t>
      </w:r>
    </w:p>
    <w:p w14:paraId="78C40A72" w14:textId="77777777" w:rsidR="008E2986" w:rsidRPr="00264D09" w:rsidRDefault="00A82842" w:rsidP="002C57E2">
      <w:pPr>
        <w:pStyle w:val="ListParagraph"/>
        <w:numPr>
          <w:ilvl w:val="0"/>
          <w:numId w:val="33"/>
        </w:numPr>
        <w:autoSpaceDE w:val="0"/>
        <w:autoSpaceDN w:val="0"/>
        <w:adjustRightInd w:val="0"/>
        <w:rPr>
          <w:rFonts w:ascii="Calibri" w:eastAsia="Calibri" w:hAnsi="Calibri" w:cs="Arial"/>
          <w:szCs w:val="22"/>
        </w:rPr>
      </w:pPr>
      <w:r w:rsidRPr="00264D09">
        <w:rPr>
          <w:rFonts w:ascii="Calibri" w:eastAsia="Calibri" w:hAnsi="Calibri" w:cs="Arial"/>
          <w:szCs w:val="22"/>
        </w:rPr>
        <w:t>all incidents where unreasonable use of force is used;</w:t>
      </w:r>
      <w:r w:rsidR="008E2986" w:rsidRPr="00264D09">
        <w:rPr>
          <w:rFonts w:ascii="Calibri" w:eastAsia="Calibri" w:hAnsi="Calibri" w:cs="Arial"/>
          <w:szCs w:val="22"/>
        </w:rPr>
        <w:t xml:space="preserve"> </w:t>
      </w:r>
    </w:p>
    <w:p w14:paraId="357320BD" w14:textId="77777777" w:rsidR="008E2986" w:rsidRPr="00264D09" w:rsidRDefault="00A82842" w:rsidP="002C57E2">
      <w:pPr>
        <w:pStyle w:val="ListParagraph"/>
        <w:numPr>
          <w:ilvl w:val="0"/>
          <w:numId w:val="33"/>
        </w:numPr>
        <w:autoSpaceDE w:val="0"/>
        <w:autoSpaceDN w:val="0"/>
        <w:adjustRightInd w:val="0"/>
        <w:rPr>
          <w:rFonts w:ascii="Calibri" w:eastAsia="Calibri" w:hAnsi="Calibri" w:cs="Arial"/>
          <w:szCs w:val="22"/>
        </w:rPr>
      </w:pPr>
      <w:r w:rsidRPr="00264D09">
        <w:rPr>
          <w:rFonts w:ascii="Calibri" w:eastAsia="Calibri" w:hAnsi="Calibri" w:cs="Arial"/>
          <w:szCs w:val="22"/>
        </w:rPr>
        <w:t>any incident where substantial force has been used e</w:t>
      </w:r>
      <w:r w:rsidR="008E2986" w:rsidRPr="00264D09">
        <w:rPr>
          <w:rFonts w:ascii="Calibri" w:eastAsia="Calibri" w:hAnsi="Calibri" w:cs="Arial"/>
          <w:szCs w:val="22"/>
        </w:rPr>
        <w:t>.</w:t>
      </w:r>
      <w:r w:rsidRPr="00264D09">
        <w:rPr>
          <w:rFonts w:ascii="Calibri" w:eastAsia="Calibri" w:hAnsi="Calibri" w:cs="Arial"/>
          <w:szCs w:val="22"/>
        </w:rPr>
        <w:t>g</w:t>
      </w:r>
      <w:r w:rsidR="008E2986" w:rsidRPr="00264D09">
        <w:rPr>
          <w:rFonts w:ascii="Calibri" w:eastAsia="Calibri" w:hAnsi="Calibri" w:cs="Arial"/>
          <w:szCs w:val="22"/>
        </w:rPr>
        <w:t>.</w:t>
      </w:r>
      <w:r w:rsidRPr="00264D09">
        <w:rPr>
          <w:rFonts w:ascii="Calibri" w:eastAsia="Calibri" w:hAnsi="Calibri" w:cs="Arial"/>
          <w:szCs w:val="22"/>
        </w:rPr>
        <w:t xml:space="preserve"> physically pushing a</w:t>
      </w:r>
      <w:r w:rsidR="008E2986" w:rsidRPr="00264D09">
        <w:rPr>
          <w:rFonts w:ascii="Calibri" w:eastAsia="Calibri" w:hAnsi="Calibri" w:cs="Arial"/>
          <w:szCs w:val="22"/>
        </w:rPr>
        <w:t xml:space="preserve"> </w:t>
      </w:r>
      <w:r w:rsidRPr="00264D09">
        <w:rPr>
          <w:rFonts w:ascii="Calibri" w:eastAsia="Calibri" w:hAnsi="Calibri" w:cs="Arial"/>
          <w:szCs w:val="22"/>
        </w:rPr>
        <w:t>pupil out of a room</w:t>
      </w:r>
      <w:r w:rsidR="008E2986" w:rsidRPr="00264D09">
        <w:rPr>
          <w:rFonts w:ascii="Calibri" w:eastAsia="Calibri" w:hAnsi="Calibri" w:cs="Arial"/>
          <w:szCs w:val="22"/>
        </w:rPr>
        <w:t xml:space="preserve">; </w:t>
      </w:r>
    </w:p>
    <w:p w14:paraId="14D6E320" w14:textId="77777777" w:rsidR="008E2986" w:rsidRPr="00264D09" w:rsidRDefault="00A82842" w:rsidP="002C57E2">
      <w:pPr>
        <w:pStyle w:val="ListParagraph"/>
        <w:numPr>
          <w:ilvl w:val="0"/>
          <w:numId w:val="33"/>
        </w:numPr>
        <w:autoSpaceDE w:val="0"/>
        <w:autoSpaceDN w:val="0"/>
        <w:adjustRightInd w:val="0"/>
        <w:rPr>
          <w:rFonts w:ascii="Calibri" w:eastAsia="Calibri" w:hAnsi="Calibri" w:cs="Arial"/>
          <w:szCs w:val="22"/>
        </w:rPr>
      </w:pPr>
      <w:r w:rsidRPr="00264D09">
        <w:rPr>
          <w:rFonts w:ascii="Calibri" w:eastAsia="Calibri" w:hAnsi="Calibri" w:cs="Arial"/>
          <w:szCs w:val="22"/>
        </w:rPr>
        <w:t>use of restraint;</w:t>
      </w:r>
      <w:r w:rsidR="008E2986" w:rsidRPr="00264D09">
        <w:rPr>
          <w:rFonts w:ascii="Calibri" w:eastAsia="Calibri" w:hAnsi="Calibri" w:cs="Arial"/>
          <w:szCs w:val="22"/>
        </w:rPr>
        <w:t xml:space="preserve"> </w:t>
      </w:r>
    </w:p>
    <w:p w14:paraId="0A501EFD" w14:textId="77777777" w:rsidR="00A82842" w:rsidRPr="00264D09" w:rsidRDefault="00A82842" w:rsidP="002C57E2">
      <w:pPr>
        <w:pStyle w:val="ListParagraph"/>
        <w:numPr>
          <w:ilvl w:val="0"/>
          <w:numId w:val="33"/>
        </w:numPr>
        <w:autoSpaceDE w:val="0"/>
        <w:autoSpaceDN w:val="0"/>
        <w:adjustRightInd w:val="0"/>
        <w:rPr>
          <w:rFonts w:ascii="Calibri" w:eastAsia="Calibri" w:hAnsi="Calibri" w:cs="Arial"/>
          <w:szCs w:val="22"/>
        </w:rPr>
      </w:pPr>
      <w:proofErr w:type="gramStart"/>
      <w:r w:rsidRPr="00264D09">
        <w:rPr>
          <w:rFonts w:ascii="Calibri" w:eastAsia="Calibri" w:hAnsi="Calibri" w:cs="Arial"/>
          <w:szCs w:val="22"/>
        </w:rPr>
        <w:t>an</w:t>
      </w:r>
      <w:proofErr w:type="gramEnd"/>
      <w:r w:rsidRPr="00264D09">
        <w:rPr>
          <w:rFonts w:ascii="Calibri" w:eastAsia="Calibri" w:hAnsi="Calibri" w:cs="Arial"/>
          <w:szCs w:val="22"/>
        </w:rPr>
        <w:t xml:space="preserve"> incident where a pupil is distressed though clearly not overreacting.</w:t>
      </w:r>
    </w:p>
    <w:p w14:paraId="26C1AD96" w14:textId="77777777" w:rsidR="00A82842" w:rsidRPr="00264D09" w:rsidRDefault="008E2986" w:rsidP="00FE1691">
      <w:pPr>
        <w:autoSpaceDE w:val="0"/>
        <w:autoSpaceDN w:val="0"/>
        <w:adjustRightInd w:val="0"/>
        <w:spacing w:before="120" w:after="120"/>
        <w:ind w:firstLine="635"/>
        <w:rPr>
          <w:rFonts w:ascii="Calibri" w:eastAsia="Calibri" w:hAnsi="Calibri" w:cs="Arial"/>
          <w:szCs w:val="22"/>
        </w:rPr>
      </w:pPr>
      <w:r w:rsidRPr="00264D09">
        <w:rPr>
          <w:rFonts w:ascii="Calibri" w:eastAsia="Calibri" w:hAnsi="Calibri" w:cs="Arial"/>
          <w:szCs w:val="22"/>
        </w:rPr>
        <w:t>T</w:t>
      </w:r>
      <w:r w:rsidR="00A82842" w:rsidRPr="00264D09">
        <w:rPr>
          <w:rFonts w:ascii="Calibri" w:eastAsia="Calibri" w:hAnsi="Calibri" w:cs="Arial"/>
          <w:szCs w:val="22"/>
        </w:rPr>
        <w:t xml:space="preserve">he following criteria </w:t>
      </w:r>
      <w:r w:rsidRPr="00264D09">
        <w:rPr>
          <w:rFonts w:ascii="Calibri" w:eastAsia="Calibri" w:hAnsi="Calibri" w:cs="Arial"/>
          <w:szCs w:val="22"/>
        </w:rPr>
        <w:t xml:space="preserve">will </w:t>
      </w:r>
      <w:r w:rsidR="00A82842" w:rsidRPr="00264D09">
        <w:rPr>
          <w:rFonts w:ascii="Calibri" w:eastAsia="Calibri" w:hAnsi="Calibri" w:cs="Arial"/>
          <w:szCs w:val="22"/>
        </w:rPr>
        <w:t>be used when considering the need for recording:</w:t>
      </w:r>
    </w:p>
    <w:p w14:paraId="11741D70" w14:textId="77777777" w:rsidR="00A82842" w:rsidRPr="00264D09" w:rsidRDefault="00A82842" w:rsidP="002C57E2">
      <w:pPr>
        <w:pStyle w:val="ListParagraph"/>
        <w:numPr>
          <w:ilvl w:val="0"/>
          <w:numId w:val="34"/>
        </w:numPr>
        <w:autoSpaceDE w:val="0"/>
        <w:autoSpaceDN w:val="0"/>
        <w:adjustRightInd w:val="0"/>
        <w:ind w:left="1134" w:hanging="501"/>
        <w:rPr>
          <w:rFonts w:ascii="Calibri" w:eastAsia="Calibri" w:hAnsi="Calibri" w:cs="Arial"/>
          <w:szCs w:val="22"/>
        </w:rPr>
      </w:pPr>
      <w:r w:rsidRPr="00264D09">
        <w:rPr>
          <w:rFonts w:ascii="Calibri" w:eastAsia="Calibri" w:hAnsi="Calibri" w:cs="Arial"/>
          <w:szCs w:val="22"/>
        </w:rPr>
        <w:t>Did the incident cause injury or distress to a member of staff or pupil?</w:t>
      </w:r>
    </w:p>
    <w:p w14:paraId="19FC2D68" w14:textId="77777777" w:rsidR="00A82842" w:rsidRPr="00264D09" w:rsidRDefault="008E2986" w:rsidP="002C57E2">
      <w:pPr>
        <w:pStyle w:val="ListParagraph"/>
        <w:numPr>
          <w:ilvl w:val="0"/>
          <w:numId w:val="34"/>
        </w:numPr>
        <w:autoSpaceDE w:val="0"/>
        <w:autoSpaceDN w:val="0"/>
        <w:adjustRightInd w:val="0"/>
        <w:ind w:left="1134" w:hanging="501"/>
        <w:rPr>
          <w:rFonts w:ascii="Calibri" w:eastAsia="Calibri" w:hAnsi="Calibri" w:cs="Arial"/>
          <w:szCs w:val="22"/>
        </w:rPr>
      </w:pPr>
      <w:r w:rsidRPr="00264D09">
        <w:rPr>
          <w:rFonts w:ascii="Calibri" w:eastAsia="Calibri" w:hAnsi="Calibri" w:cs="Arial"/>
          <w:szCs w:val="22"/>
        </w:rPr>
        <w:t xml:space="preserve">Even though there </w:t>
      </w:r>
      <w:r w:rsidR="00A82842" w:rsidRPr="00264D09">
        <w:rPr>
          <w:rFonts w:ascii="Calibri" w:eastAsia="Calibri" w:hAnsi="Calibri" w:cs="Arial"/>
          <w:szCs w:val="22"/>
        </w:rPr>
        <w:t>was no apparent injury or distress, was the incident</w:t>
      </w:r>
      <w:r w:rsidRPr="00264D09">
        <w:rPr>
          <w:rFonts w:ascii="Calibri" w:eastAsia="Calibri" w:hAnsi="Calibri" w:cs="Arial"/>
          <w:szCs w:val="22"/>
        </w:rPr>
        <w:t xml:space="preserve"> </w:t>
      </w:r>
      <w:r w:rsidR="00A82842" w:rsidRPr="00264D09">
        <w:rPr>
          <w:rFonts w:ascii="Calibri" w:eastAsia="Calibri" w:hAnsi="Calibri" w:cs="Arial"/>
          <w:szCs w:val="22"/>
        </w:rPr>
        <w:t xml:space="preserve">sufficiently serious in its own right? </w:t>
      </w:r>
      <w:r w:rsidRPr="00264D09">
        <w:rPr>
          <w:rFonts w:ascii="Calibri" w:eastAsia="Calibri" w:hAnsi="Calibri" w:cs="Arial"/>
          <w:szCs w:val="22"/>
        </w:rPr>
        <w:t xml:space="preserve"> </w:t>
      </w:r>
      <w:r w:rsidR="00A82842" w:rsidRPr="00264D09">
        <w:rPr>
          <w:rFonts w:ascii="Calibri" w:eastAsia="Calibri" w:hAnsi="Calibri" w:cs="Arial"/>
          <w:szCs w:val="22"/>
        </w:rPr>
        <w:t>Any use of restrictive holds, for example, fall</w:t>
      </w:r>
      <w:r w:rsidRPr="00264D09">
        <w:rPr>
          <w:rFonts w:ascii="Calibri" w:eastAsia="Calibri" w:hAnsi="Calibri" w:cs="Arial"/>
          <w:szCs w:val="22"/>
        </w:rPr>
        <w:t xml:space="preserve"> </w:t>
      </w:r>
      <w:r w:rsidR="00A82842" w:rsidRPr="00264D09">
        <w:rPr>
          <w:rFonts w:ascii="Calibri" w:eastAsia="Calibri" w:hAnsi="Calibri" w:cs="Arial"/>
          <w:szCs w:val="22"/>
        </w:rPr>
        <w:t>into this category;</w:t>
      </w:r>
    </w:p>
    <w:p w14:paraId="3C675C70" w14:textId="77777777" w:rsidR="00A82842" w:rsidRPr="00264D09" w:rsidRDefault="008E2986" w:rsidP="002C57E2">
      <w:pPr>
        <w:pStyle w:val="ListParagraph"/>
        <w:numPr>
          <w:ilvl w:val="0"/>
          <w:numId w:val="34"/>
        </w:numPr>
        <w:autoSpaceDE w:val="0"/>
        <w:autoSpaceDN w:val="0"/>
        <w:adjustRightInd w:val="0"/>
        <w:ind w:left="1134" w:hanging="501"/>
        <w:rPr>
          <w:rFonts w:ascii="Calibri" w:eastAsia="Calibri" w:hAnsi="Calibri" w:cs="Arial"/>
          <w:szCs w:val="22"/>
        </w:rPr>
      </w:pPr>
      <w:r w:rsidRPr="00264D09">
        <w:rPr>
          <w:rFonts w:ascii="Calibri" w:eastAsia="Calibri" w:hAnsi="Calibri" w:cs="Arial"/>
          <w:szCs w:val="22"/>
        </w:rPr>
        <w:t xml:space="preserve">Did the incident justify </w:t>
      </w:r>
      <w:r w:rsidR="00A82842" w:rsidRPr="00264D09">
        <w:rPr>
          <w:rFonts w:ascii="Calibri" w:eastAsia="Calibri" w:hAnsi="Calibri" w:cs="Arial"/>
          <w:szCs w:val="22"/>
        </w:rPr>
        <w:t>force? This is particularly relevant where the judgement</w:t>
      </w:r>
      <w:r w:rsidRPr="00264D09">
        <w:rPr>
          <w:rFonts w:ascii="Calibri" w:eastAsia="Calibri" w:hAnsi="Calibri" w:cs="Arial"/>
          <w:szCs w:val="22"/>
        </w:rPr>
        <w:t xml:space="preserve"> </w:t>
      </w:r>
      <w:r w:rsidR="00A82842" w:rsidRPr="00264D09">
        <w:rPr>
          <w:rFonts w:ascii="Calibri" w:eastAsia="Calibri" w:hAnsi="Calibri" w:cs="Arial"/>
          <w:szCs w:val="22"/>
        </w:rPr>
        <w:t>is finely balanced;</w:t>
      </w:r>
    </w:p>
    <w:p w14:paraId="01EBAB59" w14:textId="77777777" w:rsidR="00A82842" w:rsidRPr="00264D09" w:rsidRDefault="008E2986" w:rsidP="002C57E2">
      <w:pPr>
        <w:pStyle w:val="ListParagraph"/>
        <w:numPr>
          <w:ilvl w:val="0"/>
          <w:numId w:val="34"/>
        </w:numPr>
        <w:autoSpaceDE w:val="0"/>
        <w:autoSpaceDN w:val="0"/>
        <w:adjustRightInd w:val="0"/>
        <w:ind w:left="1134" w:hanging="501"/>
        <w:rPr>
          <w:rFonts w:ascii="Calibri" w:eastAsia="Calibri" w:hAnsi="Calibri" w:cs="Arial"/>
          <w:szCs w:val="22"/>
        </w:rPr>
      </w:pPr>
      <w:r w:rsidRPr="00264D09">
        <w:rPr>
          <w:rFonts w:ascii="Calibri" w:eastAsia="Calibri" w:hAnsi="Calibri" w:cs="Arial"/>
          <w:szCs w:val="22"/>
        </w:rPr>
        <w:t xml:space="preserve">Does recording it </w:t>
      </w:r>
      <w:r w:rsidR="00A82842" w:rsidRPr="00264D09">
        <w:rPr>
          <w:rFonts w:ascii="Calibri" w:eastAsia="Calibri" w:hAnsi="Calibri" w:cs="Arial"/>
          <w:szCs w:val="22"/>
        </w:rPr>
        <w:t>help to identify and analyse patterns of pupil behaviour?</w:t>
      </w:r>
    </w:p>
    <w:p w14:paraId="1FC39945" w14:textId="77777777" w:rsidR="008E2986" w:rsidRPr="004C428E" w:rsidRDefault="008E2986" w:rsidP="00A82842">
      <w:pPr>
        <w:autoSpaceDE w:val="0"/>
        <w:autoSpaceDN w:val="0"/>
        <w:adjustRightInd w:val="0"/>
        <w:rPr>
          <w:rFonts w:ascii="Calibri" w:eastAsia="Calibri" w:hAnsi="Calibri" w:cs="Arial"/>
          <w:sz w:val="12"/>
          <w:szCs w:val="22"/>
        </w:rPr>
      </w:pPr>
    </w:p>
    <w:p w14:paraId="61832731" w14:textId="77777777" w:rsidR="00A82842" w:rsidRPr="00264D09" w:rsidRDefault="00A82842" w:rsidP="00FE1691">
      <w:pPr>
        <w:autoSpaceDE w:val="0"/>
        <w:autoSpaceDN w:val="0"/>
        <w:adjustRightInd w:val="0"/>
        <w:spacing w:after="120"/>
        <w:ind w:left="635"/>
        <w:rPr>
          <w:rFonts w:ascii="Calibri" w:eastAsia="Calibri" w:hAnsi="Calibri" w:cs="Arial"/>
          <w:szCs w:val="22"/>
        </w:rPr>
      </w:pPr>
      <w:r w:rsidRPr="00264D09">
        <w:rPr>
          <w:rFonts w:ascii="Calibri" w:eastAsia="Calibri" w:hAnsi="Calibri" w:cs="Arial"/>
          <w:szCs w:val="22"/>
        </w:rPr>
        <w:t xml:space="preserve">If the answer to any of the questions is ‘yes’, a written record should be made </w:t>
      </w:r>
      <w:r w:rsidR="00071918" w:rsidRPr="00264D09">
        <w:rPr>
          <w:rFonts w:ascii="Calibri" w:eastAsia="Calibri" w:hAnsi="Calibri" w:cs="Arial"/>
          <w:szCs w:val="22"/>
        </w:rPr>
        <w:t xml:space="preserve">and held in a secure central location or </w:t>
      </w:r>
      <w:r w:rsidR="00642F95" w:rsidRPr="00264D09">
        <w:rPr>
          <w:rFonts w:ascii="Calibri" w:eastAsia="Calibri" w:hAnsi="Calibri" w:cs="Arial"/>
          <w:szCs w:val="22"/>
        </w:rPr>
        <w:t xml:space="preserve">recorded in </w:t>
      </w:r>
      <w:r w:rsidRPr="00264D09">
        <w:rPr>
          <w:rFonts w:ascii="Calibri" w:eastAsia="Calibri" w:hAnsi="Calibri" w:cs="Arial"/>
          <w:szCs w:val="22"/>
        </w:rPr>
        <w:t>the</w:t>
      </w:r>
      <w:r w:rsidR="008E2986" w:rsidRPr="00264D09">
        <w:rPr>
          <w:rFonts w:ascii="Calibri" w:eastAsia="Calibri" w:hAnsi="Calibri" w:cs="Arial"/>
          <w:szCs w:val="22"/>
        </w:rPr>
        <w:t xml:space="preserve"> bound Record of Physical Intervention book (blue) and all other notes taken at the time are to be kept.  </w:t>
      </w:r>
    </w:p>
    <w:p w14:paraId="21BD985A" w14:textId="77777777" w:rsidR="00A82842" w:rsidRPr="00264D09" w:rsidRDefault="00A82842" w:rsidP="00E250D3">
      <w:pPr>
        <w:autoSpaceDE w:val="0"/>
        <w:autoSpaceDN w:val="0"/>
        <w:adjustRightInd w:val="0"/>
        <w:spacing w:after="120"/>
        <w:ind w:left="635"/>
        <w:rPr>
          <w:rFonts w:ascii="Calibri" w:eastAsia="Calibri" w:hAnsi="Calibri" w:cs="Arial"/>
          <w:szCs w:val="22"/>
        </w:rPr>
      </w:pPr>
      <w:r w:rsidRPr="00264D09">
        <w:rPr>
          <w:rFonts w:ascii="Calibri" w:eastAsia="Calibri" w:hAnsi="Calibri" w:cs="Arial"/>
          <w:szCs w:val="22"/>
        </w:rPr>
        <w:t xml:space="preserve">In all instances of the use of </w:t>
      </w:r>
      <w:r w:rsidR="00927DB6" w:rsidRPr="00264D09">
        <w:rPr>
          <w:rFonts w:ascii="Calibri" w:eastAsia="Calibri" w:hAnsi="Calibri" w:cs="Arial"/>
          <w:szCs w:val="22"/>
        </w:rPr>
        <w:t>physical restraint</w:t>
      </w:r>
      <w:r w:rsidRPr="00264D09">
        <w:rPr>
          <w:rFonts w:ascii="Calibri" w:eastAsia="Calibri" w:hAnsi="Calibri" w:cs="Arial"/>
          <w:szCs w:val="22"/>
        </w:rPr>
        <w:t>, parents will be informed the same day, by phone and in</w:t>
      </w:r>
      <w:r w:rsidR="00927DB6" w:rsidRPr="00264D09">
        <w:rPr>
          <w:rFonts w:ascii="Calibri" w:eastAsia="Calibri" w:hAnsi="Calibri" w:cs="Arial"/>
          <w:szCs w:val="22"/>
        </w:rPr>
        <w:t xml:space="preserve"> </w:t>
      </w:r>
      <w:r w:rsidRPr="00264D09">
        <w:rPr>
          <w:rFonts w:ascii="Calibri" w:eastAsia="Calibri" w:hAnsi="Calibri" w:cs="Arial"/>
          <w:szCs w:val="22"/>
        </w:rPr>
        <w:t>writing, and invited into the school to discuss the incident unless to do so would result in</w:t>
      </w:r>
      <w:r w:rsidR="00C77B72" w:rsidRPr="00264D09">
        <w:rPr>
          <w:rFonts w:ascii="Calibri" w:eastAsia="Calibri" w:hAnsi="Calibri" w:cs="Arial"/>
          <w:szCs w:val="22"/>
        </w:rPr>
        <w:t xml:space="preserve"> </w:t>
      </w:r>
      <w:r w:rsidRPr="00264D09">
        <w:rPr>
          <w:rFonts w:ascii="Calibri" w:eastAsia="Calibri" w:hAnsi="Calibri" w:cs="Arial"/>
          <w:szCs w:val="22"/>
        </w:rPr>
        <w:t>significant harm to the pupil, in which case, the incident w</w:t>
      </w:r>
      <w:r w:rsidR="00927DB6" w:rsidRPr="00264D09">
        <w:rPr>
          <w:rFonts w:ascii="Calibri" w:eastAsia="Calibri" w:hAnsi="Calibri" w:cs="Arial"/>
          <w:szCs w:val="22"/>
        </w:rPr>
        <w:t xml:space="preserve">ill </w:t>
      </w:r>
      <w:r w:rsidRPr="00264D09">
        <w:rPr>
          <w:rFonts w:ascii="Calibri" w:eastAsia="Calibri" w:hAnsi="Calibri" w:cs="Arial"/>
          <w:szCs w:val="22"/>
        </w:rPr>
        <w:t xml:space="preserve">be reported to </w:t>
      </w:r>
      <w:r w:rsidR="00642F95" w:rsidRPr="00264D09">
        <w:rPr>
          <w:rFonts w:ascii="Calibri" w:eastAsia="Calibri" w:hAnsi="Calibri" w:cs="Arial"/>
          <w:szCs w:val="22"/>
        </w:rPr>
        <w:t>the Cumbria Safeguarding Hub</w:t>
      </w:r>
      <w:r w:rsidR="00B706EF" w:rsidRPr="00264D09">
        <w:rPr>
          <w:rFonts w:ascii="Calibri" w:eastAsia="Calibri" w:hAnsi="Calibri" w:cs="Arial"/>
          <w:szCs w:val="22"/>
        </w:rPr>
        <w:t xml:space="preserve"> by the Head teacher/DSL</w:t>
      </w:r>
      <w:r w:rsidR="00642F95" w:rsidRPr="00264D09">
        <w:rPr>
          <w:rFonts w:ascii="Calibri" w:eastAsia="Calibri" w:hAnsi="Calibri" w:cs="Arial"/>
          <w:szCs w:val="22"/>
        </w:rPr>
        <w:t xml:space="preserve">.  </w:t>
      </w:r>
    </w:p>
    <w:p w14:paraId="6C942A78" w14:textId="77777777" w:rsidR="00A82842" w:rsidRPr="00264D09" w:rsidRDefault="00A82842" w:rsidP="00927DB6">
      <w:pPr>
        <w:autoSpaceDE w:val="0"/>
        <w:autoSpaceDN w:val="0"/>
        <w:adjustRightInd w:val="0"/>
        <w:ind w:firstLine="633"/>
        <w:rPr>
          <w:rFonts w:ascii="Calibri" w:eastAsia="Calibri" w:hAnsi="Calibri" w:cs="Arial"/>
          <w:szCs w:val="22"/>
        </w:rPr>
      </w:pPr>
      <w:r w:rsidRPr="00264D09">
        <w:rPr>
          <w:rFonts w:ascii="Calibri" w:eastAsia="Calibri" w:hAnsi="Calibri" w:cs="Arial"/>
          <w:szCs w:val="22"/>
        </w:rPr>
        <w:t xml:space="preserve">All injuries </w:t>
      </w:r>
      <w:r w:rsidR="00927DB6" w:rsidRPr="00264D09">
        <w:rPr>
          <w:rFonts w:ascii="Calibri" w:eastAsia="Calibri" w:hAnsi="Calibri" w:cs="Arial"/>
          <w:szCs w:val="22"/>
        </w:rPr>
        <w:t xml:space="preserve">will be </w:t>
      </w:r>
      <w:r w:rsidRPr="00264D09">
        <w:rPr>
          <w:rFonts w:ascii="Calibri" w:eastAsia="Calibri" w:hAnsi="Calibri" w:cs="Arial"/>
          <w:szCs w:val="22"/>
        </w:rPr>
        <w:t>reported and recorded in accordance with school procedures</w:t>
      </w:r>
      <w:r w:rsidR="00927DB6" w:rsidRPr="00264D09">
        <w:rPr>
          <w:rFonts w:ascii="Calibri" w:eastAsia="Calibri" w:hAnsi="Calibri" w:cs="Arial"/>
          <w:szCs w:val="22"/>
        </w:rPr>
        <w:t xml:space="preserve">.  </w:t>
      </w:r>
    </w:p>
    <w:p w14:paraId="204C224E" w14:textId="77777777" w:rsidR="00A82842" w:rsidRPr="00264D09" w:rsidRDefault="00927DB6" w:rsidP="00CF9D9D">
      <w:pPr>
        <w:pStyle w:val="Heading2"/>
        <w:numPr>
          <w:ilvl w:val="1"/>
          <w:numId w:val="66"/>
        </w:numPr>
        <w:rPr>
          <w:sz w:val="22"/>
          <w:szCs w:val="22"/>
        </w:rPr>
      </w:pPr>
      <w:bookmarkStart w:id="166" w:name="_Toc433807162"/>
      <w:bookmarkStart w:id="167" w:name="_Toc439928215"/>
      <w:bookmarkStart w:id="168" w:name="_Toc439928790"/>
      <w:bookmarkStart w:id="169" w:name="_Toc509919900"/>
      <w:r>
        <w:t>Post Incident Support</w:t>
      </w:r>
      <w:bookmarkEnd w:id="166"/>
      <w:bookmarkEnd w:id="167"/>
      <w:bookmarkEnd w:id="168"/>
      <w:bookmarkEnd w:id="169"/>
    </w:p>
    <w:p w14:paraId="4D418E7D" w14:textId="77777777" w:rsidR="00A82842" w:rsidRPr="00264D09" w:rsidRDefault="00A82842" w:rsidP="00E250D3">
      <w:pPr>
        <w:autoSpaceDE w:val="0"/>
        <w:autoSpaceDN w:val="0"/>
        <w:adjustRightInd w:val="0"/>
        <w:spacing w:after="120"/>
        <w:ind w:left="624"/>
        <w:rPr>
          <w:rFonts w:ascii="Calibri" w:eastAsia="Calibri" w:hAnsi="Calibri" w:cs="Arial"/>
          <w:szCs w:val="22"/>
        </w:rPr>
      </w:pPr>
      <w:r w:rsidRPr="00264D09">
        <w:rPr>
          <w:rFonts w:ascii="Calibri" w:eastAsia="Calibri" w:hAnsi="Calibri" w:cs="Arial"/>
          <w:szCs w:val="22"/>
        </w:rPr>
        <w:t>Serious incidents can create upset and stress for all concerned. After the incident ends it</w:t>
      </w:r>
      <w:r w:rsidR="00927DB6" w:rsidRPr="00264D09">
        <w:rPr>
          <w:rFonts w:ascii="Calibri" w:eastAsia="Calibri" w:hAnsi="Calibri" w:cs="Arial"/>
          <w:szCs w:val="22"/>
        </w:rPr>
        <w:t xml:space="preserve"> </w:t>
      </w:r>
      <w:r w:rsidRPr="00264D09">
        <w:rPr>
          <w:rFonts w:ascii="Calibri" w:eastAsia="Calibri" w:hAnsi="Calibri" w:cs="Arial"/>
          <w:szCs w:val="22"/>
        </w:rPr>
        <w:t xml:space="preserve">is important to ensure </w:t>
      </w:r>
      <w:r w:rsidR="00642F95" w:rsidRPr="00264D09">
        <w:rPr>
          <w:rFonts w:ascii="Calibri" w:eastAsia="Calibri" w:hAnsi="Calibri" w:cs="Arial"/>
          <w:szCs w:val="22"/>
        </w:rPr>
        <w:t xml:space="preserve">any </w:t>
      </w:r>
      <w:r w:rsidRPr="00264D09">
        <w:rPr>
          <w:rFonts w:ascii="Calibri" w:eastAsia="Calibri" w:hAnsi="Calibri" w:cs="Arial"/>
          <w:szCs w:val="22"/>
        </w:rPr>
        <w:t xml:space="preserve">staff and pupils </w:t>
      </w:r>
      <w:r w:rsidR="00642F95" w:rsidRPr="00264D09">
        <w:rPr>
          <w:rFonts w:ascii="Calibri" w:eastAsia="Calibri" w:hAnsi="Calibri" w:cs="Arial"/>
          <w:szCs w:val="22"/>
        </w:rPr>
        <w:t xml:space="preserve">involved </w:t>
      </w:r>
      <w:r w:rsidRPr="00264D09">
        <w:rPr>
          <w:rFonts w:ascii="Calibri" w:eastAsia="Calibri" w:hAnsi="Calibri" w:cs="Arial"/>
          <w:szCs w:val="22"/>
        </w:rPr>
        <w:t xml:space="preserve">are given first aid treatment for any injuries. </w:t>
      </w:r>
      <w:r w:rsidR="00927DB6" w:rsidRPr="00264D09">
        <w:rPr>
          <w:rFonts w:ascii="Calibri" w:eastAsia="Calibri" w:hAnsi="Calibri" w:cs="Arial"/>
          <w:szCs w:val="22"/>
        </w:rPr>
        <w:t xml:space="preserve"> </w:t>
      </w:r>
      <w:r w:rsidRPr="00264D09">
        <w:rPr>
          <w:rFonts w:ascii="Calibri" w:eastAsia="Calibri" w:hAnsi="Calibri" w:cs="Arial"/>
          <w:szCs w:val="22"/>
        </w:rPr>
        <w:t>Emotional</w:t>
      </w:r>
      <w:r w:rsidR="00C77B72" w:rsidRPr="00264D09">
        <w:rPr>
          <w:rFonts w:ascii="Calibri" w:eastAsia="Calibri" w:hAnsi="Calibri" w:cs="Arial"/>
          <w:szCs w:val="22"/>
        </w:rPr>
        <w:t xml:space="preserve"> </w:t>
      </w:r>
      <w:r w:rsidRPr="00264D09">
        <w:rPr>
          <w:rFonts w:ascii="Calibri" w:eastAsia="Calibri" w:hAnsi="Calibri" w:cs="Arial"/>
          <w:szCs w:val="22"/>
        </w:rPr>
        <w:t xml:space="preserve">support may also be necessary. </w:t>
      </w:r>
      <w:r w:rsidR="00927DB6" w:rsidRPr="00264D09">
        <w:rPr>
          <w:rFonts w:ascii="Calibri" w:eastAsia="Calibri" w:hAnsi="Calibri" w:cs="Arial"/>
          <w:szCs w:val="22"/>
        </w:rPr>
        <w:t xml:space="preserve"> Where required, i</w:t>
      </w:r>
      <w:r w:rsidRPr="00264D09">
        <w:rPr>
          <w:rFonts w:ascii="Calibri" w:eastAsia="Calibri" w:hAnsi="Calibri" w:cs="Arial"/>
          <w:szCs w:val="22"/>
        </w:rPr>
        <w:t xml:space="preserve">mmediate action </w:t>
      </w:r>
      <w:r w:rsidR="00927DB6" w:rsidRPr="00264D09">
        <w:rPr>
          <w:rFonts w:ascii="Calibri" w:eastAsia="Calibri" w:hAnsi="Calibri" w:cs="Arial"/>
          <w:szCs w:val="22"/>
        </w:rPr>
        <w:t xml:space="preserve">will </w:t>
      </w:r>
      <w:r w:rsidRPr="00264D09">
        <w:rPr>
          <w:rFonts w:ascii="Calibri" w:eastAsia="Calibri" w:hAnsi="Calibri" w:cs="Arial"/>
          <w:szCs w:val="22"/>
        </w:rPr>
        <w:t>be taken to access medical help for</w:t>
      </w:r>
      <w:r w:rsidR="00927DB6" w:rsidRPr="00264D09">
        <w:rPr>
          <w:rFonts w:ascii="Calibri" w:eastAsia="Calibri" w:hAnsi="Calibri" w:cs="Arial"/>
          <w:szCs w:val="22"/>
        </w:rPr>
        <w:t xml:space="preserve"> </w:t>
      </w:r>
      <w:r w:rsidRPr="00264D09">
        <w:rPr>
          <w:rFonts w:ascii="Calibri" w:eastAsia="Calibri" w:hAnsi="Calibri" w:cs="Arial"/>
          <w:szCs w:val="22"/>
        </w:rPr>
        <w:t>any injuries that go beyond basic first aid. The school will then make a decision about how and</w:t>
      </w:r>
      <w:r w:rsidR="00927DB6" w:rsidRPr="00264D09">
        <w:rPr>
          <w:rFonts w:ascii="Calibri" w:eastAsia="Calibri" w:hAnsi="Calibri" w:cs="Arial"/>
          <w:szCs w:val="22"/>
        </w:rPr>
        <w:t xml:space="preserve"> </w:t>
      </w:r>
      <w:r w:rsidRPr="00264D09">
        <w:rPr>
          <w:rFonts w:ascii="Calibri" w:eastAsia="Calibri" w:hAnsi="Calibri" w:cs="Arial"/>
          <w:szCs w:val="22"/>
        </w:rPr>
        <w:t>when to contact the parents of the pupil to engage them in discussing the incident and setting</w:t>
      </w:r>
      <w:r w:rsidR="008A22EF" w:rsidRPr="00264D09">
        <w:rPr>
          <w:rFonts w:ascii="Calibri" w:eastAsia="Calibri" w:hAnsi="Calibri" w:cs="Arial"/>
          <w:szCs w:val="22"/>
        </w:rPr>
        <w:t xml:space="preserve"> </w:t>
      </w:r>
      <w:r w:rsidRPr="00264D09">
        <w:rPr>
          <w:rFonts w:ascii="Calibri" w:eastAsia="Calibri" w:hAnsi="Calibri" w:cs="Arial"/>
          <w:szCs w:val="22"/>
        </w:rPr>
        <w:t xml:space="preserve">out subsequent actions. </w:t>
      </w:r>
      <w:r w:rsidR="00927DB6" w:rsidRPr="00264D09">
        <w:rPr>
          <w:rFonts w:ascii="Calibri" w:eastAsia="Calibri" w:hAnsi="Calibri" w:cs="Arial"/>
          <w:szCs w:val="22"/>
        </w:rPr>
        <w:t xml:space="preserve"> </w:t>
      </w:r>
      <w:r w:rsidRPr="00264D09">
        <w:rPr>
          <w:rFonts w:ascii="Calibri" w:eastAsia="Calibri" w:hAnsi="Calibri" w:cs="Arial"/>
          <w:szCs w:val="22"/>
        </w:rPr>
        <w:t>After the incident the Head</w:t>
      </w:r>
      <w:r w:rsidR="00927DB6" w:rsidRPr="00264D09">
        <w:rPr>
          <w:rFonts w:ascii="Calibri" w:eastAsia="Calibri" w:hAnsi="Calibri" w:cs="Arial"/>
          <w:szCs w:val="22"/>
        </w:rPr>
        <w:t xml:space="preserve"> </w:t>
      </w:r>
      <w:r w:rsidRPr="00264D09">
        <w:rPr>
          <w:rFonts w:ascii="Calibri" w:eastAsia="Calibri" w:hAnsi="Calibri" w:cs="Arial"/>
          <w:szCs w:val="22"/>
        </w:rPr>
        <w:t xml:space="preserve">teacher </w:t>
      </w:r>
      <w:r w:rsidR="00927DB6" w:rsidRPr="00264D09">
        <w:rPr>
          <w:rFonts w:ascii="Calibri" w:eastAsia="Calibri" w:hAnsi="Calibri" w:cs="Arial"/>
          <w:szCs w:val="22"/>
        </w:rPr>
        <w:t xml:space="preserve">and/or other staff </w:t>
      </w:r>
      <w:r w:rsidRPr="00264D09">
        <w:rPr>
          <w:rFonts w:ascii="Calibri" w:eastAsia="Calibri" w:hAnsi="Calibri" w:cs="Arial"/>
          <w:szCs w:val="22"/>
        </w:rPr>
        <w:t>will:</w:t>
      </w:r>
    </w:p>
    <w:p w14:paraId="0C206758" w14:textId="77777777" w:rsidR="00A82842" w:rsidRPr="00264D09" w:rsidRDefault="00A82842" w:rsidP="002C57E2">
      <w:pPr>
        <w:pStyle w:val="ListParagraph"/>
        <w:numPr>
          <w:ilvl w:val="0"/>
          <w:numId w:val="35"/>
        </w:numPr>
        <w:autoSpaceDE w:val="0"/>
        <w:autoSpaceDN w:val="0"/>
        <w:adjustRightInd w:val="0"/>
        <w:ind w:left="1134" w:hanging="510"/>
        <w:rPr>
          <w:rFonts w:ascii="Calibri" w:eastAsia="Calibri" w:hAnsi="Calibri" w:cs="Arial"/>
          <w:szCs w:val="22"/>
        </w:rPr>
      </w:pPr>
      <w:r w:rsidRPr="00264D09">
        <w:rPr>
          <w:rFonts w:ascii="Calibri" w:eastAsia="Calibri" w:hAnsi="Calibri" w:cs="Arial"/>
          <w:szCs w:val="22"/>
        </w:rPr>
        <w:t>ensure the incident has been recorded;</w:t>
      </w:r>
    </w:p>
    <w:p w14:paraId="517CD35A" w14:textId="77777777" w:rsidR="00A82842" w:rsidRPr="00264D09" w:rsidRDefault="00927DB6" w:rsidP="002C57E2">
      <w:pPr>
        <w:pStyle w:val="ListParagraph"/>
        <w:numPr>
          <w:ilvl w:val="0"/>
          <w:numId w:val="35"/>
        </w:numPr>
        <w:autoSpaceDE w:val="0"/>
        <w:autoSpaceDN w:val="0"/>
        <w:adjustRightInd w:val="0"/>
        <w:ind w:left="1134" w:hanging="510"/>
        <w:rPr>
          <w:rFonts w:ascii="Calibri" w:eastAsia="Calibri" w:hAnsi="Calibri" w:cs="Arial"/>
          <w:szCs w:val="22"/>
        </w:rPr>
      </w:pPr>
      <w:r w:rsidRPr="00264D09">
        <w:rPr>
          <w:rFonts w:ascii="Calibri" w:eastAsia="Calibri" w:hAnsi="Calibri" w:cs="Arial"/>
          <w:szCs w:val="22"/>
        </w:rPr>
        <w:t xml:space="preserve">decide </w:t>
      </w:r>
      <w:r w:rsidR="00A82842" w:rsidRPr="00264D09">
        <w:rPr>
          <w:rFonts w:ascii="Calibri" w:eastAsia="Calibri" w:hAnsi="Calibri" w:cs="Arial"/>
          <w:szCs w:val="22"/>
        </w:rPr>
        <w:t>whether multi-agency partners need to be engaged and, if so, which</w:t>
      </w:r>
      <w:r w:rsidRPr="00264D09">
        <w:rPr>
          <w:rFonts w:ascii="Calibri" w:eastAsia="Calibri" w:hAnsi="Calibri" w:cs="Arial"/>
          <w:szCs w:val="22"/>
        </w:rPr>
        <w:t xml:space="preserve"> </w:t>
      </w:r>
      <w:r w:rsidR="00A82842" w:rsidRPr="00264D09">
        <w:rPr>
          <w:rFonts w:ascii="Calibri" w:eastAsia="Calibri" w:hAnsi="Calibri" w:cs="Arial"/>
          <w:szCs w:val="22"/>
        </w:rPr>
        <w:t>partners;</w:t>
      </w:r>
    </w:p>
    <w:p w14:paraId="3C83747F" w14:textId="77777777" w:rsidR="00A82842" w:rsidRPr="00264D09" w:rsidRDefault="00927DB6" w:rsidP="002C57E2">
      <w:pPr>
        <w:pStyle w:val="ListParagraph"/>
        <w:numPr>
          <w:ilvl w:val="0"/>
          <w:numId w:val="35"/>
        </w:numPr>
        <w:autoSpaceDE w:val="0"/>
        <w:autoSpaceDN w:val="0"/>
        <w:adjustRightInd w:val="0"/>
        <w:ind w:left="1134" w:hanging="510"/>
        <w:rPr>
          <w:rFonts w:ascii="Calibri" w:eastAsia="Calibri" w:hAnsi="Calibri" w:cs="Arial"/>
          <w:szCs w:val="22"/>
        </w:rPr>
      </w:pPr>
      <w:proofErr w:type="gramStart"/>
      <w:r w:rsidRPr="00264D09">
        <w:rPr>
          <w:rFonts w:ascii="Calibri" w:eastAsia="Calibri" w:hAnsi="Calibri" w:cs="Arial"/>
          <w:szCs w:val="22"/>
        </w:rPr>
        <w:t>hold</w:t>
      </w:r>
      <w:proofErr w:type="gramEnd"/>
      <w:r w:rsidRPr="00264D09">
        <w:rPr>
          <w:rFonts w:ascii="Calibri" w:eastAsia="Calibri" w:hAnsi="Calibri" w:cs="Arial"/>
          <w:szCs w:val="22"/>
        </w:rPr>
        <w:t xml:space="preserve"> the pupil </w:t>
      </w:r>
      <w:r w:rsidR="00A82842" w:rsidRPr="00264D09">
        <w:rPr>
          <w:rFonts w:ascii="Calibri" w:eastAsia="Calibri" w:hAnsi="Calibri" w:cs="Arial"/>
          <w:szCs w:val="22"/>
        </w:rPr>
        <w:t>to account so that he or she recognises the harm caused or</w:t>
      </w:r>
      <w:r w:rsidRPr="00264D09">
        <w:rPr>
          <w:rFonts w:ascii="Calibri" w:eastAsia="Calibri" w:hAnsi="Calibri" w:cs="Arial"/>
          <w:szCs w:val="22"/>
        </w:rPr>
        <w:t xml:space="preserve"> </w:t>
      </w:r>
      <w:r w:rsidR="00A82842" w:rsidRPr="00264D09">
        <w:rPr>
          <w:rFonts w:ascii="Calibri" w:eastAsia="Calibri" w:hAnsi="Calibri" w:cs="Arial"/>
          <w:szCs w:val="22"/>
        </w:rPr>
        <w:t>which might have been caused. This may involve the child having the chance to</w:t>
      </w:r>
      <w:r w:rsidRPr="00264D09">
        <w:rPr>
          <w:rFonts w:ascii="Calibri" w:eastAsia="Calibri" w:hAnsi="Calibri" w:cs="Arial"/>
          <w:szCs w:val="22"/>
        </w:rPr>
        <w:t xml:space="preserve"> </w:t>
      </w:r>
      <w:r w:rsidR="00A82842" w:rsidRPr="00264D09">
        <w:rPr>
          <w:rFonts w:ascii="Calibri" w:eastAsia="Calibri" w:hAnsi="Calibri" w:cs="Arial"/>
          <w:szCs w:val="22"/>
        </w:rPr>
        <w:t xml:space="preserve">redress the relationship with staff and pupils affected by the incident. It may </w:t>
      </w:r>
      <w:r w:rsidRPr="00264D09">
        <w:rPr>
          <w:rFonts w:ascii="Calibri" w:eastAsia="Calibri" w:hAnsi="Calibri" w:cs="Arial"/>
          <w:szCs w:val="22"/>
        </w:rPr>
        <w:t xml:space="preserve">also </w:t>
      </w:r>
      <w:r w:rsidR="00A82842" w:rsidRPr="00264D09">
        <w:rPr>
          <w:rFonts w:ascii="Calibri" w:eastAsia="Calibri" w:hAnsi="Calibri" w:cs="Arial"/>
          <w:szCs w:val="22"/>
        </w:rPr>
        <w:t>mean</w:t>
      </w:r>
      <w:r w:rsidRPr="00264D09">
        <w:rPr>
          <w:rFonts w:ascii="Calibri" w:eastAsia="Calibri" w:hAnsi="Calibri" w:cs="Arial"/>
          <w:szCs w:val="22"/>
        </w:rPr>
        <w:t xml:space="preserve"> </w:t>
      </w:r>
      <w:r w:rsidR="00A82842" w:rsidRPr="00264D09">
        <w:rPr>
          <w:rFonts w:ascii="Calibri" w:eastAsia="Calibri" w:hAnsi="Calibri" w:cs="Arial"/>
          <w:szCs w:val="22"/>
        </w:rPr>
        <w:t xml:space="preserve">the child is excluded. </w:t>
      </w:r>
      <w:r w:rsidRPr="00264D09">
        <w:rPr>
          <w:rFonts w:ascii="Calibri" w:eastAsia="Calibri" w:hAnsi="Calibri" w:cs="Arial"/>
          <w:szCs w:val="22"/>
        </w:rPr>
        <w:t xml:space="preserve">See Section </w:t>
      </w:r>
      <w:r w:rsidR="00CC700E">
        <w:rPr>
          <w:rFonts w:ascii="Calibri" w:eastAsia="Calibri" w:hAnsi="Calibri" w:cs="Arial"/>
          <w:szCs w:val="22"/>
        </w:rPr>
        <w:t>3</w:t>
      </w:r>
      <w:r w:rsidRPr="00264D09">
        <w:rPr>
          <w:rFonts w:ascii="Calibri" w:eastAsia="Calibri" w:hAnsi="Calibri" w:cs="Arial"/>
          <w:szCs w:val="22"/>
        </w:rPr>
        <w:t>.2 above.</w:t>
      </w:r>
    </w:p>
    <w:p w14:paraId="29327D56" w14:textId="77777777" w:rsidR="00A82842" w:rsidRPr="00264D09" w:rsidRDefault="00927DB6" w:rsidP="002C57E2">
      <w:pPr>
        <w:pStyle w:val="ListParagraph"/>
        <w:numPr>
          <w:ilvl w:val="0"/>
          <w:numId w:val="35"/>
        </w:numPr>
        <w:autoSpaceDE w:val="0"/>
        <w:autoSpaceDN w:val="0"/>
        <w:adjustRightInd w:val="0"/>
        <w:ind w:left="1134" w:hanging="510"/>
        <w:rPr>
          <w:rFonts w:ascii="Calibri" w:eastAsia="Calibri" w:hAnsi="Calibri" w:cs="Arial"/>
          <w:szCs w:val="22"/>
        </w:rPr>
      </w:pPr>
      <w:r w:rsidRPr="00264D09">
        <w:rPr>
          <w:rFonts w:ascii="Calibri" w:eastAsia="Calibri" w:hAnsi="Calibri" w:cs="Arial"/>
          <w:szCs w:val="22"/>
        </w:rPr>
        <w:t xml:space="preserve">help the pupil </w:t>
      </w:r>
      <w:r w:rsidR="00A82842" w:rsidRPr="00264D09">
        <w:rPr>
          <w:rFonts w:ascii="Calibri" w:eastAsia="Calibri" w:hAnsi="Calibri" w:cs="Arial"/>
          <w:szCs w:val="22"/>
        </w:rPr>
        <w:t>develop strategies to avoid such crisis points in the future and</w:t>
      </w:r>
      <w:r w:rsidRPr="00264D09">
        <w:rPr>
          <w:rFonts w:ascii="Calibri" w:eastAsia="Calibri" w:hAnsi="Calibri" w:cs="Arial"/>
          <w:szCs w:val="22"/>
        </w:rPr>
        <w:t xml:space="preserve"> </w:t>
      </w:r>
      <w:r w:rsidR="00A82842" w:rsidRPr="00264D09">
        <w:rPr>
          <w:rFonts w:ascii="Calibri" w:eastAsia="Calibri" w:hAnsi="Calibri" w:cs="Arial"/>
          <w:szCs w:val="22"/>
        </w:rPr>
        <w:t>inform relevant staff about these strategies and their roles;</w:t>
      </w:r>
    </w:p>
    <w:p w14:paraId="5BC9E01F" w14:textId="77777777" w:rsidR="00A82842" w:rsidRPr="00264D09" w:rsidRDefault="00927DB6" w:rsidP="002C57E2">
      <w:pPr>
        <w:pStyle w:val="ListParagraph"/>
        <w:numPr>
          <w:ilvl w:val="0"/>
          <w:numId w:val="35"/>
        </w:numPr>
        <w:autoSpaceDE w:val="0"/>
        <w:autoSpaceDN w:val="0"/>
        <w:adjustRightInd w:val="0"/>
        <w:ind w:left="1134" w:hanging="510"/>
        <w:rPr>
          <w:rFonts w:ascii="Calibri" w:eastAsia="Calibri" w:hAnsi="Calibri" w:cs="Arial"/>
          <w:szCs w:val="22"/>
        </w:rPr>
      </w:pPr>
      <w:r w:rsidRPr="00264D09">
        <w:rPr>
          <w:rFonts w:ascii="Calibri" w:eastAsia="Calibri" w:hAnsi="Calibri" w:cs="Arial"/>
          <w:szCs w:val="22"/>
        </w:rPr>
        <w:t xml:space="preserve">ensure </w:t>
      </w:r>
      <w:r w:rsidR="00A82842" w:rsidRPr="00264D09">
        <w:rPr>
          <w:rFonts w:ascii="Calibri" w:eastAsia="Calibri" w:hAnsi="Calibri" w:cs="Arial"/>
          <w:szCs w:val="22"/>
        </w:rPr>
        <w:t>that staff and pupils affected by the incident have continuing support as</w:t>
      </w:r>
      <w:r w:rsidRPr="00264D09">
        <w:rPr>
          <w:rFonts w:ascii="Calibri" w:eastAsia="Calibri" w:hAnsi="Calibri" w:cs="Arial"/>
          <w:szCs w:val="22"/>
        </w:rPr>
        <w:t xml:space="preserve"> </w:t>
      </w:r>
      <w:r w:rsidR="00A82842" w:rsidRPr="00264D09">
        <w:rPr>
          <w:rFonts w:ascii="Calibri" w:eastAsia="Calibri" w:hAnsi="Calibri" w:cs="Arial"/>
          <w:szCs w:val="22"/>
        </w:rPr>
        <w:t>long as necessary in respect of:</w:t>
      </w:r>
    </w:p>
    <w:p w14:paraId="18D86B7A" w14:textId="77777777" w:rsidR="00927DB6" w:rsidRPr="00264D09" w:rsidRDefault="00927DB6" w:rsidP="002C57E2">
      <w:pPr>
        <w:pStyle w:val="ListParagraph"/>
        <w:numPr>
          <w:ilvl w:val="0"/>
          <w:numId w:val="36"/>
        </w:numPr>
        <w:autoSpaceDE w:val="0"/>
        <w:autoSpaceDN w:val="0"/>
        <w:adjustRightInd w:val="0"/>
        <w:rPr>
          <w:rFonts w:ascii="Calibri" w:eastAsia="Calibri" w:hAnsi="Calibri" w:cs="Arial"/>
          <w:szCs w:val="22"/>
        </w:rPr>
      </w:pPr>
      <w:r w:rsidRPr="00264D09">
        <w:rPr>
          <w:rFonts w:ascii="Calibri" w:eastAsia="Calibri" w:hAnsi="Calibri" w:cs="Arial"/>
          <w:szCs w:val="22"/>
        </w:rPr>
        <w:t>physical consequences</w:t>
      </w:r>
    </w:p>
    <w:p w14:paraId="67EC0197" w14:textId="77777777" w:rsidR="00927DB6" w:rsidRPr="00264D09" w:rsidRDefault="00927DB6" w:rsidP="002C57E2">
      <w:pPr>
        <w:pStyle w:val="ListParagraph"/>
        <w:numPr>
          <w:ilvl w:val="0"/>
          <w:numId w:val="36"/>
        </w:numPr>
        <w:autoSpaceDE w:val="0"/>
        <w:autoSpaceDN w:val="0"/>
        <w:adjustRightInd w:val="0"/>
        <w:rPr>
          <w:rFonts w:ascii="Calibri" w:eastAsia="Calibri" w:hAnsi="Calibri" w:cs="Arial"/>
          <w:szCs w:val="22"/>
        </w:rPr>
      </w:pPr>
      <w:r w:rsidRPr="00264D09">
        <w:rPr>
          <w:rFonts w:ascii="Calibri" w:eastAsia="Calibri" w:hAnsi="Calibri" w:cs="Arial"/>
          <w:szCs w:val="22"/>
        </w:rPr>
        <w:t>emotional stress or loss of confidence</w:t>
      </w:r>
    </w:p>
    <w:p w14:paraId="52BAEC81" w14:textId="77777777" w:rsidR="00927DB6" w:rsidRPr="00264D09" w:rsidRDefault="00927DB6" w:rsidP="00B706EF">
      <w:pPr>
        <w:pStyle w:val="ListParagraph"/>
        <w:numPr>
          <w:ilvl w:val="0"/>
          <w:numId w:val="36"/>
        </w:numPr>
        <w:autoSpaceDE w:val="0"/>
        <w:autoSpaceDN w:val="0"/>
        <w:adjustRightInd w:val="0"/>
        <w:spacing w:after="120"/>
        <w:ind w:left="1848" w:hanging="357"/>
        <w:rPr>
          <w:rFonts w:ascii="Calibri" w:eastAsia="Calibri" w:hAnsi="Calibri" w:cs="Arial"/>
          <w:szCs w:val="22"/>
        </w:rPr>
      </w:pPr>
      <w:r w:rsidRPr="00264D09">
        <w:rPr>
          <w:rFonts w:ascii="Calibri" w:eastAsia="Calibri" w:hAnsi="Calibri" w:cs="Arial"/>
          <w:szCs w:val="22"/>
        </w:rPr>
        <w:t>analysis and reflection of the incident</w:t>
      </w:r>
    </w:p>
    <w:p w14:paraId="374E281D" w14:textId="77777777" w:rsidR="00927DB6" w:rsidRPr="00264D09" w:rsidRDefault="00927DB6" w:rsidP="00B823B8">
      <w:pPr>
        <w:pStyle w:val="Heading2"/>
        <w:numPr>
          <w:ilvl w:val="1"/>
          <w:numId w:val="66"/>
        </w:numPr>
      </w:pPr>
      <w:bookmarkStart w:id="170" w:name="_Toc433807163"/>
      <w:bookmarkStart w:id="171" w:name="_Toc439928216"/>
      <w:bookmarkStart w:id="172" w:name="_Toc439928791"/>
      <w:bookmarkStart w:id="173" w:name="_Toc509919901"/>
      <w:r>
        <w:t>Follow up</w:t>
      </w:r>
      <w:bookmarkEnd w:id="170"/>
      <w:bookmarkEnd w:id="171"/>
      <w:bookmarkEnd w:id="172"/>
      <w:bookmarkEnd w:id="173"/>
    </w:p>
    <w:p w14:paraId="3E10A5ED" w14:textId="77777777" w:rsidR="00A82842" w:rsidRPr="00264D09" w:rsidRDefault="00A82842" w:rsidP="00E250D3">
      <w:pPr>
        <w:autoSpaceDE w:val="0"/>
        <w:autoSpaceDN w:val="0"/>
        <w:adjustRightInd w:val="0"/>
        <w:ind w:left="624"/>
        <w:rPr>
          <w:rFonts w:ascii="Calibri" w:hAnsi="Calibri"/>
        </w:rPr>
      </w:pPr>
      <w:r w:rsidRPr="00264D09">
        <w:rPr>
          <w:rFonts w:ascii="Calibri" w:eastAsia="Calibri" w:hAnsi="Calibri" w:cs="Arial"/>
          <w:szCs w:val="22"/>
        </w:rPr>
        <w:lastRenderedPageBreak/>
        <w:t>In many cases there will be a follow-up meeting of key personnel to discuss the restraint</w:t>
      </w:r>
      <w:r w:rsidR="00927DB6" w:rsidRPr="00264D09">
        <w:rPr>
          <w:rFonts w:ascii="Calibri" w:eastAsia="Calibri" w:hAnsi="Calibri" w:cs="Arial"/>
          <w:szCs w:val="22"/>
        </w:rPr>
        <w:t xml:space="preserve"> </w:t>
      </w:r>
      <w:r w:rsidRPr="00264D09">
        <w:rPr>
          <w:rFonts w:ascii="Calibri" w:eastAsia="Calibri" w:hAnsi="Calibri" w:cs="Arial"/>
          <w:szCs w:val="22"/>
        </w:rPr>
        <w:t xml:space="preserve">incident and review the Behaviour </w:t>
      </w:r>
      <w:r w:rsidR="00C41471" w:rsidRPr="00264D09">
        <w:rPr>
          <w:rFonts w:ascii="Calibri" w:eastAsia="Calibri" w:hAnsi="Calibri" w:cs="Arial"/>
          <w:szCs w:val="22"/>
        </w:rPr>
        <w:t xml:space="preserve">Management </w:t>
      </w:r>
      <w:r w:rsidRPr="00264D09">
        <w:rPr>
          <w:rFonts w:ascii="Calibri" w:eastAsia="Calibri" w:hAnsi="Calibri" w:cs="Arial"/>
          <w:szCs w:val="22"/>
        </w:rPr>
        <w:t>Plan or other plans for pupils. It might also be</w:t>
      </w:r>
      <w:r w:rsidR="00C41471" w:rsidRPr="00264D09">
        <w:rPr>
          <w:rFonts w:ascii="Calibri" w:eastAsia="Calibri" w:hAnsi="Calibri" w:cs="Arial"/>
          <w:szCs w:val="22"/>
        </w:rPr>
        <w:t xml:space="preserve"> </w:t>
      </w:r>
      <w:r w:rsidRPr="00264D09">
        <w:rPr>
          <w:rFonts w:ascii="Calibri" w:eastAsia="Calibri" w:hAnsi="Calibri" w:cs="Arial"/>
          <w:szCs w:val="22"/>
        </w:rPr>
        <w:t xml:space="preserve">appropriate to review the </w:t>
      </w:r>
      <w:r w:rsidR="002909D1" w:rsidRPr="00264D09">
        <w:rPr>
          <w:rFonts w:ascii="Calibri" w:eastAsia="Calibri" w:hAnsi="Calibri" w:cs="Arial"/>
          <w:szCs w:val="22"/>
        </w:rPr>
        <w:t>W</w:t>
      </w:r>
      <w:r w:rsidR="00C41471" w:rsidRPr="00264D09">
        <w:rPr>
          <w:rFonts w:ascii="Calibri" w:eastAsia="Calibri" w:hAnsi="Calibri" w:cs="Arial"/>
          <w:szCs w:val="22"/>
        </w:rPr>
        <w:t xml:space="preserve">hole </w:t>
      </w:r>
      <w:r w:rsidR="002909D1" w:rsidRPr="00264D09">
        <w:rPr>
          <w:rFonts w:ascii="Calibri" w:eastAsia="Calibri" w:hAnsi="Calibri" w:cs="Arial"/>
          <w:szCs w:val="22"/>
        </w:rPr>
        <w:t>S</w:t>
      </w:r>
      <w:r w:rsidR="00C41471" w:rsidRPr="00264D09">
        <w:rPr>
          <w:rFonts w:ascii="Calibri" w:eastAsia="Calibri" w:hAnsi="Calibri" w:cs="Arial"/>
          <w:szCs w:val="22"/>
        </w:rPr>
        <w:t xml:space="preserve">chool </w:t>
      </w:r>
      <w:r w:rsidR="002909D1" w:rsidRPr="00264D09">
        <w:rPr>
          <w:rFonts w:ascii="Calibri" w:eastAsia="Calibri" w:hAnsi="Calibri" w:cs="Arial"/>
          <w:szCs w:val="22"/>
        </w:rPr>
        <w:t>B</w:t>
      </w:r>
      <w:r w:rsidRPr="00264D09">
        <w:rPr>
          <w:rFonts w:ascii="Calibri" w:eastAsia="Calibri" w:hAnsi="Calibri" w:cs="Arial"/>
          <w:szCs w:val="22"/>
        </w:rPr>
        <w:t xml:space="preserve">ehaviour </w:t>
      </w:r>
      <w:r w:rsidR="002909D1" w:rsidRPr="00264D09">
        <w:rPr>
          <w:rFonts w:ascii="Calibri" w:eastAsia="Calibri" w:hAnsi="Calibri" w:cs="Arial"/>
          <w:szCs w:val="22"/>
        </w:rPr>
        <w:t>P</w:t>
      </w:r>
      <w:r w:rsidRPr="00264D09">
        <w:rPr>
          <w:rFonts w:ascii="Calibri" w:eastAsia="Calibri" w:hAnsi="Calibri" w:cs="Arial"/>
          <w:szCs w:val="22"/>
        </w:rPr>
        <w:t>olicy</w:t>
      </w:r>
      <w:r w:rsidR="006F0EC6">
        <w:rPr>
          <w:rFonts w:ascii="Calibri" w:eastAsia="Calibri" w:hAnsi="Calibri" w:cs="Arial"/>
          <w:szCs w:val="22"/>
        </w:rPr>
        <w:t xml:space="preserve"> and/or supporting procedures</w:t>
      </w:r>
      <w:r w:rsidRPr="00264D09">
        <w:rPr>
          <w:rFonts w:ascii="Calibri" w:eastAsia="Calibri" w:hAnsi="Calibri" w:cs="Arial"/>
          <w:szCs w:val="22"/>
        </w:rPr>
        <w:t>.</w:t>
      </w:r>
    </w:p>
    <w:p w14:paraId="6C181349" w14:textId="77777777" w:rsidR="005A3B8B" w:rsidRPr="00264D09" w:rsidRDefault="005A3B8B" w:rsidP="00B823B8">
      <w:pPr>
        <w:pStyle w:val="Heading2"/>
        <w:numPr>
          <w:ilvl w:val="1"/>
          <w:numId w:val="66"/>
        </w:numPr>
      </w:pPr>
      <w:bookmarkStart w:id="174" w:name="_Toc433807164"/>
      <w:bookmarkStart w:id="175" w:name="_Toc439928217"/>
      <w:bookmarkStart w:id="176" w:name="_Toc439928792"/>
      <w:bookmarkStart w:id="177" w:name="_Toc509919902"/>
      <w:r>
        <w:t>Other Physical Contact with Pupils</w:t>
      </w:r>
      <w:bookmarkEnd w:id="174"/>
      <w:bookmarkEnd w:id="175"/>
      <w:bookmarkEnd w:id="176"/>
      <w:bookmarkEnd w:id="177"/>
    </w:p>
    <w:p w14:paraId="354ACF46" w14:textId="77777777" w:rsidR="005A3B8B" w:rsidRPr="00264D09" w:rsidRDefault="001971EF" w:rsidP="00E250D3">
      <w:pPr>
        <w:spacing w:after="120"/>
        <w:ind w:left="624"/>
        <w:rPr>
          <w:rFonts w:ascii="Calibri" w:hAnsi="Calibri"/>
        </w:rPr>
      </w:pPr>
      <w:r w:rsidRPr="00264D09">
        <w:rPr>
          <w:rFonts w:ascii="Calibri" w:hAnsi="Calibri"/>
        </w:rPr>
        <w:t>This school does not operate a ‘</w:t>
      </w:r>
      <w:r w:rsidR="006F0EC6">
        <w:rPr>
          <w:rFonts w:ascii="Calibri" w:hAnsi="Calibri"/>
        </w:rPr>
        <w:t>N</w:t>
      </w:r>
      <w:r w:rsidRPr="00264D09">
        <w:rPr>
          <w:rFonts w:ascii="Calibri" w:hAnsi="Calibri"/>
        </w:rPr>
        <w:t xml:space="preserve">o touch </w:t>
      </w:r>
      <w:r w:rsidR="006F0EC6">
        <w:rPr>
          <w:rFonts w:ascii="Calibri" w:hAnsi="Calibri"/>
        </w:rPr>
        <w:t>P</w:t>
      </w:r>
      <w:r w:rsidRPr="00264D09">
        <w:rPr>
          <w:rFonts w:ascii="Calibri" w:hAnsi="Calibri"/>
        </w:rPr>
        <w:t>olicy’.  There are occasions when physical contact, other than reasonable force, with a pupil is proper and necessary.</w:t>
      </w:r>
    </w:p>
    <w:p w14:paraId="7357C086" w14:textId="77777777" w:rsidR="001971EF" w:rsidRPr="00264D09" w:rsidRDefault="001971EF" w:rsidP="002C57E2">
      <w:pPr>
        <w:pStyle w:val="ListParagraph"/>
        <w:numPr>
          <w:ilvl w:val="0"/>
          <w:numId w:val="31"/>
        </w:numPr>
        <w:rPr>
          <w:rFonts w:ascii="Calibri" w:hAnsi="Calibri"/>
        </w:rPr>
      </w:pPr>
      <w:r w:rsidRPr="00264D09">
        <w:rPr>
          <w:rFonts w:ascii="Calibri" w:hAnsi="Calibri"/>
        </w:rPr>
        <w:t>Holding the hand of the child at the front/back of the line when going to assembly or when wal</w:t>
      </w:r>
      <w:r w:rsidR="00B706EF" w:rsidRPr="00264D09">
        <w:rPr>
          <w:rFonts w:ascii="Calibri" w:hAnsi="Calibri"/>
        </w:rPr>
        <w:t>king together around the school.</w:t>
      </w:r>
    </w:p>
    <w:p w14:paraId="579940C9" w14:textId="77777777" w:rsidR="001971EF" w:rsidRPr="00264D09" w:rsidRDefault="001971EF" w:rsidP="002C57E2">
      <w:pPr>
        <w:pStyle w:val="ListParagraph"/>
        <w:numPr>
          <w:ilvl w:val="0"/>
          <w:numId w:val="31"/>
        </w:numPr>
        <w:rPr>
          <w:rFonts w:ascii="Calibri" w:hAnsi="Calibri"/>
        </w:rPr>
      </w:pPr>
      <w:r w:rsidRPr="00264D09">
        <w:rPr>
          <w:rFonts w:ascii="Calibri" w:hAnsi="Calibri"/>
        </w:rPr>
        <w:t>When comforting a distress</w:t>
      </w:r>
      <w:r w:rsidR="00B706EF" w:rsidRPr="00264D09">
        <w:rPr>
          <w:rFonts w:ascii="Calibri" w:hAnsi="Calibri"/>
        </w:rPr>
        <w:t>ed pupil.</w:t>
      </w:r>
    </w:p>
    <w:p w14:paraId="2A6F317C" w14:textId="77777777" w:rsidR="001971EF" w:rsidRPr="00264D09" w:rsidRDefault="001971EF" w:rsidP="002C57E2">
      <w:pPr>
        <w:pStyle w:val="ListParagraph"/>
        <w:numPr>
          <w:ilvl w:val="0"/>
          <w:numId w:val="31"/>
        </w:numPr>
        <w:rPr>
          <w:rFonts w:ascii="Calibri" w:hAnsi="Calibri"/>
        </w:rPr>
      </w:pPr>
      <w:r w:rsidRPr="00264D09">
        <w:rPr>
          <w:rFonts w:ascii="Calibri" w:hAnsi="Calibri"/>
        </w:rPr>
        <w:t>When a pupil is being congratulated</w:t>
      </w:r>
      <w:r w:rsidR="00B706EF" w:rsidRPr="00264D09">
        <w:rPr>
          <w:rFonts w:ascii="Calibri" w:hAnsi="Calibri"/>
        </w:rPr>
        <w:t xml:space="preserve"> or praised.</w:t>
      </w:r>
    </w:p>
    <w:p w14:paraId="6CC1956B" w14:textId="77777777" w:rsidR="001971EF" w:rsidRPr="00264D09" w:rsidRDefault="001971EF" w:rsidP="002C57E2">
      <w:pPr>
        <w:pStyle w:val="ListParagraph"/>
        <w:numPr>
          <w:ilvl w:val="0"/>
          <w:numId w:val="31"/>
        </w:numPr>
        <w:rPr>
          <w:rFonts w:ascii="Calibri" w:hAnsi="Calibri"/>
        </w:rPr>
      </w:pPr>
      <w:r w:rsidRPr="00264D09">
        <w:rPr>
          <w:rFonts w:ascii="Calibri" w:hAnsi="Calibri"/>
        </w:rPr>
        <w:t xml:space="preserve">To demonstrate </w:t>
      </w:r>
      <w:r w:rsidR="00B706EF" w:rsidRPr="00264D09">
        <w:rPr>
          <w:rFonts w:ascii="Calibri" w:hAnsi="Calibri"/>
        </w:rPr>
        <w:t>how to use a musical instrument.</w:t>
      </w:r>
    </w:p>
    <w:p w14:paraId="151ACEC7" w14:textId="77777777" w:rsidR="001971EF" w:rsidRPr="00264D09" w:rsidRDefault="001971EF" w:rsidP="002C57E2">
      <w:pPr>
        <w:pStyle w:val="ListParagraph"/>
        <w:numPr>
          <w:ilvl w:val="0"/>
          <w:numId w:val="31"/>
        </w:numPr>
        <w:rPr>
          <w:rFonts w:ascii="Calibri" w:hAnsi="Calibri"/>
        </w:rPr>
      </w:pPr>
      <w:r w:rsidRPr="00264D09">
        <w:rPr>
          <w:rFonts w:ascii="Calibri" w:hAnsi="Calibri"/>
        </w:rPr>
        <w:t>To demonstrate exercises or techniques durin</w:t>
      </w:r>
      <w:r w:rsidR="00B706EF" w:rsidRPr="00264D09">
        <w:rPr>
          <w:rFonts w:ascii="Calibri" w:hAnsi="Calibri"/>
        </w:rPr>
        <w:t>g PE lessons or sports coaching.</w:t>
      </w:r>
    </w:p>
    <w:p w14:paraId="62606A4B" w14:textId="77777777" w:rsidR="001971EF" w:rsidRDefault="00B706EF" w:rsidP="002C57E2">
      <w:pPr>
        <w:pStyle w:val="ListParagraph"/>
        <w:numPr>
          <w:ilvl w:val="0"/>
          <w:numId w:val="31"/>
        </w:numPr>
        <w:rPr>
          <w:rFonts w:ascii="Calibri" w:hAnsi="Calibri"/>
        </w:rPr>
      </w:pPr>
      <w:r w:rsidRPr="00264D09">
        <w:rPr>
          <w:rFonts w:ascii="Calibri" w:hAnsi="Calibri"/>
        </w:rPr>
        <w:t>To administer first aid.</w:t>
      </w:r>
    </w:p>
    <w:p w14:paraId="6C300C45" w14:textId="77777777" w:rsidR="00FA5AA1" w:rsidRDefault="00FA5AA1" w:rsidP="002C57E2">
      <w:pPr>
        <w:pStyle w:val="ListParagraph"/>
        <w:numPr>
          <w:ilvl w:val="0"/>
          <w:numId w:val="31"/>
        </w:numPr>
        <w:rPr>
          <w:rFonts w:ascii="Calibri" w:hAnsi="Calibri"/>
        </w:rPr>
      </w:pPr>
      <w:r>
        <w:rPr>
          <w:rFonts w:ascii="Calibri" w:hAnsi="Calibri"/>
        </w:rPr>
        <w:t>Assisting younger children to get dressed for P.E, Forest schools, outdoor activates etc.</w:t>
      </w:r>
    </w:p>
    <w:p w14:paraId="0C2BE7F4" w14:textId="77777777" w:rsidR="00FA5AA1" w:rsidRDefault="00FA5AA1" w:rsidP="006001C6">
      <w:pPr>
        <w:pStyle w:val="ListParagraph"/>
        <w:numPr>
          <w:ilvl w:val="0"/>
          <w:numId w:val="31"/>
        </w:numPr>
        <w:rPr>
          <w:rFonts w:ascii="Calibri" w:hAnsi="Calibri"/>
        </w:rPr>
      </w:pPr>
      <w:r w:rsidRPr="00FA5AA1">
        <w:rPr>
          <w:rFonts w:ascii="Calibri" w:hAnsi="Calibri"/>
        </w:rPr>
        <w:t>When helping younger children who have soiled or wet themselves</w:t>
      </w:r>
    </w:p>
    <w:p w14:paraId="08ACC9D6" w14:textId="77777777" w:rsidR="001971EF" w:rsidRPr="00FA5AA1" w:rsidRDefault="001971EF" w:rsidP="006001C6">
      <w:pPr>
        <w:pStyle w:val="ListParagraph"/>
        <w:numPr>
          <w:ilvl w:val="0"/>
          <w:numId w:val="31"/>
        </w:numPr>
        <w:rPr>
          <w:rFonts w:ascii="Calibri" w:hAnsi="Calibri"/>
        </w:rPr>
      </w:pPr>
      <w:r w:rsidRPr="00FA5AA1">
        <w:rPr>
          <w:rFonts w:ascii="Calibri" w:hAnsi="Calibri"/>
        </w:rPr>
        <w:t>To apply sunscreen to the arms, face or lower legs of very young pupils</w:t>
      </w:r>
      <w:r w:rsidR="00FA5AA1" w:rsidRPr="00FA5AA1">
        <w:rPr>
          <w:rFonts w:ascii="Calibri" w:hAnsi="Calibri"/>
        </w:rPr>
        <w:t xml:space="preserve"> (Nursery, Reception and Key Stage 1)</w:t>
      </w:r>
      <w:r w:rsidRPr="00FA5AA1">
        <w:rPr>
          <w:rFonts w:ascii="Calibri" w:hAnsi="Calibri"/>
        </w:rPr>
        <w:t xml:space="preserve"> or those with special educational needs who might struggle to apply it appropriately themselves</w:t>
      </w:r>
    </w:p>
    <w:p w14:paraId="32F8FED9" w14:textId="77777777" w:rsidR="002328D7" w:rsidRPr="00264D09" w:rsidRDefault="002328D7" w:rsidP="00B823B8">
      <w:pPr>
        <w:pStyle w:val="Heading1"/>
        <w:numPr>
          <w:ilvl w:val="0"/>
          <w:numId w:val="66"/>
        </w:numPr>
      </w:pPr>
      <w:bookmarkStart w:id="178" w:name="_Toc433807165"/>
      <w:bookmarkStart w:id="179" w:name="_Toc439928218"/>
      <w:bookmarkStart w:id="180" w:name="_Toc439928793"/>
      <w:bookmarkStart w:id="181" w:name="_Toc509919903"/>
      <w:r w:rsidRPr="00264D09">
        <w:t xml:space="preserve">Allegations </w:t>
      </w:r>
      <w:r w:rsidR="008D2C99" w:rsidRPr="00264D09">
        <w:t xml:space="preserve">of Abuse </w:t>
      </w:r>
      <w:r w:rsidR="003E05C4" w:rsidRPr="00264D09">
        <w:t>a</w:t>
      </w:r>
      <w:r w:rsidRPr="00264D09">
        <w:t>gainst Staff</w:t>
      </w:r>
      <w:r w:rsidR="008D2C99" w:rsidRPr="00264D09">
        <w:t xml:space="preserve"> and Other Adults Working in the School</w:t>
      </w:r>
      <w:bookmarkEnd w:id="178"/>
      <w:bookmarkEnd w:id="179"/>
      <w:bookmarkEnd w:id="180"/>
      <w:bookmarkEnd w:id="181"/>
    </w:p>
    <w:p w14:paraId="74F795F1" w14:textId="77777777" w:rsidR="00BE43D5" w:rsidRPr="00264D09" w:rsidRDefault="00BE43D5" w:rsidP="002A7715">
      <w:pPr>
        <w:pStyle w:val="Heading2"/>
        <w:numPr>
          <w:ilvl w:val="1"/>
          <w:numId w:val="58"/>
        </w:numPr>
      </w:pPr>
      <w:bookmarkStart w:id="182" w:name="_Toc433807166"/>
      <w:bookmarkStart w:id="183" w:name="_Toc439928219"/>
      <w:bookmarkStart w:id="184" w:name="_Toc439928794"/>
      <w:bookmarkStart w:id="185" w:name="_Toc509919904"/>
      <w:r w:rsidRPr="00264D09">
        <w:t>General</w:t>
      </w:r>
      <w:bookmarkEnd w:id="182"/>
      <w:bookmarkEnd w:id="183"/>
      <w:bookmarkEnd w:id="184"/>
      <w:bookmarkEnd w:id="185"/>
    </w:p>
    <w:p w14:paraId="63F8CC93" w14:textId="77777777" w:rsidR="00BE0BF9" w:rsidRPr="00264D09" w:rsidRDefault="00BE0BF9" w:rsidP="00E250D3">
      <w:pPr>
        <w:autoSpaceDE w:val="0"/>
        <w:autoSpaceDN w:val="0"/>
        <w:adjustRightInd w:val="0"/>
        <w:spacing w:after="120"/>
        <w:ind w:left="624"/>
        <w:rPr>
          <w:rFonts w:ascii="Calibri" w:eastAsia="Calibri" w:hAnsi="Calibri" w:cs="Arial"/>
          <w:color w:val="000000"/>
          <w:szCs w:val="22"/>
        </w:rPr>
      </w:pPr>
      <w:r w:rsidRPr="00264D09">
        <w:rPr>
          <w:rFonts w:ascii="Calibri" w:eastAsia="Calibri" w:hAnsi="Calibri" w:cs="Arial"/>
          <w:color w:val="000000"/>
          <w:szCs w:val="22"/>
        </w:rPr>
        <w:t>All children and adults have a fundamental right to be protected from harm.</w:t>
      </w:r>
      <w:r w:rsidR="00BE43D5" w:rsidRPr="00264D09">
        <w:rPr>
          <w:rFonts w:ascii="Calibri" w:eastAsia="Calibri" w:hAnsi="Calibri" w:cs="Arial"/>
          <w:color w:val="000000"/>
          <w:szCs w:val="22"/>
        </w:rPr>
        <w:t xml:space="preserve">  All allegations of abuse will be taken seriously.</w:t>
      </w:r>
      <w:r w:rsidR="00B645A3" w:rsidRPr="00264D09">
        <w:rPr>
          <w:rFonts w:ascii="Calibri" w:eastAsia="Calibri" w:hAnsi="Calibri" w:cs="Arial"/>
          <w:color w:val="000000"/>
          <w:szCs w:val="22"/>
        </w:rPr>
        <w:t xml:space="preserve">  (For more information, refer to the School Allegations procedure</w:t>
      </w:r>
      <w:r w:rsidR="00734490" w:rsidRPr="00264D09">
        <w:rPr>
          <w:rFonts w:ascii="Calibri" w:eastAsia="Calibri" w:hAnsi="Calibri" w:cs="Arial"/>
          <w:color w:val="000000"/>
          <w:szCs w:val="22"/>
        </w:rPr>
        <w:t xml:space="preserve"> which is part of the Child Protection Policy</w:t>
      </w:r>
      <w:r w:rsidR="006F0EC6">
        <w:rPr>
          <w:rFonts w:ascii="Calibri" w:eastAsia="Calibri" w:hAnsi="Calibri" w:cs="Arial"/>
          <w:color w:val="000000"/>
          <w:szCs w:val="22"/>
        </w:rPr>
        <w:t xml:space="preserve"> and procedures</w:t>
      </w:r>
      <w:r w:rsidR="00B645A3" w:rsidRPr="00264D09">
        <w:rPr>
          <w:rFonts w:ascii="Calibri" w:eastAsia="Calibri" w:hAnsi="Calibri" w:cs="Arial"/>
          <w:color w:val="000000"/>
          <w:szCs w:val="22"/>
        </w:rPr>
        <w:t>)</w:t>
      </w:r>
      <w:r w:rsidR="00642F95" w:rsidRPr="00264D09">
        <w:rPr>
          <w:rFonts w:ascii="Calibri" w:eastAsia="Calibri" w:hAnsi="Calibri" w:cs="Arial"/>
          <w:color w:val="000000"/>
          <w:szCs w:val="22"/>
        </w:rPr>
        <w:t>.</w:t>
      </w:r>
    </w:p>
    <w:p w14:paraId="2CB81F05" w14:textId="77777777" w:rsidR="00BE0BF9" w:rsidRPr="00264D09" w:rsidRDefault="00BE0BF9" w:rsidP="00E250D3">
      <w:pPr>
        <w:autoSpaceDE w:val="0"/>
        <w:autoSpaceDN w:val="0"/>
        <w:adjustRightInd w:val="0"/>
        <w:spacing w:after="120"/>
        <w:ind w:left="624"/>
        <w:rPr>
          <w:rFonts w:ascii="Calibri" w:eastAsia="Calibri" w:hAnsi="Calibri" w:cs="Arial"/>
          <w:color w:val="000000"/>
          <w:szCs w:val="22"/>
        </w:rPr>
      </w:pPr>
      <w:r w:rsidRPr="00264D09">
        <w:rPr>
          <w:rFonts w:ascii="Calibri" w:eastAsia="Calibri" w:hAnsi="Calibri" w:cs="Arial"/>
          <w:color w:val="000000"/>
          <w:szCs w:val="22"/>
        </w:rPr>
        <w:t xml:space="preserve">The Governors of </w:t>
      </w:r>
      <w:r w:rsidR="00966852">
        <w:rPr>
          <w:rFonts w:ascii="Calibri" w:eastAsia="Calibri" w:hAnsi="Calibri" w:cs="Arial"/>
          <w:color w:val="000000"/>
          <w:szCs w:val="22"/>
        </w:rPr>
        <w:t xml:space="preserve">the </w:t>
      </w:r>
      <w:r w:rsidRPr="00264D09">
        <w:rPr>
          <w:rFonts w:ascii="Calibri" w:eastAsia="Calibri" w:hAnsi="Calibri" w:cs="Arial"/>
          <w:color w:val="000000"/>
          <w:szCs w:val="22"/>
        </w:rPr>
        <w:t xml:space="preserve">School have a duty to safeguard and promote the welfare of children and create and maintain a safe learning environment (section 175 of the Education Act 2002). </w:t>
      </w:r>
      <w:r w:rsidR="00B706EF" w:rsidRPr="00264D09">
        <w:rPr>
          <w:rFonts w:ascii="Calibri" w:eastAsia="Calibri" w:hAnsi="Calibri" w:cs="Arial"/>
          <w:color w:val="000000"/>
          <w:szCs w:val="22"/>
        </w:rPr>
        <w:t xml:space="preserve"> </w:t>
      </w:r>
      <w:r w:rsidRPr="00264D09">
        <w:rPr>
          <w:rFonts w:ascii="Calibri" w:eastAsia="Calibri" w:hAnsi="Calibri" w:cs="Arial"/>
          <w:color w:val="000000"/>
          <w:szCs w:val="22"/>
        </w:rPr>
        <w:t xml:space="preserve">Our policy is to identify where there are child welfare concerns and take action to address them, in partnership with other organisations where appropriate, and in accordance with local inter-agency procedures.  </w:t>
      </w:r>
    </w:p>
    <w:p w14:paraId="135917B1" w14:textId="77777777" w:rsidR="00BE0BF9" w:rsidRPr="00264D09" w:rsidRDefault="00BE0BF9" w:rsidP="00E250D3">
      <w:pPr>
        <w:autoSpaceDE w:val="0"/>
        <w:autoSpaceDN w:val="0"/>
        <w:adjustRightInd w:val="0"/>
        <w:spacing w:after="120"/>
        <w:ind w:left="624"/>
        <w:rPr>
          <w:rFonts w:ascii="Calibri" w:eastAsia="Calibri" w:hAnsi="Calibri" w:cs="Arial"/>
          <w:color w:val="000000"/>
          <w:szCs w:val="22"/>
        </w:rPr>
      </w:pPr>
      <w:r w:rsidRPr="00264D09">
        <w:rPr>
          <w:rFonts w:ascii="Calibri" w:eastAsia="Calibri" w:hAnsi="Calibri" w:cs="Arial"/>
          <w:color w:val="000000"/>
          <w:szCs w:val="22"/>
        </w:rPr>
        <w:t>School staff have a positive role to play in child protection, as their position often allows them to be able to observe outward signs of abuse and changes of behaviour in children.  Because of their role however, they are also open to accusations of abuse. Such allegations may be true, but they may also be false, misplaced or malicious.</w:t>
      </w:r>
    </w:p>
    <w:p w14:paraId="0AA282B5" w14:textId="77777777" w:rsidR="00BE0BF9" w:rsidRPr="00264D09" w:rsidRDefault="00BE0BF9" w:rsidP="00E250D3">
      <w:pPr>
        <w:autoSpaceDE w:val="0"/>
        <w:autoSpaceDN w:val="0"/>
        <w:adjustRightInd w:val="0"/>
        <w:spacing w:after="120"/>
        <w:ind w:left="624"/>
        <w:rPr>
          <w:rFonts w:ascii="Calibri" w:eastAsia="Calibri" w:hAnsi="Calibri" w:cs="Arial"/>
          <w:color w:val="000000"/>
          <w:szCs w:val="22"/>
        </w:rPr>
      </w:pPr>
      <w:r w:rsidRPr="00264D09">
        <w:rPr>
          <w:rFonts w:ascii="Calibri" w:eastAsia="Calibri" w:hAnsi="Calibri" w:cs="Arial"/>
          <w:color w:val="000000"/>
          <w:szCs w:val="22"/>
        </w:rPr>
        <w:t>In order to fulfil its commitment to the welfare of children, this School has a procedure for dealing with allegations of abuse against members of staff and volunteers</w:t>
      </w:r>
      <w:r w:rsidR="00734490" w:rsidRPr="00264D09">
        <w:rPr>
          <w:rFonts w:ascii="Calibri" w:eastAsia="Calibri" w:hAnsi="Calibri" w:cs="Arial"/>
          <w:color w:val="000000"/>
          <w:szCs w:val="22"/>
        </w:rPr>
        <w:t xml:space="preserve"> and other children</w:t>
      </w:r>
      <w:r w:rsidRPr="00264D09">
        <w:rPr>
          <w:rFonts w:ascii="Calibri" w:eastAsia="Calibri" w:hAnsi="Calibri" w:cs="Arial"/>
          <w:color w:val="000000"/>
          <w:szCs w:val="22"/>
        </w:rPr>
        <w:t xml:space="preserve">. </w:t>
      </w:r>
    </w:p>
    <w:p w14:paraId="11BB9FDF" w14:textId="77777777" w:rsidR="00BE0BF9" w:rsidRPr="00264D09" w:rsidRDefault="00BE0BF9" w:rsidP="00E250D3">
      <w:pPr>
        <w:autoSpaceDE w:val="0"/>
        <w:autoSpaceDN w:val="0"/>
        <w:adjustRightInd w:val="0"/>
        <w:spacing w:after="120"/>
        <w:ind w:left="624"/>
        <w:rPr>
          <w:rFonts w:ascii="Calibri" w:eastAsia="Calibri" w:hAnsi="Calibri" w:cs="Arial"/>
          <w:color w:val="000000"/>
          <w:szCs w:val="22"/>
        </w:rPr>
      </w:pPr>
      <w:r w:rsidRPr="00264D09">
        <w:rPr>
          <w:rFonts w:ascii="Calibri" w:eastAsia="Calibri" w:hAnsi="Calibri" w:cs="Arial"/>
          <w:color w:val="000000"/>
          <w:szCs w:val="22"/>
        </w:rPr>
        <w:t>The procedure aims to ensure that all allegations are dealt with fairly, consistently and quickly and in a way that provides protection for the child, whilst supporting the person who is the subject of the allegation.</w:t>
      </w:r>
    </w:p>
    <w:p w14:paraId="0B57C8CC" w14:textId="77777777" w:rsidR="00BE0BF9" w:rsidRPr="00264D09" w:rsidRDefault="00BE0BF9" w:rsidP="00E250D3">
      <w:pPr>
        <w:autoSpaceDE w:val="0"/>
        <w:autoSpaceDN w:val="0"/>
        <w:adjustRightInd w:val="0"/>
        <w:spacing w:after="120"/>
        <w:ind w:left="624"/>
        <w:rPr>
          <w:rFonts w:ascii="Calibri" w:eastAsia="Calibri" w:hAnsi="Calibri" w:cs="Arial"/>
          <w:color w:val="000000"/>
          <w:szCs w:val="22"/>
        </w:rPr>
      </w:pPr>
      <w:r w:rsidRPr="00264D09">
        <w:rPr>
          <w:rFonts w:ascii="Calibri" w:eastAsia="Calibri" w:hAnsi="Calibri" w:cs="Arial"/>
          <w:color w:val="000000"/>
          <w:szCs w:val="22"/>
        </w:rPr>
        <w:t xml:space="preserve">In the event that a member of staff does not wish to report an allegation directly, or they have a general concern about malpractice within the </w:t>
      </w:r>
      <w:r w:rsidR="00734490" w:rsidRPr="00264D09">
        <w:rPr>
          <w:rFonts w:ascii="Calibri" w:eastAsia="Calibri" w:hAnsi="Calibri" w:cs="Arial"/>
          <w:color w:val="000000"/>
          <w:szCs w:val="22"/>
        </w:rPr>
        <w:t>s</w:t>
      </w:r>
      <w:r w:rsidRPr="00264D09">
        <w:rPr>
          <w:rFonts w:ascii="Calibri" w:eastAsia="Calibri" w:hAnsi="Calibri" w:cs="Arial"/>
          <w:color w:val="000000"/>
          <w:szCs w:val="22"/>
        </w:rPr>
        <w:t>chool</w:t>
      </w:r>
      <w:r w:rsidR="00734490" w:rsidRPr="00264D09">
        <w:rPr>
          <w:rFonts w:ascii="Calibri" w:eastAsia="Calibri" w:hAnsi="Calibri" w:cs="Arial"/>
          <w:color w:val="000000"/>
          <w:szCs w:val="22"/>
        </w:rPr>
        <w:t>,</w:t>
      </w:r>
      <w:r w:rsidRPr="00264D09">
        <w:rPr>
          <w:rFonts w:ascii="Calibri" w:eastAsia="Calibri" w:hAnsi="Calibri" w:cs="Arial"/>
          <w:color w:val="000000"/>
          <w:szCs w:val="22"/>
        </w:rPr>
        <w:t xml:space="preserve"> reference can also be made to the school’s Whistle</w:t>
      </w:r>
      <w:r w:rsidR="002909D1" w:rsidRPr="00264D09">
        <w:rPr>
          <w:rFonts w:ascii="Calibri" w:eastAsia="Calibri" w:hAnsi="Calibri" w:cs="Arial"/>
          <w:color w:val="000000"/>
          <w:szCs w:val="22"/>
        </w:rPr>
        <w:t xml:space="preserve"> </w:t>
      </w:r>
      <w:r w:rsidR="00734490" w:rsidRPr="00264D09">
        <w:rPr>
          <w:rFonts w:ascii="Calibri" w:eastAsia="Calibri" w:hAnsi="Calibri" w:cs="Arial"/>
          <w:color w:val="000000"/>
          <w:szCs w:val="22"/>
        </w:rPr>
        <w:t>B</w:t>
      </w:r>
      <w:r w:rsidRPr="00264D09">
        <w:rPr>
          <w:rFonts w:ascii="Calibri" w:eastAsia="Calibri" w:hAnsi="Calibri" w:cs="Arial"/>
          <w:color w:val="000000"/>
          <w:szCs w:val="22"/>
        </w:rPr>
        <w:t xml:space="preserve">lowing </w:t>
      </w:r>
      <w:r w:rsidR="00734490" w:rsidRPr="00264D09">
        <w:rPr>
          <w:rFonts w:ascii="Calibri" w:eastAsia="Calibri" w:hAnsi="Calibri" w:cs="Arial"/>
          <w:color w:val="000000"/>
          <w:szCs w:val="22"/>
        </w:rPr>
        <w:t>p</w:t>
      </w:r>
      <w:r w:rsidR="002909D1" w:rsidRPr="00264D09">
        <w:rPr>
          <w:rFonts w:ascii="Calibri" w:eastAsia="Calibri" w:hAnsi="Calibri" w:cs="Arial"/>
          <w:color w:val="000000"/>
          <w:szCs w:val="22"/>
        </w:rPr>
        <w:t>rocedures</w:t>
      </w:r>
      <w:r w:rsidRPr="00264D09">
        <w:rPr>
          <w:rFonts w:ascii="Calibri" w:eastAsia="Calibri" w:hAnsi="Calibri" w:cs="Arial"/>
          <w:color w:val="000000"/>
          <w:szCs w:val="22"/>
        </w:rPr>
        <w:t xml:space="preserve">. </w:t>
      </w:r>
    </w:p>
    <w:p w14:paraId="4D962753" w14:textId="77777777" w:rsidR="00BE0BF9" w:rsidRPr="00264D09" w:rsidRDefault="00BE0BF9" w:rsidP="00BE0BF9">
      <w:pPr>
        <w:autoSpaceDE w:val="0"/>
        <w:autoSpaceDN w:val="0"/>
        <w:adjustRightInd w:val="0"/>
        <w:ind w:left="624"/>
        <w:rPr>
          <w:rFonts w:ascii="Calibri" w:eastAsia="Calibri" w:hAnsi="Calibri" w:cs="Arial"/>
          <w:color w:val="000000"/>
          <w:szCs w:val="22"/>
        </w:rPr>
      </w:pPr>
      <w:r w:rsidRPr="00264D09">
        <w:rPr>
          <w:rFonts w:ascii="Calibri" w:eastAsia="Calibri" w:hAnsi="Calibri" w:cs="Arial"/>
          <w:color w:val="000000"/>
          <w:szCs w:val="22"/>
        </w:rPr>
        <w:t xml:space="preserve">The procedure complies with the framework for managing cases of allegations of abuse against people who work with children, as set out in </w:t>
      </w:r>
      <w:r w:rsidR="002C3779" w:rsidRPr="00264D09">
        <w:rPr>
          <w:rFonts w:ascii="Calibri" w:eastAsia="Calibri" w:hAnsi="Calibri" w:cs="Arial"/>
          <w:color w:val="000000"/>
          <w:szCs w:val="22"/>
        </w:rPr>
        <w:t xml:space="preserve">the statutory guidance ‘Keeping Children Safe in Education’ published by the </w:t>
      </w:r>
      <w:proofErr w:type="spellStart"/>
      <w:r w:rsidR="002C3779" w:rsidRPr="00264D09">
        <w:rPr>
          <w:rFonts w:ascii="Calibri" w:eastAsia="Calibri" w:hAnsi="Calibri" w:cs="Arial"/>
          <w:color w:val="000000"/>
          <w:szCs w:val="22"/>
        </w:rPr>
        <w:t>DfE</w:t>
      </w:r>
      <w:proofErr w:type="spellEnd"/>
      <w:r w:rsidR="002C3779" w:rsidRPr="00264D09">
        <w:rPr>
          <w:rFonts w:ascii="Calibri" w:eastAsia="Calibri" w:hAnsi="Calibri" w:cs="Arial"/>
          <w:color w:val="000000"/>
          <w:szCs w:val="22"/>
        </w:rPr>
        <w:t xml:space="preserve"> </w:t>
      </w:r>
      <w:r w:rsidRPr="00264D09">
        <w:rPr>
          <w:rFonts w:ascii="Calibri" w:eastAsia="Calibri" w:hAnsi="Calibri" w:cs="Arial"/>
          <w:color w:val="000000"/>
          <w:szCs w:val="22"/>
        </w:rPr>
        <w:t>and the Cumbria SCB</w:t>
      </w:r>
      <w:r w:rsidR="00642F95" w:rsidRPr="00264D09">
        <w:rPr>
          <w:rFonts w:ascii="Calibri" w:eastAsia="Calibri" w:hAnsi="Calibri" w:cs="Arial"/>
          <w:color w:val="000000"/>
          <w:szCs w:val="22"/>
        </w:rPr>
        <w:t xml:space="preserve"> Core </w:t>
      </w:r>
      <w:r w:rsidRPr="00264D09">
        <w:rPr>
          <w:rFonts w:ascii="Calibri" w:eastAsia="Calibri" w:hAnsi="Calibri" w:cs="Arial"/>
          <w:color w:val="000000"/>
          <w:szCs w:val="22"/>
        </w:rPr>
        <w:t xml:space="preserve">procedures. </w:t>
      </w:r>
    </w:p>
    <w:p w14:paraId="5C1E7B18" w14:textId="77777777" w:rsidR="00BE43D5" w:rsidRPr="00264D09" w:rsidRDefault="00BE43D5" w:rsidP="00B823B8">
      <w:pPr>
        <w:pStyle w:val="Heading2"/>
        <w:numPr>
          <w:ilvl w:val="1"/>
          <w:numId w:val="66"/>
        </w:numPr>
        <w:rPr>
          <w:lang w:val="en" w:eastAsia="en-GB"/>
        </w:rPr>
      </w:pPr>
      <w:bookmarkStart w:id="186" w:name="_Toc433807167"/>
      <w:bookmarkStart w:id="187" w:name="_Toc439928220"/>
      <w:bookmarkStart w:id="188" w:name="_Toc439928795"/>
      <w:bookmarkStart w:id="189" w:name="_Toc509919905"/>
      <w:r w:rsidRPr="00CF9D9D">
        <w:rPr>
          <w:lang w:val="en" w:eastAsia="en-GB"/>
        </w:rPr>
        <w:t>Action in the Event of a Malicious Allegation</w:t>
      </w:r>
      <w:bookmarkEnd w:id="186"/>
      <w:bookmarkEnd w:id="187"/>
      <w:bookmarkEnd w:id="188"/>
      <w:bookmarkEnd w:id="189"/>
    </w:p>
    <w:p w14:paraId="077D9922" w14:textId="77777777" w:rsidR="008D2C99" w:rsidRPr="00264D09" w:rsidRDefault="008D2C99" w:rsidP="00E250D3">
      <w:pPr>
        <w:shd w:val="clear" w:color="auto" w:fill="FFFFFF"/>
        <w:spacing w:after="120"/>
        <w:ind w:left="624"/>
        <w:rPr>
          <w:rFonts w:ascii="Calibri" w:hAnsi="Calibri" w:cs="Arial"/>
          <w:color w:val="000000"/>
          <w:szCs w:val="22"/>
          <w:lang w:val="en" w:eastAsia="en-GB"/>
        </w:rPr>
      </w:pPr>
      <w:r w:rsidRPr="00264D09">
        <w:rPr>
          <w:rFonts w:ascii="Calibri" w:hAnsi="Calibri" w:cs="Arial"/>
          <w:color w:val="000000"/>
          <w:szCs w:val="22"/>
          <w:lang w:val="en" w:eastAsia="en-GB"/>
        </w:rPr>
        <w:t xml:space="preserve">If an allegation is determined to be unfounded or malicious, the </w:t>
      </w:r>
      <w:r w:rsidR="00255B2F" w:rsidRPr="00264D09">
        <w:rPr>
          <w:rFonts w:ascii="Calibri" w:hAnsi="Calibri" w:cs="Arial"/>
          <w:color w:val="000000"/>
          <w:szCs w:val="22"/>
          <w:lang w:val="en" w:eastAsia="en-GB"/>
        </w:rPr>
        <w:t xml:space="preserve">LA appointed </w:t>
      </w:r>
      <w:r w:rsidRPr="00264D09">
        <w:rPr>
          <w:rFonts w:ascii="Calibri" w:hAnsi="Calibri" w:cs="Arial"/>
          <w:color w:val="000000"/>
          <w:szCs w:val="22"/>
          <w:lang w:val="en" w:eastAsia="en-GB"/>
        </w:rPr>
        <w:t>D</w:t>
      </w:r>
      <w:r w:rsidR="00BE43D5" w:rsidRPr="00264D09">
        <w:rPr>
          <w:rFonts w:ascii="Calibri" w:hAnsi="Calibri" w:cs="Arial"/>
          <w:color w:val="000000"/>
          <w:szCs w:val="22"/>
          <w:lang w:val="en" w:eastAsia="en-GB"/>
        </w:rPr>
        <w:t xml:space="preserve">esignated </w:t>
      </w:r>
      <w:r w:rsidRPr="00264D09">
        <w:rPr>
          <w:rFonts w:ascii="Calibri" w:hAnsi="Calibri" w:cs="Arial"/>
          <w:color w:val="000000"/>
          <w:szCs w:val="22"/>
          <w:lang w:val="en" w:eastAsia="en-GB"/>
        </w:rPr>
        <w:t>O</w:t>
      </w:r>
      <w:r w:rsidR="00BE43D5" w:rsidRPr="00264D09">
        <w:rPr>
          <w:rFonts w:ascii="Calibri" w:hAnsi="Calibri" w:cs="Arial"/>
          <w:color w:val="000000"/>
          <w:szCs w:val="22"/>
          <w:lang w:val="en" w:eastAsia="en-GB"/>
        </w:rPr>
        <w:t xml:space="preserve">fficer (DO) will be informed </w:t>
      </w:r>
      <w:r w:rsidR="0031204D" w:rsidRPr="00264D09">
        <w:rPr>
          <w:rFonts w:ascii="Calibri" w:hAnsi="Calibri" w:cs="Arial"/>
          <w:color w:val="000000"/>
          <w:szCs w:val="22"/>
          <w:lang w:val="en" w:eastAsia="en-GB"/>
        </w:rPr>
        <w:t xml:space="preserve">via </w:t>
      </w:r>
      <w:r w:rsidR="00261711" w:rsidRPr="00264D09">
        <w:rPr>
          <w:rFonts w:ascii="Calibri" w:eastAsia="Gill Sans MT" w:hAnsi="Calibri"/>
          <w:szCs w:val="22"/>
        </w:rPr>
        <w:t xml:space="preserve">Cumbria Safeguarding Hub </w:t>
      </w:r>
      <w:r w:rsidR="00BE43D5" w:rsidRPr="00264D09">
        <w:rPr>
          <w:rFonts w:ascii="Calibri" w:hAnsi="Calibri" w:cs="Arial"/>
          <w:color w:val="000000"/>
          <w:szCs w:val="22"/>
          <w:lang w:val="en" w:eastAsia="en-GB"/>
        </w:rPr>
        <w:t xml:space="preserve">and will </w:t>
      </w:r>
      <w:r w:rsidRPr="00264D09">
        <w:rPr>
          <w:rFonts w:ascii="Calibri" w:hAnsi="Calibri" w:cs="Arial"/>
          <w:color w:val="000000"/>
          <w:szCs w:val="22"/>
          <w:lang w:val="en" w:eastAsia="en-GB"/>
        </w:rPr>
        <w:t xml:space="preserve">refer the matter to local authority children’s social care services to determine whether the child concerned is in need of services, or may have been abused by </w:t>
      </w:r>
      <w:r w:rsidRPr="00264D09">
        <w:rPr>
          <w:rFonts w:ascii="Calibri" w:hAnsi="Calibri" w:cs="Arial"/>
          <w:color w:val="000000"/>
          <w:szCs w:val="22"/>
          <w:lang w:val="en" w:eastAsia="en-GB"/>
        </w:rPr>
        <w:lastRenderedPageBreak/>
        <w:t>someone else.</w:t>
      </w:r>
      <w:r w:rsidR="00642F95" w:rsidRPr="00264D09">
        <w:rPr>
          <w:rFonts w:ascii="Calibri" w:hAnsi="Calibri" w:cs="Arial"/>
          <w:color w:val="000000"/>
          <w:szCs w:val="22"/>
          <w:lang w:val="en" w:eastAsia="en-GB"/>
        </w:rPr>
        <w:t xml:space="preserve"> </w:t>
      </w:r>
      <w:r w:rsidRPr="00264D09">
        <w:rPr>
          <w:rFonts w:ascii="Calibri" w:hAnsi="Calibri" w:cs="Arial"/>
          <w:color w:val="000000"/>
          <w:szCs w:val="22"/>
          <w:lang w:val="en" w:eastAsia="en-GB"/>
        </w:rPr>
        <w:t xml:space="preserve"> In the event that an allegation is shown to have been deliberately invented or malicious, the </w:t>
      </w:r>
      <w:r w:rsidR="00BE43D5" w:rsidRPr="00264D09">
        <w:rPr>
          <w:rFonts w:ascii="Calibri" w:hAnsi="Calibri" w:cs="Arial"/>
          <w:color w:val="000000"/>
          <w:szCs w:val="22"/>
          <w:lang w:val="en" w:eastAsia="en-GB"/>
        </w:rPr>
        <w:t>H</w:t>
      </w:r>
      <w:r w:rsidRPr="00264D09">
        <w:rPr>
          <w:rFonts w:ascii="Calibri" w:hAnsi="Calibri" w:cs="Arial"/>
          <w:color w:val="000000"/>
          <w:szCs w:val="22"/>
          <w:lang w:val="en" w:eastAsia="en-GB"/>
        </w:rPr>
        <w:t>ead</w:t>
      </w:r>
      <w:r w:rsidR="00BE43D5" w:rsidRPr="00264D09">
        <w:rPr>
          <w:rFonts w:ascii="Calibri" w:hAnsi="Calibri" w:cs="Arial"/>
          <w:color w:val="000000"/>
          <w:szCs w:val="22"/>
          <w:lang w:val="en" w:eastAsia="en-GB"/>
        </w:rPr>
        <w:t xml:space="preserve"> </w:t>
      </w:r>
      <w:r w:rsidRPr="00264D09">
        <w:rPr>
          <w:rFonts w:ascii="Calibri" w:hAnsi="Calibri" w:cs="Arial"/>
          <w:color w:val="000000"/>
          <w:szCs w:val="22"/>
          <w:lang w:val="en" w:eastAsia="en-GB"/>
        </w:rPr>
        <w:t>teacher</w:t>
      </w:r>
      <w:r w:rsidR="00BE43D5" w:rsidRPr="00264D09">
        <w:rPr>
          <w:rFonts w:ascii="Calibri" w:hAnsi="Calibri" w:cs="Arial"/>
          <w:color w:val="000000"/>
          <w:szCs w:val="22"/>
          <w:lang w:val="en" w:eastAsia="en-GB"/>
        </w:rPr>
        <w:t xml:space="preserve"> will</w:t>
      </w:r>
      <w:r w:rsidRPr="00264D09">
        <w:rPr>
          <w:rFonts w:ascii="Calibri" w:hAnsi="Calibri" w:cs="Arial"/>
          <w:color w:val="000000"/>
          <w:szCs w:val="22"/>
          <w:lang w:val="en" w:eastAsia="en-GB"/>
        </w:rPr>
        <w:t xml:space="preserve"> consider whether any disciplinary action is appropriate against the pupil who made it, or the police </w:t>
      </w:r>
      <w:r w:rsidR="00BE43D5" w:rsidRPr="00264D09">
        <w:rPr>
          <w:rFonts w:ascii="Calibri" w:hAnsi="Calibri" w:cs="Arial"/>
          <w:color w:val="000000"/>
          <w:szCs w:val="22"/>
          <w:lang w:val="en" w:eastAsia="en-GB"/>
        </w:rPr>
        <w:t>will</w:t>
      </w:r>
      <w:r w:rsidRPr="00264D09">
        <w:rPr>
          <w:rFonts w:ascii="Calibri" w:hAnsi="Calibri" w:cs="Arial"/>
          <w:color w:val="000000"/>
          <w:szCs w:val="22"/>
          <w:lang w:val="en" w:eastAsia="en-GB"/>
        </w:rPr>
        <w:t xml:space="preserve"> be asked to consider whether any action might be appropriate against the person responsible, including </w:t>
      </w:r>
      <w:r w:rsidR="00BE43D5" w:rsidRPr="00264D09">
        <w:rPr>
          <w:rFonts w:ascii="Calibri" w:hAnsi="Calibri" w:cs="Arial"/>
          <w:color w:val="000000"/>
          <w:szCs w:val="22"/>
          <w:lang w:val="en" w:eastAsia="en-GB"/>
        </w:rPr>
        <w:t xml:space="preserve">situations where the individual concerned was not a pupil. </w:t>
      </w:r>
      <w:r w:rsidRPr="00264D09">
        <w:rPr>
          <w:rFonts w:ascii="Calibri" w:hAnsi="Calibri" w:cs="Arial"/>
          <w:color w:val="000000"/>
          <w:szCs w:val="22"/>
          <w:lang w:val="en" w:eastAsia="en-GB"/>
        </w:rPr>
        <w:t xml:space="preserve"> </w:t>
      </w:r>
      <w:r w:rsidR="00BE43D5" w:rsidRPr="00264D09">
        <w:rPr>
          <w:rFonts w:ascii="Calibri" w:hAnsi="Calibri" w:cs="Arial"/>
          <w:color w:val="000000"/>
          <w:szCs w:val="22"/>
          <w:lang w:val="en" w:eastAsia="en-GB"/>
        </w:rPr>
        <w:t xml:space="preserve">Such cases may be dealt with under the </w:t>
      </w:r>
      <w:r w:rsidRPr="00264D09">
        <w:rPr>
          <w:rFonts w:ascii="Calibri" w:hAnsi="Calibri" w:cs="Arial"/>
          <w:color w:val="000000"/>
          <w:szCs w:val="22"/>
          <w:lang w:val="en" w:eastAsia="en-GB"/>
        </w:rPr>
        <w:t>Protection from Harassment Act 1997.</w:t>
      </w:r>
    </w:p>
    <w:p w14:paraId="25FF61F5" w14:textId="77777777" w:rsidR="00BE43D5" w:rsidRPr="00264D09" w:rsidRDefault="00BE43D5" w:rsidP="00F566F6">
      <w:pPr>
        <w:shd w:val="clear" w:color="auto" w:fill="FFFFFF"/>
        <w:ind w:left="624"/>
        <w:rPr>
          <w:rFonts w:ascii="Calibri" w:hAnsi="Calibri" w:cs="Arial"/>
          <w:color w:val="000000"/>
          <w:szCs w:val="22"/>
          <w:lang w:val="en" w:eastAsia="en-GB"/>
        </w:rPr>
      </w:pPr>
      <w:r w:rsidRPr="00264D09">
        <w:rPr>
          <w:rFonts w:ascii="Calibri" w:hAnsi="Calibri" w:cs="Arial"/>
          <w:color w:val="000000"/>
          <w:szCs w:val="22"/>
          <w:lang w:val="en" w:eastAsia="en-GB"/>
        </w:rPr>
        <w:t>The disciplinary action taken against a pupil might include detention, fixed term or permanent exclusion.</w:t>
      </w:r>
      <w:r w:rsidR="00037028" w:rsidRPr="00264D09">
        <w:rPr>
          <w:rFonts w:ascii="Calibri" w:hAnsi="Calibri" w:cs="Arial"/>
          <w:color w:val="000000"/>
          <w:szCs w:val="22"/>
          <w:lang w:val="en" w:eastAsia="en-GB"/>
        </w:rPr>
        <w:t xml:space="preserve">  Whatever action is taken will be discussed with the parent of the pupil concerned at an early stage.</w:t>
      </w:r>
    </w:p>
    <w:p w14:paraId="2D914CF4" w14:textId="77777777" w:rsidR="00F566F6" w:rsidRPr="00264D09" w:rsidRDefault="00F566F6" w:rsidP="00B823B8">
      <w:pPr>
        <w:pStyle w:val="Heading1"/>
        <w:numPr>
          <w:ilvl w:val="0"/>
          <w:numId w:val="66"/>
        </w:numPr>
        <w:rPr>
          <w:lang w:val="en" w:eastAsia="en-GB"/>
        </w:rPr>
      </w:pPr>
      <w:bookmarkStart w:id="190" w:name="_Toc433807168"/>
      <w:bookmarkStart w:id="191" w:name="_Toc439928221"/>
      <w:bookmarkStart w:id="192" w:name="_Toc439928796"/>
      <w:bookmarkStart w:id="193" w:name="_Toc509919906"/>
      <w:r w:rsidRPr="00264D09">
        <w:rPr>
          <w:lang w:val="en" w:eastAsia="en-GB"/>
        </w:rPr>
        <w:t>Bullying</w:t>
      </w:r>
      <w:bookmarkEnd w:id="190"/>
      <w:bookmarkEnd w:id="191"/>
      <w:bookmarkEnd w:id="192"/>
      <w:bookmarkEnd w:id="193"/>
    </w:p>
    <w:p w14:paraId="5E0B5AEC" w14:textId="77777777" w:rsidR="008C7485" w:rsidRPr="00264D09" w:rsidRDefault="008C7485" w:rsidP="002A7715">
      <w:pPr>
        <w:pStyle w:val="Heading2"/>
        <w:numPr>
          <w:ilvl w:val="1"/>
          <w:numId w:val="59"/>
        </w:numPr>
      </w:pPr>
      <w:bookmarkStart w:id="194" w:name="_Toc433807169"/>
      <w:bookmarkStart w:id="195" w:name="_Toc439928222"/>
      <w:bookmarkStart w:id="196" w:name="_Toc439928797"/>
      <w:bookmarkStart w:id="197" w:name="_Toc509919907"/>
      <w:r w:rsidRPr="00264D09">
        <w:t>What is Bullying?</w:t>
      </w:r>
      <w:bookmarkEnd w:id="194"/>
      <w:bookmarkEnd w:id="195"/>
      <w:bookmarkEnd w:id="196"/>
      <w:bookmarkEnd w:id="197"/>
      <w:r w:rsidRPr="00264D09">
        <w:t xml:space="preserve"> </w:t>
      </w:r>
    </w:p>
    <w:p w14:paraId="470775BE" w14:textId="77777777" w:rsidR="008C7485" w:rsidRPr="00264D09" w:rsidRDefault="008C7485" w:rsidP="00E250D3">
      <w:pPr>
        <w:pStyle w:val="Pa3"/>
        <w:spacing w:before="120" w:after="120"/>
        <w:ind w:left="624"/>
        <w:rPr>
          <w:rFonts w:ascii="Calibri" w:hAnsi="Calibri" w:cs="Myriad Pro"/>
          <w:color w:val="000000"/>
          <w:sz w:val="22"/>
          <w:szCs w:val="22"/>
        </w:rPr>
      </w:pPr>
      <w:r w:rsidRPr="00264D09">
        <w:rPr>
          <w:rFonts w:ascii="Calibri" w:hAnsi="Calibri" w:cs="Myriad Pro"/>
          <w:color w:val="000000"/>
          <w:sz w:val="22"/>
          <w:szCs w:val="22"/>
        </w:rPr>
        <w:t xml:space="preserve">According to the </w:t>
      </w:r>
      <w:proofErr w:type="spellStart"/>
      <w:r w:rsidRPr="00264D09">
        <w:rPr>
          <w:rFonts w:ascii="Calibri" w:hAnsi="Calibri" w:cs="Myriad Pro"/>
          <w:color w:val="000000"/>
          <w:sz w:val="22"/>
          <w:szCs w:val="22"/>
        </w:rPr>
        <w:t>D</w:t>
      </w:r>
      <w:r w:rsidR="0023019C" w:rsidRPr="00264D09">
        <w:rPr>
          <w:rFonts w:ascii="Calibri" w:hAnsi="Calibri" w:cs="Myriad Pro"/>
          <w:color w:val="000000"/>
          <w:sz w:val="22"/>
          <w:szCs w:val="22"/>
        </w:rPr>
        <w:t>fE</w:t>
      </w:r>
      <w:proofErr w:type="spellEnd"/>
      <w:r w:rsidR="0023019C" w:rsidRPr="00264D09">
        <w:rPr>
          <w:rFonts w:ascii="Calibri" w:hAnsi="Calibri" w:cs="Myriad Pro"/>
          <w:color w:val="000000"/>
          <w:sz w:val="22"/>
          <w:szCs w:val="22"/>
        </w:rPr>
        <w:t xml:space="preserve"> </w:t>
      </w:r>
      <w:r w:rsidRPr="00264D09">
        <w:rPr>
          <w:rFonts w:ascii="Calibri" w:hAnsi="Calibri" w:cs="Myriad Pro"/>
          <w:color w:val="000000"/>
          <w:sz w:val="22"/>
          <w:szCs w:val="22"/>
        </w:rPr>
        <w:t>document ‘</w:t>
      </w:r>
      <w:r w:rsidR="0023019C" w:rsidRPr="00264D09">
        <w:rPr>
          <w:rFonts w:ascii="Calibri" w:hAnsi="Calibri" w:cs="Myriad Pro"/>
          <w:color w:val="000000"/>
          <w:sz w:val="22"/>
          <w:szCs w:val="22"/>
        </w:rPr>
        <w:t xml:space="preserve">Preventing and Tackling Bullying – Advice for Head teachers, staff and Governing Bodies, </w:t>
      </w:r>
      <w:r w:rsidRPr="00264D09">
        <w:rPr>
          <w:rFonts w:ascii="Calibri" w:hAnsi="Calibri" w:cs="Myriad Pro"/>
          <w:color w:val="000000"/>
          <w:sz w:val="22"/>
          <w:szCs w:val="22"/>
        </w:rPr>
        <w:t xml:space="preserve">bullying may be defined as: </w:t>
      </w:r>
    </w:p>
    <w:p w14:paraId="3327B4F2" w14:textId="77777777" w:rsidR="008C7485" w:rsidRPr="00264D09" w:rsidRDefault="008C7485" w:rsidP="00E250D3">
      <w:pPr>
        <w:pStyle w:val="Pa3"/>
        <w:spacing w:before="120" w:after="120"/>
        <w:ind w:left="624"/>
        <w:rPr>
          <w:rFonts w:ascii="Calibri" w:hAnsi="Calibri" w:cs="Myriad Pro"/>
          <w:color w:val="000000"/>
          <w:sz w:val="22"/>
          <w:szCs w:val="22"/>
        </w:rPr>
      </w:pPr>
      <w:r w:rsidRPr="00264D09">
        <w:rPr>
          <w:rFonts w:ascii="Calibri" w:hAnsi="Calibri" w:cs="Myriad Pro"/>
          <w:color w:val="000000"/>
          <w:sz w:val="22"/>
          <w:szCs w:val="22"/>
        </w:rPr>
        <w:t xml:space="preserve">‘’Behaviour by an individual or group, </w:t>
      </w:r>
      <w:r w:rsidR="0023019C" w:rsidRPr="00264D09">
        <w:rPr>
          <w:rFonts w:ascii="Calibri" w:hAnsi="Calibri" w:cs="Myriad Pro"/>
          <w:color w:val="000000"/>
          <w:sz w:val="22"/>
          <w:szCs w:val="22"/>
        </w:rPr>
        <w:t>repeated over time, that intentionally hurts another individual or group either physically or emotionally</w:t>
      </w:r>
      <w:r w:rsidRPr="00264D09">
        <w:rPr>
          <w:rFonts w:ascii="Calibri" w:hAnsi="Calibri" w:cs="Myriad Pro"/>
          <w:color w:val="000000"/>
          <w:sz w:val="22"/>
          <w:szCs w:val="22"/>
        </w:rPr>
        <w:t xml:space="preserve">’’.  </w:t>
      </w:r>
    </w:p>
    <w:p w14:paraId="65C61B92" w14:textId="77777777" w:rsidR="008C7485" w:rsidRPr="00264D09" w:rsidRDefault="008C7485" w:rsidP="00E250D3">
      <w:pPr>
        <w:pStyle w:val="Pa3"/>
        <w:spacing w:before="120" w:after="120"/>
        <w:ind w:firstLine="624"/>
        <w:rPr>
          <w:rFonts w:ascii="Calibri" w:hAnsi="Calibri" w:cs="Myriad Pro"/>
          <w:color w:val="000000"/>
          <w:sz w:val="22"/>
          <w:szCs w:val="22"/>
        </w:rPr>
      </w:pPr>
      <w:r w:rsidRPr="00264D09">
        <w:rPr>
          <w:rFonts w:ascii="Calibri" w:hAnsi="Calibri" w:cs="Myriad Pro"/>
          <w:color w:val="000000"/>
          <w:sz w:val="22"/>
          <w:szCs w:val="22"/>
        </w:rPr>
        <w:t xml:space="preserve"> Specific types of bullying include</w:t>
      </w:r>
      <w:r w:rsidR="00626225" w:rsidRPr="00264D09">
        <w:rPr>
          <w:rFonts w:ascii="Calibri" w:hAnsi="Calibri" w:cs="Myriad Pro"/>
          <w:color w:val="000000"/>
          <w:sz w:val="22"/>
          <w:szCs w:val="22"/>
        </w:rPr>
        <w:t xml:space="preserve"> those relating to</w:t>
      </w:r>
      <w:r w:rsidRPr="00264D09">
        <w:rPr>
          <w:rFonts w:ascii="Calibri" w:hAnsi="Calibri" w:cs="Myriad Pro"/>
          <w:color w:val="000000"/>
          <w:sz w:val="22"/>
          <w:szCs w:val="22"/>
        </w:rPr>
        <w:t xml:space="preserve">: </w:t>
      </w:r>
    </w:p>
    <w:p w14:paraId="33AF267B" w14:textId="77777777" w:rsidR="00626225" w:rsidRPr="00264D09" w:rsidRDefault="008C7485" w:rsidP="002C57E2">
      <w:pPr>
        <w:pStyle w:val="Pa3"/>
        <w:numPr>
          <w:ilvl w:val="0"/>
          <w:numId w:val="39"/>
        </w:numPr>
        <w:rPr>
          <w:rFonts w:ascii="Calibri" w:hAnsi="Calibri" w:cs="Myriad Pro"/>
          <w:color w:val="000000"/>
          <w:sz w:val="22"/>
          <w:szCs w:val="22"/>
        </w:rPr>
      </w:pPr>
      <w:r w:rsidRPr="00264D09">
        <w:rPr>
          <w:rFonts w:ascii="Calibri" w:hAnsi="Calibri" w:cs="Myriad Pro"/>
          <w:color w:val="000000"/>
          <w:sz w:val="22"/>
          <w:szCs w:val="22"/>
        </w:rPr>
        <w:t>race, religion</w:t>
      </w:r>
      <w:r w:rsidR="0023019C" w:rsidRPr="00264D09">
        <w:rPr>
          <w:rFonts w:ascii="Calibri" w:hAnsi="Calibri" w:cs="Myriad Pro"/>
          <w:color w:val="000000"/>
          <w:sz w:val="22"/>
          <w:szCs w:val="22"/>
        </w:rPr>
        <w:t xml:space="preserve">, </w:t>
      </w:r>
      <w:r w:rsidRPr="00264D09">
        <w:rPr>
          <w:rFonts w:ascii="Calibri" w:hAnsi="Calibri" w:cs="Myriad Pro"/>
          <w:color w:val="000000"/>
          <w:sz w:val="22"/>
          <w:szCs w:val="22"/>
        </w:rPr>
        <w:t>culture</w:t>
      </w:r>
      <w:r w:rsidR="0023019C" w:rsidRPr="00264D09">
        <w:rPr>
          <w:rFonts w:ascii="Calibri" w:hAnsi="Calibri" w:cs="Myriad Pro"/>
          <w:color w:val="000000"/>
          <w:sz w:val="22"/>
          <w:szCs w:val="22"/>
        </w:rPr>
        <w:t xml:space="preserve"> or gender</w:t>
      </w:r>
      <w:r w:rsidRPr="00264D09">
        <w:rPr>
          <w:rFonts w:ascii="Calibri" w:hAnsi="Calibri" w:cs="Myriad Pro"/>
          <w:color w:val="000000"/>
          <w:sz w:val="22"/>
          <w:szCs w:val="22"/>
        </w:rPr>
        <w:t xml:space="preserve">; </w:t>
      </w:r>
    </w:p>
    <w:p w14:paraId="4F0A36E3" w14:textId="77777777" w:rsidR="00626225" w:rsidRPr="00264D09" w:rsidRDefault="008C7485" w:rsidP="002C57E2">
      <w:pPr>
        <w:pStyle w:val="Pa3"/>
        <w:numPr>
          <w:ilvl w:val="0"/>
          <w:numId w:val="39"/>
        </w:numPr>
        <w:rPr>
          <w:rFonts w:ascii="Calibri" w:hAnsi="Calibri" w:cs="Myriad Pro"/>
          <w:color w:val="000000"/>
          <w:sz w:val="22"/>
          <w:szCs w:val="22"/>
        </w:rPr>
      </w:pPr>
      <w:r w:rsidRPr="00264D09">
        <w:rPr>
          <w:rFonts w:ascii="Calibri" w:hAnsi="Calibri" w:cs="Myriad Pro"/>
          <w:color w:val="000000"/>
          <w:sz w:val="22"/>
          <w:szCs w:val="22"/>
        </w:rPr>
        <w:t xml:space="preserve">SEN or disabilities; </w:t>
      </w:r>
    </w:p>
    <w:p w14:paraId="477BE507" w14:textId="77777777" w:rsidR="00626225" w:rsidRPr="00264D09" w:rsidRDefault="008C7485" w:rsidP="002C57E2">
      <w:pPr>
        <w:pStyle w:val="Pa3"/>
        <w:numPr>
          <w:ilvl w:val="0"/>
          <w:numId w:val="39"/>
        </w:numPr>
        <w:rPr>
          <w:rFonts w:ascii="Calibri" w:hAnsi="Calibri" w:cs="Myriad Pro"/>
          <w:color w:val="000000"/>
          <w:sz w:val="22"/>
          <w:szCs w:val="22"/>
        </w:rPr>
      </w:pPr>
      <w:r w:rsidRPr="00264D09">
        <w:rPr>
          <w:rFonts w:ascii="Calibri" w:hAnsi="Calibri" w:cs="Myriad Pro"/>
          <w:color w:val="000000"/>
          <w:sz w:val="22"/>
          <w:szCs w:val="22"/>
        </w:rPr>
        <w:t xml:space="preserve">appearance or health conditions; </w:t>
      </w:r>
    </w:p>
    <w:p w14:paraId="6382FF6B" w14:textId="77777777" w:rsidR="00626225" w:rsidRPr="00264D09" w:rsidRDefault="008C7485" w:rsidP="002C57E2">
      <w:pPr>
        <w:pStyle w:val="Pa3"/>
        <w:numPr>
          <w:ilvl w:val="0"/>
          <w:numId w:val="39"/>
        </w:numPr>
        <w:rPr>
          <w:rFonts w:ascii="Calibri" w:hAnsi="Calibri" w:cs="Myriad Pro"/>
          <w:color w:val="000000"/>
          <w:sz w:val="22"/>
          <w:szCs w:val="22"/>
        </w:rPr>
      </w:pPr>
      <w:r w:rsidRPr="00264D09">
        <w:rPr>
          <w:rFonts w:ascii="Calibri" w:hAnsi="Calibri" w:cs="Myriad Pro"/>
          <w:color w:val="000000"/>
          <w:sz w:val="22"/>
          <w:szCs w:val="22"/>
        </w:rPr>
        <w:t xml:space="preserve">sexual orientation; </w:t>
      </w:r>
    </w:p>
    <w:p w14:paraId="4C6CC027" w14:textId="77777777" w:rsidR="00626225" w:rsidRPr="00264D09" w:rsidRDefault="008C7485" w:rsidP="002C57E2">
      <w:pPr>
        <w:pStyle w:val="Pa3"/>
        <w:numPr>
          <w:ilvl w:val="0"/>
          <w:numId w:val="39"/>
        </w:numPr>
        <w:rPr>
          <w:rFonts w:ascii="Calibri" w:hAnsi="Calibri" w:cs="Myriad Pro"/>
          <w:color w:val="000000"/>
          <w:sz w:val="22"/>
          <w:szCs w:val="22"/>
        </w:rPr>
      </w:pPr>
      <w:r w:rsidRPr="00264D09">
        <w:rPr>
          <w:rFonts w:ascii="Calibri" w:hAnsi="Calibri" w:cs="Myriad Pro"/>
          <w:color w:val="000000"/>
          <w:sz w:val="22"/>
          <w:szCs w:val="22"/>
        </w:rPr>
        <w:t xml:space="preserve">young carers or looked after children or otherwise related to home circumstances; </w:t>
      </w:r>
    </w:p>
    <w:p w14:paraId="3355B9E6" w14:textId="77777777" w:rsidR="00626225" w:rsidRPr="00264D09" w:rsidRDefault="008C7485" w:rsidP="002C57E2">
      <w:pPr>
        <w:pStyle w:val="Pa3"/>
        <w:numPr>
          <w:ilvl w:val="0"/>
          <w:numId w:val="39"/>
        </w:numPr>
        <w:rPr>
          <w:rFonts w:ascii="Calibri" w:hAnsi="Calibri" w:cs="Myriad Pro"/>
          <w:color w:val="000000"/>
          <w:sz w:val="22"/>
          <w:szCs w:val="22"/>
        </w:rPr>
      </w:pPr>
      <w:proofErr w:type="gramStart"/>
      <w:r w:rsidRPr="00264D09">
        <w:rPr>
          <w:rFonts w:ascii="Calibri" w:hAnsi="Calibri" w:cs="Myriad Pro"/>
          <w:color w:val="000000"/>
          <w:sz w:val="22"/>
          <w:szCs w:val="22"/>
        </w:rPr>
        <w:t>sexist</w:t>
      </w:r>
      <w:proofErr w:type="gramEnd"/>
      <w:r w:rsidRPr="00264D09">
        <w:rPr>
          <w:rFonts w:ascii="Calibri" w:hAnsi="Calibri" w:cs="Myriad Pro"/>
          <w:color w:val="000000"/>
          <w:sz w:val="22"/>
          <w:szCs w:val="22"/>
        </w:rPr>
        <w:t xml:space="preserve"> or sexual bullying. </w:t>
      </w:r>
    </w:p>
    <w:p w14:paraId="2C63365E" w14:textId="77777777" w:rsidR="00626225" w:rsidRPr="00264D09" w:rsidRDefault="008C7485" w:rsidP="004F1AB0">
      <w:pPr>
        <w:pStyle w:val="Pa3"/>
        <w:spacing w:before="120"/>
        <w:ind w:left="624"/>
        <w:rPr>
          <w:rFonts w:ascii="Calibri" w:hAnsi="Calibri" w:cs="Myriad Pro"/>
          <w:color w:val="000000"/>
          <w:sz w:val="22"/>
          <w:szCs w:val="22"/>
        </w:rPr>
      </w:pPr>
      <w:r w:rsidRPr="00264D09">
        <w:rPr>
          <w:rFonts w:ascii="Calibri" w:hAnsi="Calibri" w:cs="Myriad Pro"/>
          <w:color w:val="000000"/>
          <w:sz w:val="22"/>
          <w:szCs w:val="22"/>
        </w:rPr>
        <w:t>It can take place between pupils, between pupils and staff, parents and staff or between staff; by individuals or groups; face-to-face, indirectly or using a range of cyber bullying methods.</w:t>
      </w:r>
    </w:p>
    <w:p w14:paraId="5D430E00" w14:textId="77777777" w:rsidR="00626225" w:rsidRPr="00264D09" w:rsidRDefault="008C7485" w:rsidP="00F80564">
      <w:pPr>
        <w:pStyle w:val="Pa3"/>
        <w:spacing w:before="120" w:after="120"/>
        <w:ind w:left="624"/>
        <w:rPr>
          <w:rFonts w:ascii="Calibri" w:hAnsi="Calibri" w:cs="Myriad Pro"/>
          <w:color w:val="000000"/>
          <w:sz w:val="22"/>
          <w:szCs w:val="22"/>
        </w:rPr>
      </w:pPr>
      <w:r w:rsidRPr="00264D09">
        <w:rPr>
          <w:rFonts w:ascii="Calibri" w:hAnsi="Calibri" w:cs="Myriad Pro"/>
          <w:color w:val="000000"/>
          <w:sz w:val="22"/>
          <w:szCs w:val="22"/>
        </w:rPr>
        <w:t xml:space="preserve">Acts of bullying can include: </w:t>
      </w:r>
    </w:p>
    <w:p w14:paraId="296C0B17" w14:textId="77777777" w:rsidR="00626225" w:rsidRPr="00264D09" w:rsidRDefault="008C7485" w:rsidP="002C57E2">
      <w:pPr>
        <w:pStyle w:val="Pa3"/>
        <w:numPr>
          <w:ilvl w:val="0"/>
          <w:numId w:val="40"/>
        </w:numPr>
        <w:rPr>
          <w:rFonts w:ascii="Calibri" w:hAnsi="Calibri" w:cs="Myriad Pro"/>
          <w:color w:val="000000"/>
          <w:sz w:val="22"/>
          <w:szCs w:val="22"/>
        </w:rPr>
      </w:pPr>
      <w:r w:rsidRPr="00264D09">
        <w:rPr>
          <w:rFonts w:ascii="Calibri" w:hAnsi="Calibri" w:cs="Myriad Pro"/>
          <w:color w:val="000000"/>
          <w:sz w:val="22"/>
          <w:szCs w:val="22"/>
        </w:rPr>
        <w:t xml:space="preserve">name-calling; </w:t>
      </w:r>
    </w:p>
    <w:p w14:paraId="374A2C5E" w14:textId="77777777" w:rsidR="00626225" w:rsidRPr="00264D09" w:rsidRDefault="008C7485" w:rsidP="002C57E2">
      <w:pPr>
        <w:pStyle w:val="Pa3"/>
        <w:numPr>
          <w:ilvl w:val="0"/>
          <w:numId w:val="40"/>
        </w:numPr>
        <w:rPr>
          <w:rFonts w:ascii="Calibri" w:hAnsi="Calibri" w:cs="Myriad Pro"/>
          <w:color w:val="000000"/>
          <w:sz w:val="22"/>
          <w:szCs w:val="22"/>
        </w:rPr>
      </w:pPr>
      <w:r w:rsidRPr="00264D09">
        <w:rPr>
          <w:rFonts w:ascii="Calibri" w:hAnsi="Calibri" w:cs="Myriad Pro"/>
          <w:color w:val="000000"/>
          <w:sz w:val="22"/>
          <w:szCs w:val="22"/>
        </w:rPr>
        <w:t xml:space="preserve">taunting; </w:t>
      </w:r>
    </w:p>
    <w:p w14:paraId="0E66146D" w14:textId="77777777" w:rsidR="00626225" w:rsidRPr="00264D09" w:rsidRDefault="008C7485" w:rsidP="002C57E2">
      <w:pPr>
        <w:pStyle w:val="Pa3"/>
        <w:numPr>
          <w:ilvl w:val="0"/>
          <w:numId w:val="40"/>
        </w:numPr>
        <w:rPr>
          <w:rFonts w:ascii="Calibri" w:hAnsi="Calibri" w:cs="Myriad Pro"/>
          <w:color w:val="000000"/>
          <w:sz w:val="22"/>
          <w:szCs w:val="22"/>
        </w:rPr>
      </w:pPr>
      <w:r w:rsidRPr="00264D09">
        <w:rPr>
          <w:rFonts w:ascii="Calibri" w:hAnsi="Calibri" w:cs="Myriad Pro"/>
          <w:color w:val="000000"/>
          <w:sz w:val="22"/>
          <w:szCs w:val="22"/>
        </w:rPr>
        <w:t xml:space="preserve">mocking; </w:t>
      </w:r>
    </w:p>
    <w:p w14:paraId="0E0E3C0E" w14:textId="77777777" w:rsidR="00626225" w:rsidRPr="00264D09" w:rsidRDefault="008C7485" w:rsidP="002C57E2">
      <w:pPr>
        <w:pStyle w:val="Pa3"/>
        <w:numPr>
          <w:ilvl w:val="0"/>
          <w:numId w:val="40"/>
        </w:numPr>
        <w:rPr>
          <w:rFonts w:ascii="Calibri" w:hAnsi="Calibri" w:cs="Myriad Pro"/>
          <w:color w:val="000000"/>
          <w:sz w:val="22"/>
          <w:szCs w:val="22"/>
        </w:rPr>
      </w:pPr>
      <w:r w:rsidRPr="00264D09">
        <w:rPr>
          <w:rFonts w:ascii="Calibri" w:hAnsi="Calibri" w:cs="Myriad Pro"/>
          <w:color w:val="000000"/>
          <w:sz w:val="22"/>
          <w:szCs w:val="22"/>
        </w:rPr>
        <w:t xml:space="preserve">making offensive comments; </w:t>
      </w:r>
    </w:p>
    <w:p w14:paraId="209E4CF4" w14:textId="77777777" w:rsidR="00626225" w:rsidRPr="00264D09" w:rsidRDefault="008C7485" w:rsidP="002C57E2">
      <w:pPr>
        <w:pStyle w:val="Pa3"/>
        <w:numPr>
          <w:ilvl w:val="0"/>
          <w:numId w:val="40"/>
        </w:numPr>
        <w:rPr>
          <w:rFonts w:ascii="Calibri" w:hAnsi="Calibri" w:cs="Myriad Pro"/>
          <w:color w:val="000000"/>
          <w:sz w:val="22"/>
          <w:szCs w:val="22"/>
        </w:rPr>
      </w:pPr>
      <w:r w:rsidRPr="00264D09">
        <w:rPr>
          <w:rFonts w:ascii="Calibri" w:hAnsi="Calibri" w:cs="Myriad Pro"/>
          <w:color w:val="000000"/>
          <w:sz w:val="22"/>
          <w:szCs w:val="22"/>
        </w:rPr>
        <w:t xml:space="preserve">kicking; </w:t>
      </w:r>
    </w:p>
    <w:p w14:paraId="1A7CED6D" w14:textId="77777777" w:rsidR="00626225" w:rsidRPr="00264D09" w:rsidRDefault="008C7485" w:rsidP="002C57E2">
      <w:pPr>
        <w:pStyle w:val="Pa3"/>
        <w:numPr>
          <w:ilvl w:val="0"/>
          <w:numId w:val="40"/>
        </w:numPr>
        <w:rPr>
          <w:rFonts w:ascii="Calibri" w:hAnsi="Calibri" w:cs="Myriad Pro"/>
          <w:color w:val="000000"/>
          <w:sz w:val="22"/>
          <w:szCs w:val="22"/>
        </w:rPr>
      </w:pPr>
      <w:r w:rsidRPr="00264D09">
        <w:rPr>
          <w:rFonts w:ascii="Calibri" w:hAnsi="Calibri" w:cs="Myriad Pro"/>
          <w:color w:val="000000"/>
          <w:sz w:val="22"/>
          <w:szCs w:val="22"/>
        </w:rPr>
        <w:t xml:space="preserve">hitting; </w:t>
      </w:r>
    </w:p>
    <w:p w14:paraId="25F33677" w14:textId="77777777" w:rsidR="00626225" w:rsidRPr="00264D09" w:rsidRDefault="008C7485" w:rsidP="002C57E2">
      <w:pPr>
        <w:pStyle w:val="Pa3"/>
        <w:numPr>
          <w:ilvl w:val="0"/>
          <w:numId w:val="40"/>
        </w:numPr>
        <w:rPr>
          <w:rFonts w:ascii="Calibri" w:hAnsi="Calibri" w:cs="Myriad Pro"/>
          <w:color w:val="000000"/>
          <w:sz w:val="22"/>
          <w:szCs w:val="22"/>
        </w:rPr>
      </w:pPr>
      <w:r w:rsidRPr="00264D09">
        <w:rPr>
          <w:rFonts w:ascii="Calibri" w:hAnsi="Calibri" w:cs="Myriad Pro"/>
          <w:color w:val="000000"/>
          <w:sz w:val="22"/>
          <w:szCs w:val="22"/>
        </w:rPr>
        <w:t xml:space="preserve">pushing; </w:t>
      </w:r>
    </w:p>
    <w:p w14:paraId="2C8DB239" w14:textId="77777777" w:rsidR="00626225" w:rsidRPr="00264D09" w:rsidRDefault="008C7485" w:rsidP="002C57E2">
      <w:pPr>
        <w:pStyle w:val="Pa3"/>
        <w:numPr>
          <w:ilvl w:val="0"/>
          <w:numId w:val="40"/>
        </w:numPr>
        <w:rPr>
          <w:rFonts w:ascii="Calibri" w:hAnsi="Calibri" w:cs="Myriad Pro"/>
          <w:color w:val="000000"/>
          <w:sz w:val="22"/>
          <w:szCs w:val="22"/>
        </w:rPr>
      </w:pPr>
      <w:r w:rsidRPr="00264D09">
        <w:rPr>
          <w:rFonts w:ascii="Calibri" w:hAnsi="Calibri" w:cs="Myriad Pro"/>
          <w:color w:val="000000"/>
          <w:sz w:val="22"/>
          <w:szCs w:val="22"/>
        </w:rPr>
        <w:t xml:space="preserve">taking belongings; </w:t>
      </w:r>
    </w:p>
    <w:p w14:paraId="0C5B0742" w14:textId="77777777" w:rsidR="00626225" w:rsidRPr="00264D09" w:rsidRDefault="005A3266" w:rsidP="002C57E2">
      <w:pPr>
        <w:pStyle w:val="Pa3"/>
        <w:numPr>
          <w:ilvl w:val="0"/>
          <w:numId w:val="40"/>
        </w:numPr>
        <w:rPr>
          <w:rFonts w:ascii="Calibri" w:hAnsi="Calibri" w:cs="Myriad Pro"/>
          <w:color w:val="000000"/>
          <w:sz w:val="22"/>
          <w:szCs w:val="22"/>
        </w:rPr>
      </w:pPr>
      <w:r>
        <w:rPr>
          <w:rFonts w:ascii="Calibri" w:hAnsi="Calibri" w:cs="Myriad Pro"/>
          <w:color w:val="000000"/>
          <w:sz w:val="22"/>
          <w:szCs w:val="22"/>
        </w:rPr>
        <w:t xml:space="preserve">inappropriate text messaging, </w:t>
      </w:r>
      <w:r w:rsidR="008C7485" w:rsidRPr="00264D09">
        <w:rPr>
          <w:rFonts w:ascii="Calibri" w:hAnsi="Calibri" w:cs="Myriad Pro"/>
          <w:color w:val="000000"/>
          <w:sz w:val="22"/>
          <w:szCs w:val="22"/>
        </w:rPr>
        <w:t>emailing</w:t>
      </w:r>
      <w:r>
        <w:rPr>
          <w:rFonts w:ascii="Calibri" w:hAnsi="Calibri" w:cs="Myriad Pro"/>
          <w:color w:val="000000"/>
          <w:sz w:val="22"/>
          <w:szCs w:val="22"/>
        </w:rPr>
        <w:t xml:space="preserve"> or ‘posting’ on social media sites</w:t>
      </w:r>
      <w:r w:rsidR="008C7485" w:rsidRPr="00264D09">
        <w:rPr>
          <w:rFonts w:ascii="Calibri" w:hAnsi="Calibri" w:cs="Myriad Pro"/>
          <w:color w:val="000000"/>
          <w:sz w:val="22"/>
          <w:szCs w:val="22"/>
        </w:rPr>
        <w:t xml:space="preserve">; </w:t>
      </w:r>
    </w:p>
    <w:p w14:paraId="5736468A" w14:textId="77777777" w:rsidR="00626225" w:rsidRPr="00264D09" w:rsidRDefault="008C7485" w:rsidP="002C57E2">
      <w:pPr>
        <w:pStyle w:val="Pa3"/>
        <w:numPr>
          <w:ilvl w:val="0"/>
          <w:numId w:val="40"/>
        </w:numPr>
        <w:rPr>
          <w:rFonts w:ascii="Calibri" w:hAnsi="Calibri" w:cs="Myriad Pro"/>
          <w:color w:val="000000"/>
          <w:sz w:val="22"/>
          <w:szCs w:val="22"/>
        </w:rPr>
      </w:pPr>
      <w:r w:rsidRPr="00264D09">
        <w:rPr>
          <w:rFonts w:ascii="Calibri" w:hAnsi="Calibri" w:cs="Myriad Pro"/>
          <w:color w:val="000000"/>
          <w:sz w:val="22"/>
          <w:szCs w:val="22"/>
        </w:rPr>
        <w:t>sending offensive or degrading images by phone or via the internet</w:t>
      </w:r>
      <w:r w:rsidR="001D5E2A" w:rsidRPr="00264D09">
        <w:rPr>
          <w:rFonts w:ascii="Calibri" w:hAnsi="Calibri" w:cs="Myriad Pro"/>
          <w:color w:val="000000"/>
          <w:sz w:val="22"/>
          <w:szCs w:val="22"/>
        </w:rPr>
        <w:t xml:space="preserve"> e.g. via Social </w:t>
      </w:r>
      <w:r w:rsidR="005A3266">
        <w:rPr>
          <w:rFonts w:ascii="Calibri" w:hAnsi="Calibri" w:cs="Myriad Pro"/>
          <w:color w:val="000000"/>
          <w:sz w:val="22"/>
          <w:szCs w:val="22"/>
        </w:rPr>
        <w:t xml:space="preserve">media </w:t>
      </w:r>
      <w:r w:rsidR="001D5E2A" w:rsidRPr="00264D09">
        <w:rPr>
          <w:rFonts w:ascii="Calibri" w:hAnsi="Calibri" w:cs="Myriad Pro"/>
          <w:color w:val="000000"/>
          <w:sz w:val="22"/>
          <w:szCs w:val="22"/>
        </w:rPr>
        <w:t>sites</w:t>
      </w:r>
      <w:r w:rsidRPr="00264D09">
        <w:rPr>
          <w:rFonts w:ascii="Calibri" w:hAnsi="Calibri" w:cs="Myriad Pro"/>
          <w:color w:val="000000"/>
          <w:sz w:val="22"/>
          <w:szCs w:val="22"/>
        </w:rPr>
        <w:t xml:space="preserve">; </w:t>
      </w:r>
    </w:p>
    <w:p w14:paraId="35FA4324" w14:textId="77777777" w:rsidR="00626225" w:rsidRPr="00264D09" w:rsidRDefault="008C7485" w:rsidP="002C57E2">
      <w:pPr>
        <w:pStyle w:val="Pa3"/>
        <w:numPr>
          <w:ilvl w:val="0"/>
          <w:numId w:val="40"/>
        </w:numPr>
        <w:rPr>
          <w:rFonts w:ascii="Calibri" w:hAnsi="Calibri" w:cs="Myriad Pro"/>
          <w:color w:val="000000"/>
          <w:sz w:val="22"/>
          <w:szCs w:val="22"/>
        </w:rPr>
      </w:pPr>
      <w:r w:rsidRPr="00264D09">
        <w:rPr>
          <w:rFonts w:ascii="Calibri" w:hAnsi="Calibri" w:cs="Myriad Pro"/>
          <w:color w:val="000000"/>
          <w:sz w:val="22"/>
          <w:szCs w:val="22"/>
        </w:rPr>
        <w:t xml:space="preserve">producing graffiti; </w:t>
      </w:r>
    </w:p>
    <w:p w14:paraId="1FF963D2" w14:textId="77777777" w:rsidR="00626225" w:rsidRPr="00264D09" w:rsidRDefault="008C7485" w:rsidP="002C57E2">
      <w:pPr>
        <w:pStyle w:val="Pa3"/>
        <w:numPr>
          <w:ilvl w:val="0"/>
          <w:numId w:val="40"/>
        </w:numPr>
        <w:rPr>
          <w:rFonts w:ascii="Calibri" w:hAnsi="Calibri" w:cs="Myriad Pro"/>
          <w:color w:val="000000"/>
          <w:sz w:val="22"/>
          <w:szCs w:val="22"/>
        </w:rPr>
      </w:pPr>
      <w:r w:rsidRPr="00264D09">
        <w:rPr>
          <w:rFonts w:ascii="Calibri" w:hAnsi="Calibri" w:cs="Myriad Pro"/>
          <w:color w:val="000000"/>
          <w:sz w:val="22"/>
          <w:szCs w:val="22"/>
        </w:rPr>
        <w:t xml:space="preserve">excluding people from groups; </w:t>
      </w:r>
    </w:p>
    <w:p w14:paraId="1519225C" w14:textId="77777777" w:rsidR="00626225" w:rsidRPr="00264D09" w:rsidRDefault="008C7485" w:rsidP="002C57E2">
      <w:pPr>
        <w:pStyle w:val="Pa3"/>
        <w:numPr>
          <w:ilvl w:val="0"/>
          <w:numId w:val="40"/>
        </w:numPr>
        <w:rPr>
          <w:rFonts w:ascii="Calibri" w:hAnsi="Calibri" w:cs="Myriad Pro"/>
          <w:color w:val="000000"/>
          <w:sz w:val="22"/>
          <w:szCs w:val="22"/>
        </w:rPr>
      </w:pPr>
      <w:proofErr w:type="gramStart"/>
      <w:r w:rsidRPr="00264D09">
        <w:rPr>
          <w:rFonts w:ascii="Calibri" w:hAnsi="Calibri" w:cs="Myriad Pro"/>
          <w:color w:val="000000"/>
          <w:sz w:val="22"/>
          <w:szCs w:val="22"/>
        </w:rPr>
        <w:t>spreading</w:t>
      </w:r>
      <w:proofErr w:type="gramEnd"/>
      <w:r w:rsidRPr="00264D09">
        <w:rPr>
          <w:rFonts w:ascii="Calibri" w:hAnsi="Calibri" w:cs="Myriad Pro"/>
          <w:color w:val="000000"/>
          <w:sz w:val="22"/>
          <w:szCs w:val="22"/>
        </w:rPr>
        <w:t xml:space="preserve"> hurtful and untruthful rumours.</w:t>
      </w:r>
    </w:p>
    <w:p w14:paraId="1389D857" w14:textId="77777777" w:rsidR="001429D0" w:rsidRPr="00264D09" w:rsidRDefault="001429D0" w:rsidP="00F80564">
      <w:pPr>
        <w:pStyle w:val="Default"/>
        <w:spacing w:before="120" w:after="120"/>
        <w:ind w:left="624"/>
        <w:rPr>
          <w:rFonts w:ascii="Calibri" w:hAnsi="Calibri"/>
          <w:sz w:val="22"/>
          <w:szCs w:val="22"/>
        </w:rPr>
      </w:pPr>
      <w:r w:rsidRPr="00264D09">
        <w:rPr>
          <w:rFonts w:ascii="Calibri" w:hAnsi="Calibri"/>
          <w:sz w:val="22"/>
          <w:szCs w:val="22"/>
        </w:rPr>
        <w:t xml:space="preserve">Many experts </w:t>
      </w:r>
      <w:r w:rsidR="00513EDF" w:rsidRPr="00264D09">
        <w:rPr>
          <w:rFonts w:ascii="Calibri" w:hAnsi="Calibri"/>
          <w:sz w:val="22"/>
          <w:szCs w:val="22"/>
        </w:rPr>
        <w:t>believe</w:t>
      </w:r>
      <w:r w:rsidRPr="00264D09">
        <w:rPr>
          <w:rFonts w:ascii="Calibri" w:hAnsi="Calibri"/>
          <w:sz w:val="22"/>
          <w:szCs w:val="22"/>
        </w:rPr>
        <w:t xml:space="preserve"> that bullying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w:t>
      </w:r>
    </w:p>
    <w:p w14:paraId="09E61244" w14:textId="77777777" w:rsidR="00626225" w:rsidRPr="00264D09" w:rsidRDefault="008C7485" w:rsidP="004554CE">
      <w:pPr>
        <w:pStyle w:val="Pa3"/>
        <w:spacing w:after="120"/>
        <w:ind w:left="624"/>
        <w:rPr>
          <w:rFonts w:ascii="Calibri" w:hAnsi="Calibri" w:cs="Myriad Pro"/>
          <w:color w:val="000000"/>
          <w:sz w:val="22"/>
          <w:szCs w:val="22"/>
        </w:rPr>
      </w:pPr>
      <w:r w:rsidRPr="00264D09">
        <w:rPr>
          <w:rFonts w:ascii="Calibri" w:hAnsi="Calibri" w:cs="Myriad Pro"/>
          <w:color w:val="000000"/>
          <w:sz w:val="22"/>
          <w:szCs w:val="22"/>
        </w:rPr>
        <w:t>Cyber bullying can be defined as the use of information and communications technology particularly mobile phones and the internet, deliberately to upset someone else. Cyber bullying that occurs while pupils are under the school</w:t>
      </w:r>
      <w:r w:rsidR="00CC700E">
        <w:rPr>
          <w:rFonts w:ascii="Calibri" w:hAnsi="Calibri" w:cs="Myriad Pro"/>
          <w:color w:val="000000"/>
          <w:sz w:val="22"/>
          <w:szCs w:val="22"/>
        </w:rPr>
        <w:t>’</w:t>
      </w:r>
      <w:r w:rsidRPr="00264D09">
        <w:rPr>
          <w:rFonts w:ascii="Calibri" w:hAnsi="Calibri" w:cs="Myriad Pro"/>
          <w:color w:val="000000"/>
          <w:sz w:val="22"/>
          <w:szCs w:val="22"/>
        </w:rPr>
        <w:t>s direct supervision will be dealt with in line with th</w:t>
      </w:r>
      <w:r w:rsidR="00626225" w:rsidRPr="00264D09">
        <w:rPr>
          <w:rFonts w:ascii="Calibri" w:hAnsi="Calibri" w:cs="Myriad Pro"/>
          <w:color w:val="000000"/>
          <w:sz w:val="22"/>
          <w:szCs w:val="22"/>
        </w:rPr>
        <w:t>is P</w:t>
      </w:r>
      <w:r w:rsidRPr="00264D09">
        <w:rPr>
          <w:rFonts w:ascii="Calibri" w:hAnsi="Calibri" w:cs="Myriad Pro"/>
          <w:color w:val="000000"/>
          <w:sz w:val="22"/>
          <w:szCs w:val="22"/>
        </w:rPr>
        <w:t>olicy</w:t>
      </w:r>
      <w:r w:rsidR="006F0EC6">
        <w:rPr>
          <w:rFonts w:ascii="Calibri" w:hAnsi="Calibri" w:cs="Myriad Pro"/>
          <w:color w:val="000000"/>
          <w:sz w:val="22"/>
          <w:szCs w:val="22"/>
        </w:rPr>
        <w:t xml:space="preserve"> and procedures</w:t>
      </w:r>
      <w:r w:rsidR="00626225" w:rsidRPr="00264D09">
        <w:rPr>
          <w:rFonts w:ascii="Calibri" w:hAnsi="Calibri" w:cs="Myriad Pro"/>
          <w:color w:val="000000"/>
          <w:sz w:val="22"/>
          <w:szCs w:val="22"/>
        </w:rPr>
        <w:t xml:space="preserve"> (Whole School Behaviour Policy</w:t>
      </w:r>
      <w:r w:rsidR="006F0EC6">
        <w:rPr>
          <w:rFonts w:ascii="Calibri" w:hAnsi="Calibri" w:cs="Myriad Pro"/>
          <w:color w:val="000000"/>
          <w:sz w:val="22"/>
          <w:szCs w:val="22"/>
        </w:rPr>
        <w:t xml:space="preserve"> and procedures</w:t>
      </w:r>
      <w:r w:rsidR="00626225" w:rsidRPr="00264D09">
        <w:rPr>
          <w:rFonts w:ascii="Calibri" w:hAnsi="Calibri" w:cs="Myriad Pro"/>
          <w:color w:val="000000"/>
          <w:sz w:val="22"/>
          <w:szCs w:val="22"/>
        </w:rPr>
        <w:t>)</w:t>
      </w:r>
      <w:r w:rsidRPr="00264D09">
        <w:rPr>
          <w:rFonts w:ascii="Calibri" w:hAnsi="Calibri" w:cs="Myriad Pro"/>
          <w:color w:val="000000"/>
          <w:sz w:val="22"/>
          <w:szCs w:val="22"/>
        </w:rPr>
        <w:t xml:space="preserve">. </w:t>
      </w:r>
    </w:p>
    <w:p w14:paraId="704C8AF5" w14:textId="77777777" w:rsidR="008C7485" w:rsidRPr="00264D09" w:rsidRDefault="008C7485" w:rsidP="00630088">
      <w:pPr>
        <w:pStyle w:val="Pa3"/>
        <w:spacing w:after="120"/>
        <w:ind w:left="624"/>
        <w:rPr>
          <w:rFonts w:ascii="Calibri" w:hAnsi="Calibri" w:cs="Myriad Pro"/>
          <w:color w:val="000000"/>
          <w:sz w:val="22"/>
          <w:szCs w:val="22"/>
        </w:rPr>
      </w:pPr>
      <w:r w:rsidRPr="00264D09">
        <w:rPr>
          <w:rFonts w:ascii="Calibri" w:hAnsi="Calibri" w:cs="Myriad Pro"/>
          <w:color w:val="000000"/>
          <w:sz w:val="22"/>
          <w:szCs w:val="22"/>
        </w:rPr>
        <w:lastRenderedPageBreak/>
        <w:t>In cases where cyber bullying occurs while pupils are outside our direct supervision (i.e</w:t>
      </w:r>
      <w:r w:rsidR="00626225" w:rsidRPr="00264D09">
        <w:rPr>
          <w:rFonts w:ascii="Calibri" w:hAnsi="Calibri" w:cs="Myriad Pro"/>
          <w:color w:val="000000"/>
          <w:sz w:val="22"/>
          <w:szCs w:val="22"/>
        </w:rPr>
        <w:t>.</w:t>
      </w:r>
      <w:r w:rsidRPr="00264D09">
        <w:rPr>
          <w:rFonts w:ascii="Calibri" w:hAnsi="Calibri" w:cs="Myriad Pro"/>
          <w:color w:val="000000"/>
          <w:sz w:val="22"/>
          <w:szCs w:val="22"/>
        </w:rPr>
        <w:t xml:space="preserve"> at home), parents will be encouraged to report these incidents to the police as criminal laws (such as those pertaining to harassment, threatening and menacing communications) may apply. </w:t>
      </w:r>
      <w:r w:rsidR="00F80564" w:rsidRPr="00264D09">
        <w:rPr>
          <w:rFonts w:ascii="Calibri" w:hAnsi="Calibri" w:cs="Myriad Pro"/>
          <w:color w:val="000000"/>
          <w:sz w:val="22"/>
          <w:szCs w:val="22"/>
        </w:rPr>
        <w:t xml:space="preserve">Parents are also encouraged to report such bullying to the school.  If the alleged perpetrator is a member of this school community, </w:t>
      </w:r>
      <w:r w:rsidR="008003B9" w:rsidRPr="00264D09">
        <w:rPr>
          <w:rFonts w:ascii="Calibri" w:hAnsi="Calibri" w:cs="Myriad Pro"/>
          <w:color w:val="000000"/>
          <w:sz w:val="22"/>
          <w:szCs w:val="22"/>
        </w:rPr>
        <w:t>the school will take action in line with this Behaviour Policy</w:t>
      </w:r>
      <w:r w:rsidR="006F0EC6">
        <w:rPr>
          <w:rFonts w:ascii="Calibri" w:hAnsi="Calibri" w:cs="Myriad Pro"/>
          <w:color w:val="000000"/>
          <w:sz w:val="22"/>
          <w:szCs w:val="22"/>
        </w:rPr>
        <w:t xml:space="preserve"> and procedures</w:t>
      </w:r>
      <w:r w:rsidR="008003B9" w:rsidRPr="00264D09">
        <w:rPr>
          <w:rFonts w:ascii="Calibri" w:hAnsi="Calibri" w:cs="Myriad Pro"/>
          <w:color w:val="000000"/>
          <w:sz w:val="22"/>
          <w:szCs w:val="22"/>
        </w:rPr>
        <w:t xml:space="preserve">.  </w:t>
      </w:r>
      <w:r w:rsidRPr="00264D09">
        <w:rPr>
          <w:rFonts w:ascii="Calibri" w:hAnsi="Calibri" w:cs="Myriad Pro"/>
          <w:color w:val="000000"/>
          <w:sz w:val="22"/>
          <w:szCs w:val="22"/>
        </w:rPr>
        <w:t>The school wherever possible will support parents in this, and may impose a sanction</w:t>
      </w:r>
      <w:r w:rsidR="00934DB4" w:rsidRPr="00264D09">
        <w:rPr>
          <w:rFonts w:ascii="Calibri" w:hAnsi="Calibri" w:cs="Myriad Pro"/>
          <w:color w:val="000000"/>
          <w:sz w:val="22"/>
          <w:szCs w:val="22"/>
        </w:rPr>
        <w:t xml:space="preserve"> upon the bully where this individual is recognisable</w:t>
      </w:r>
      <w:r w:rsidRPr="00264D09">
        <w:rPr>
          <w:rFonts w:ascii="Calibri" w:hAnsi="Calibri" w:cs="Myriad Pro"/>
          <w:color w:val="000000"/>
          <w:sz w:val="22"/>
          <w:szCs w:val="22"/>
        </w:rPr>
        <w:t xml:space="preserve">. </w:t>
      </w:r>
    </w:p>
    <w:p w14:paraId="63FADA43" w14:textId="77777777" w:rsidR="008C7485" w:rsidRPr="00264D09" w:rsidRDefault="008C7485" w:rsidP="002A7715">
      <w:pPr>
        <w:pStyle w:val="Heading2"/>
        <w:numPr>
          <w:ilvl w:val="1"/>
          <w:numId w:val="59"/>
        </w:numPr>
      </w:pPr>
      <w:bookmarkStart w:id="198" w:name="_Toc433807170"/>
      <w:bookmarkStart w:id="199" w:name="_Toc439928223"/>
      <w:bookmarkStart w:id="200" w:name="_Toc439928798"/>
      <w:bookmarkStart w:id="201" w:name="_Toc509919908"/>
      <w:r w:rsidRPr="00264D09">
        <w:t>T</w:t>
      </w:r>
      <w:r w:rsidR="00934DB4" w:rsidRPr="00264D09">
        <w:t>he Law</w:t>
      </w:r>
      <w:bookmarkEnd w:id="198"/>
      <w:bookmarkEnd w:id="199"/>
      <w:bookmarkEnd w:id="200"/>
      <w:bookmarkEnd w:id="201"/>
    </w:p>
    <w:p w14:paraId="7FDB906B" w14:textId="77777777" w:rsidR="008C7485" w:rsidRPr="00264D09" w:rsidRDefault="00966852" w:rsidP="008003B9">
      <w:pPr>
        <w:pStyle w:val="Pa3"/>
        <w:spacing w:after="120"/>
        <w:ind w:left="624"/>
        <w:rPr>
          <w:rFonts w:ascii="Calibri" w:hAnsi="Calibri" w:cs="Myriad Pro"/>
          <w:color w:val="000000"/>
          <w:sz w:val="22"/>
          <w:szCs w:val="22"/>
        </w:rPr>
      </w:pPr>
      <w:r>
        <w:rPr>
          <w:rFonts w:ascii="Calibri" w:hAnsi="Calibri" w:cs="Myriad Pro"/>
          <w:color w:val="000000"/>
          <w:sz w:val="22"/>
          <w:szCs w:val="22"/>
        </w:rPr>
        <w:t>The</w:t>
      </w:r>
      <w:r w:rsidR="0023019C" w:rsidRPr="00264D09">
        <w:rPr>
          <w:rFonts w:ascii="Calibri" w:hAnsi="Calibri" w:cs="Myriad Pro"/>
          <w:color w:val="000000"/>
          <w:sz w:val="22"/>
          <w:szCs w:val="22"/>
        </w:rPr>
        <w:t xml:space="preserve"> S</w:t>
      </w:r>
      <w:r w:rsidR="008C7485" w:rsidRPr="00264D09">
        <w:rPr>
          <w:rFonts w:ascii="Calibri" w:hAnsi="Calibri" w:cs="Myriad Pro"/>
          <w:color w:val="000000"/>
          <w:sz w:val="22"/>
          <w:szCs w:val="22"/>
        </w:rPr>
        <w:t xml:space="preserve">chool endeavours to comply with the legal requirements placed on schools and </w:t>
      </w:r>
      <w:r w:rsidR="0023019C" w:rsidRPr="00264D09">
        <w:rPr>
          <w:rFonts w:ascii="Calibri" w:hAnsi="Calibri" w:cs="Myriad Pro"/>
          <w:color w:val="000000"/>
          <w:sz w:val="22"/>
          <w:szCs w:val="22"/>
        </w:rPr>
        <w:t>the G</w:t>
      </w:r>
      <w:r w:rsidR="008C7485" w:rsidRPr="00264D09">
        <w:rPr>
          <w:rFonts w:ascii="Calibri" w:hAnsi="Calibri" w:cs="Myriad Pro"/>
          <w:color w:val="000000"/>
          <w:sz w:val="22"/>
          <w:szCs w:val="22"/>
        </w:rPr>
        <w:t xml:space="preserve">overning body to determine detailed measures (rules, rewards, sanctions and behaviour management strategies) that ‘’encourage good behaviour and respect for others on the part of pupils and in particular preventing all forms of bullying among pupils’’ Education and Inspections Act 2006 , section 89. The school will exercise its legal powers (as outlined in section 89/5) and (section 91, Education and Inspections Act 2006) as deemed appropriate and practicable. </w:t>
      </w:r>
    </w:p>
    <w:p w14:paraId="50AB8916" w14:textId="77777777" w:rsidR="008C7485" w:rsidRPr="00264D09" w:rsidRDefault="008C7485" w:rsidP="008003B9">
      <w:pPr>
        <w:pStyle w:val="Pa3"/>
        <w:spacing w:after="120"/>
        <w:ind w:left="624"/>
        <w:rPr>
          <w:rFonts w:ascii="Calibri" w:hAnsi="Calibri" w:cs="Myriad Pro"/>
          <w:color w:val="000000"/>
          <w:sz w:val="22"/>
          <w:szCs w:val="22"/>
        </w:rPr>
      </w:pPr>
      <w:r w:rsidRPr="00264D09">
        <w:rPr>
          <w:rFonts w:ascii="Calibri" w:hAnsi="Calibri" w:cs="Myriad Pro"/>
          <w:color w:val="000000"/>
          <w:sz w:val="22"/>
          <w:szCs w:val="22"/>
        </w:rPr>
        <w:t xml:space="preserve">Schools are required to comply with the new equality duty ‘The Equality Act 2010’. The public sector equality duty has three aims: </w:t>
      </w:r>
    </w:p>
    <w:p w14:paraId="754F4B06" w14:textId="77777777" w:rsidR="008C7485" w:rsidRPr="00264D09" w:rsidRDefault="0023019C" w:rsidP="002C57E2">
      <w:pPr>
        <w:pStyle w:val="Pa2"/>
        <w:numPr>
          <w:ilvl w:val="0"/>
          <w:numId w:val="41"/>
        </w:numPr>
        <w:rPr>
          <w:rFonts w:ascii="Calibri" w:hAnsi="Calibri" w:cs="Myriad Pro"/>
          <w:color w:val="000000"/>
          <w:sz w:val="22"/>
          <w:szCs w:val="22"/>
        </w:rPr>
      </w:pPr>
      <w:r w:rsidRPr="00264D09">
        <w:rPr>
          <w:rFonts w:ascii="Calibri" w:hAnsi="Calibri" w:cs="Myriad Pro"/>
          <w:color w:val="000000"/>
          <w:sz w:val="22"/>
          <w:szCs w:val="22"/>
        </w:rPr>
        <w:t>E</w:t>
      </w:r>
      <w:r w:rsidR="008C7485" w:rsidRPr="00264D09">
        <w:rPr>
          <w:rFonts w:ascii="Calibri" w:hAnsi="Calibri" w:cs="Myriad Pro"/>
          <w:color w:val="000000"/>
          <w:sz w:val="22"/>
          <w:szCs w:val="22"/>
        </w:rPr>
        <w:t xml:space="preserve">liminate unlawful discrimination, harassment, victimisation and any other conduct prohibited by the Act; </w:t>
      </w:r>
    </w:p>
    <w:p w14:paraId="3223F9B5" w14:textId="77777777" w:rsidR="008C7485" w:rsidRPr="00264D09" w:rsidRDefault="008C7485" w:rsidP="002C57E2">
      <w:pPr>
        <w:pStyle w:val="Pa2"/>
        <w:numPr>
          <w:ilvl w:val="0"/>
          <w:numId w:val="41"/>
        </w:numPr>
        <w:rPr>
          <w:rFonts w:ascii="Calibri" w:hAnsi="Calibri" w:cs="Myriad Pro"/>
          <w:color w:val="000000"/>
          <w:sz w:val="22"/>
          <w:szCs w:val="22"/>
        </w:rPr>
      </w:pPr>
      <w:r w:rsidRPr="00264D09">
        <w:rPr>
          <w:rFonts w:ascii="Calibri" w:hAnsi="Calibri" w:cs="Myriad Pro"/>
          <w:color w:val="000000"/>
          <w:sz w:val="22"/>
          <w:szCs w:val="22"/>
        </w:rPr>
        <w:t xml:space="preserve">Advance equality of opportunity between people who share a protected characteristic and people who do not share it; and </w:t>
      </w:r>
    </w:p>
    <w:p w14:paraId="4624FA10" w14:textId="77777777" w:rsidR="0023019C" w:rsidRPr="00264D09" w:rsidRDefault="008C7485" w:rsidP="002C57E2">
      <w:pPr>
        <w:pStyle w:val="Pa2"/>
        <w:numPr>
          <w:ilvl w:val="0"/>
          <w:numId w:val="41"/>
        </w:numPr>
        <w:rPr>
          <w:rFonts w:ascii="Calibri" w:hAnsi="Calibri" w:cs="Myriad Pro"/>
          <w:color w:val="000000"/>
          <w:sz w:val="22"/>
          <w:szCs w:val="22"/>
        </w:rPr>
      </w:pPr>
      <w:r w:rsidRPr="00264D09">
        <w:rPr>
          <w:rFonts w:ascii="Calibri" w:hAnsi="Calibri" w:cs="Myriad Pro"/>
          <w:color w:val="000000"/>
          <w:sz w:val="22"/>
          <w:szCs w:val="22"/>
        </w:rPr>
        <w:t xml:space="preserve">Foster good relations between people who share a protected characteristic and people who do not share it. </w:t>
      </w:r>
    </w:p>
    <w:p w14:paraId="2E8BD4AB" w14:textId="77777777" w:rsidR="0023019C" w:rsidRPr="00264D09" w:rsidRDefault="0023019C" w:rsidP="002A7715">
      <w:pPr>
        <w:pStyle w:val="Heading2"/>
        <w:numPr>
          <w:ilvl w:val="1"/>
          <w:numId w:val="59"/>
        </w:numPr>
      </w:pPr>
      <w:bookmarkStart w:id="202" w:name="_Toc433807171"/>
      <w:bookmarkStart w:id="203" w:name="_Toc439928224"/>
      <w:bookmarkStart w:id="204" w:name="_Toc439928799"/>
      <w:bookmarkStart w:id="205" w:name="_Toc509919909"/>
      <w:r w:rsidRPr="00264D09">
        <w:t>Reporting and Recording Incidents of Bullying</w:t>
      </w:r>
      <w:bookmarkEnd w:id="202"/>
      <w:bookmarkEnd w:id="203"/>
      <w:bookmarkEnd w:id="204"/>
      <w:bookmarkEnd w:id="205"/>
    </w:p>
    <w:p w14:paraId="641013AC" w14:textId="77777777" w:rsidR="001F3265" w:rsidRPr="00264D09" w:rsidRDefault="0023019C" w:rsidP="0023019C">
      <w:pPr>
        <w:pStyle w:val="Pa3"/>
        <w:ind w:left="624"/>
        <w:rPr>
          <w:rFonts w:ascii="Calibri" w:hAnsi="Calibri" w:cs="Myriad Pro"/>
          <w:color w:val="000000"/>
          <w:sz w:val="22"/>
          <w:szCs w:val="22"/>
        </w:rPr>
      </w:pPr>
      <w:r w:rsidRPr="00264D09">
        <w:rPr>
          <w:rFonts w:ascii="Calibri" w:hAnsi="Calibri" w:cs="Myriad Pro"/>
          <w:color w:val="000000"/>
          <w:sz w:val="22"/>
          <w:szCs w:val="22"/>
        </w:rPr>
        <w:t xml:space="preserve">Pupils and parents are encouraged to report </w:t>
      </w:r>
      <w:r w:rsidR="001F3265" w:rsidRPr="00264D09">
        <w:rPr>
          <w:rFonts w:ascii="Calibri" w:hAnsi="Calibri" w:cs="Myriad Pro"/>
          <w:color w:val="000000"/>
          <w:sz w:val="22"/>
          <w:szCs w:val="22"/>
        </w:rPr>
        <w:t>bullying to any member of staff.</w:t>
      </w:r>
      <w:r w:rsidRPr="00264D09">
        <w:rPr>
          <w:rFonts w:ascii="Calibri" w:hAnsi="Calibri" w:cs="Myriad Pro"/>
          <w:color w:val="000000"/>
          <w:sz w:val="22"/>
          <w:szCs w:val="22"/>
        </w:rPr>
        <w:t xml:space="preserve"> </w:t>
      </w:r>
      <w:r w:rsidR="001F3265" w:rsidRPr="00264D09">
        <w:rPr>
          <w:rFonts w:ascii="Calibri" w:hAnsi="Calibri" w:cs="Myriad Pro"/>
          <w:color w:val="000000"/>
          <w:sz w:val="22"/>
          <w:szCs w:val="22"/>
        </w:rPr>
        <w:t xml:space="preserve"> </w:t>
      </w:r>
      <w:r w:rsidRPr="00264D09">
        <w:rPr>
          <w:rFonts w:ascii="Calibri" w:hAnsi="Calibri" w:cs="Myriad Pro"/>
          <w:color w:val="000000"/>
          <w:sz w:val="22"/>
          <w:szCs w:val="22"/>
        </w:rPr>
        <w:t>Incidents are</w:t>
      </w:r>
      <w:r w:rsidR="00BB338E" w:rsidRPr="00264D09">
        <w:rPr>
          <w:rFonts w:ascii="Calibri" w:hAnsi="Calibri" w:cs="Myriad Pro"/>
          <w:color w:val="000000"/>
          <w:sz w:val="22"/>
          <w:szCs w:val="22"/>
        </w:rPr>
        <w:t>,</w:t>
      </w:r>
      <w:r w:rsidRPr="00264D09">
        <w:rPr>
          <w:rFonts w:ascii="Calibri" w:hAnsi="Calibri" w:cs="Myriad Pro"/>
          <w:color w:val="000000"/>
          <w:sz w:val="22"/>
          <w:szCs w:val="22"/>
        </w:rPr>
        <w:t xml:space="preserve"> in the first instance</w:t>
      </w:r>
      <w:r w:rsidR="00BB338E" w:rsidRPr="00264D09">
        <w:rPr>
          <w:rFonts w:ascii="Calibri" w:hAnsi="Calibri" w:cs="Myriad Pro"/>
          <w:color w:val="000000"/>
          <w:sz w:val="22"/>
          <w:szCs w:val="22"/>
        </w:rPr>
        <w:t>,</w:t>
      </w:r>
      <w:r w:rsidRPr="00264D09">
        <w:rPr>
          <w:rFonts w:ascii="Calibri" w:hAnsi="Calibri" w:cs="Myriad Pro"/>
          <w:color w:val="000000"/>
          <w:sz w:val="22"/>
          <w:szCs w:val="22"/>
        </w:rPr>
        <w:t xml:space="preserve"> referred to the pupil’s </w:t>
      </w:r>
      <w:r w:rsidR="001F3265" w:rsidRPr="00264D09">
        <w:rPr>
          <w:rFonts w:ascii="Calibri" w:hAnsi="Calibri" w:cs="Myriad Pro"/>
          <w:color w:val="000000"/>
          <w:sz w:val="22"/>
          <w:szCs w:val="22"/>
        </w:rPr>
        <w:t xml:space="preserve">Class teacher or </w:t>
      </w:r>
      <w:r w:rsidRPr="00264D09">
        <w:rPr>
          <w:rFonts w:ascii="Calibri" w:hAnsi="Calibri" w:cs="Myriad Pro"/>
          <w:color w:val="000000"/>
          <w:sz w:val="22"/>
          <w:szCs w:val="22"/>
        </w:rPr>
        <w:t xml:space="preserve">Head of </w:t>
      </w:r>
      <w:r w:rsidR="001F3265" w:rsidRPr="00264D09">
        <w:rPr>
          <w:rFonts w:ascii="Calibri" w:hAnsi="Calibri" w:cs="Myriad Pro"/>
          <w:color w:val="000000"/>
          <w:sz w:val="22"/>
          <w:szCs w:val="22"/>
        </w:rPr>
        <w:t xml:space="preserve">Year </w:t>
      </w:r>
      <w:r w:rsidRPr="00264D09">
        <w:rPr>
          <w:rFonts w:ascii="Calibri" w:hAnsi="Calibri" w:cs="Myriad Pro"/>
          <w:color w:val="000000"/>
          <w:sz w:val="22"/>
          <w:szCs w:val="22"/>
        </w:rPr>
        <w:t xml:space="preserve">to be investigated, appropriate action taken and parents will be informed promptly using usual school procedures. Pupil voice is important at </w:t>
      </w:r>
      <w:r w:rsidR="001F3265" w:rsidRPr="00264D09">
        <w:rPr>
          <w:rFonts w:ascii="Calibri" w:hAnsi="Calibri" w:cs="Myriad Pro"/>
          <w:color w:val="000000"/>
          <w:sz w:val="22"/>
          <w:szCs w:val="22"/>
        </w:rPr>
        <w:t xml:space="preserve">this school and pupils are encouraged through various means to report any incidents of bullying behaviour which they encounter personally or become aware of.  This is </w:t>
      </w:r>
      <w:r w:rsidRPr="00264D09">
        <w:rPr>
          <w:rFonts w:ascii="Calibri" w:hAnsi="Calibri" w:cs="Myriad Pro"/>
          <w:color w:val="000000"/>
          <w:sz w:val="22"/>
          <w:szCs w:val="22"/>
        </w:rPr>
        <w:t>reinforced via assemblies, Anti-Bullying Week, PS</w:t>
      </w:r>
      <w:r w:rsidR="00ED7E00" w:rsidRPr="00264D09">
        <w:rPr>
          <w:rFonts w:ascii="Calibri" w:hAnsi="Calibri" w:cs="Myriad Pro"/>
          <w:color w:val="000000"/>
          <w:sz w:val="22"/>
          <w:szCs w:val="22"/>
        </w:rPr>
        <w:t>H</w:t>
      </w:r>
      <w:r w:rsidRPr="00264D09">
        <w:rPr>
          <w:rFonts w:ascii="Calibri" w:hAnsi="Calibri" w:cs="Myriad Pro"/>
          <w:color w:val="000000"/>
          <w:sz w:val="22"/>
          <w:szCs w:val="22"/>
        </w:rPr>
        <w:t xml:space="preserve">CE and during </w:t>
      </w:r>
      <w:r w:rsidR="001F3265" w:rsidRPr="00264D09">
        <w:rPr>
          <w:rFonts w:ascii="Calibri" w:hAnsi="Calibri" w:cs="Myriad Pro"/>
          <w:color w:val="000000"/>
          <w:sz w:val="22"/>
          <w:szCs w:val="22"/>
        </w:rPr>
        <w:t xml:space="preserve">class/circle </w:t>
      </w:r>
      <w:r w:rsidRPr="00264D09">
        <w:rPr>
          <w:rFonts w:ascii="Calibri" w:hAnsi="Calibri" w:cs="Myriad Pro"/>
          <w:color w:val="000000"/>
          <w:sz w:val="22"/>
          <w:szCs w:val="22"/>
        </w:rPr>
        <w:t xml:space="preserve">time. </w:t>
      </w:r>
      <w:r w:rsidR="001F3265" w:rsidRPr="00264D09">
        <w:rPr>
          <w:rFonts w:ascii="Calibri" w:hAnsi="Calibri" w:cs="Myriad Pro"/>
          <w:color w:val="000000"/>
          <w:sz w:val="22"/>
          <w:szCs w:val="22"/>
        </w:rPr>
        <w:t xml:space="preserve">The Whole School Behaviour Policy </w:t>
      </w:r>
      <w:r w:rsidR="006F0EC6">
        <w:rPr>
          <w:rFonts w:ascii="Calibri" w:hAnsi="Calibri" w:cs="Myriad Pro"/>
          <w:color w:val="000000"/>
          <w:sz w:val="22"/>
          <w:szCs w:val="22"/>
        </w:rPr>
        <w:t xml:space="preserve">and procedures </w:t>
      </w:r>
      <w:r w:rsidR="001F3265" w:rsidRPr="00264D09">
        <w:rPr>
          <w:rFonts w:ascii="Calibri" w:hAnsi="Calibri" w:cs="Myriad Pro"/>
          <w:color w:val="000000"/>
          <w:sz w:val="22"/>
          <w:szCs w:val="22"/>
        </w:rPr>
        <w:t xml:space="preserve">also </w:t>
      </w:r>
      <w:r w:rsidRPr="00264D09">
        <w:rPr>
          <w:rFonts w:ascii="Calibri" w:hAnsi="Calibri" w:cs="Myriad Pro"/>
          <w:color w:val="000000"/>
          <w:sz w:val="22"/>
          <w:szCs w:val="22"/>
        </w:rPr>
        <w:t>reinforces the school</w:t>
      </w:r>
      <w:r w:rsidR="001F3265" w:rsidRPr="00264D09">
        <w:rPr>
          <w:rFonts w:ascii="Calibri" w:hAnsi="Calibri" w:cs="Myriad Pro"/>
          <w:color w:val="000000"/>
          <w:sz w:val="22"/>
          <w:szCs w:val="22"/>
        </w:rPr>
        <w:t>’</w:t>
      </w:r>
      <w:r w:rsidRPr="00264D09">
        <w:rPr>
          <w:rFonts w:ascii="Calibri" w:hAnsi="Calibri" w:cs="Myriad Pro"/>
          <w:color w:val="000000"/>
          <w:sz w:val="22"/>
          <w:szCs w:val="22"/>
        </w:rPr>
        <w:t xml:space="preserve">s expectation as to how members of the school community should conduct themselves. </w:t>
      </w:r>
      <w:r w:rsidR="004554CE" w:rsidRPr="00264D09">
        <w:rPr>
          <w:rFonts w:ascii="Calibri" w:hAnsi="Calibri" w:cs="Myriad Pro"/>
          <w:color w:val="000000"/>
          <w:sz w:val="22"/>
          <w:szCs w:val="22"/>
        </w:rPr>
        <w:t xml:space="preserve"> </w:t>
      </w:r>
      <w:r w:rsidRPr="00264D09">
        <w:rPr>
          <w:rFonts w:ascii="Calibri" w:hAnsi="Calibri" w:cs="Myriad Pro"/>
          <w:color w:val="000000"/>
          <w:sz w:val="22"/>
          <w:szCs w:val="22"/>
        </w:rPr>
        <w:t>A log will be maintained of racist incidents and infor</w:t>
      </w:r>
      <w:r w:rsidR="001F3265" w:rsidRPr="00264D09">
        <w:rPr>
          <w:rFonts w:ascii="Calibri" w:hAnsi="Calibri" w:cs="Myriad Pro"/>
          <w:color w:val="000000"/>
          <w:sz w:val="22"/>
          <w:szCs w:val="22"/>
        </w:rPr>
        <w:t>mation on incidents of bullying</w:t>
      </w:r>
      <w:r w:rsidRPr="00264D09">
        <w:rPr>
          <w:rFonts w:ascii="Calibri" w:hAnsi="Calibri" w:cs="Myriad Pro"/>
          <w:color w:val="000000"/>
          <w:sz w:val="22"/>
          <w:szCs w:val="22"/>
        </w:rPr>
        <w:t xml:space="preserve">. </w:t>
      </w:r>
      <w:r w:rsidR="005A3266">
        <w:rPr>
          <w:rFonts w:ascii="Calibri" w:hAnsi="Calibri" w:cs="Myriad Pro"/>
          <w:color w:val="000000"/>
          <w:sz w:val="22"/>
          <w:szCs w:val="22"/>
        </w:rPr>
        <w:t>All reported incidents of bullying will be recorded regardless of the outcome of the investigation.</w:t>
      </w:r>
    </w:p>
    <w:p w14:paraId="06F4B4BB" w14:textId="77777777" w:rsidR="001F3265" w:rsidRPr="00264D09" w:rsidRDefault="001F3265" w:rsidP="002A7715">
      <w:pPr>
        <w:pStyle w:val="Heading2"/>
        <w:numPr>
          <w:ilvl w:val="1"/>
          <w:numId w:val="59"/>
        </w:numPr>
      </w:pPr>
      <w:bookmarkStart w:id="206" w:name="_Toc433807172"/>
      <w:bookmarkStart w:id="207" w:name="_Toc439928225"/>
      <w:bookmarkStart w:id="208" w:name="_Toc439928800"/>
      <w:bookmarkStart w:id="209" w:name="_Toc509919910"/>
      <w:r w:rsidRPr="00264D09">
        <w:t>Tackling Bullying</w:t>
      </w:r>
      <w:bookmarkEnd w:id="206"/>
      <w:bookmarkEnd w:id="207"/>
      <w:bookmarkEnd w:id="208"/>
      <w:bookmarkEnd w:id="209"/>
    </w:p>
    <w:p w14:paraId="1DD880C7" w14:textId="77777777" w:rsidR="001F3265" w:rsidRPr="00264D09" w:rsidRDefault="001F3265" w:rsidP="004554CE">
      <w:pPr>
        <w:spacing w:after="120"/>
        <w:ind w:left="624"/>
        <w:rPr>
          <w:rFonts w:ascii="Calibri" w:hAnsi="Calibri" w:cs="Myriad Pro"/>
          <w:color w:val="000000"/>
          <w:szCs w:val="22"/>
        </w:rPr>
      </w:pPr>
      <w:r w:rsidRPr="00264D09">
        <w:rPr>
          <w:rFonts w:ascii="Calibri" w:hAnsi="Calibri" w:cs="Myriad Pro"/>
          <w:color w:val="000000"/>
          <w:szCs w:val="22"/>
        </w:rPr>
        <w:t>The aim of any anti-bullying intervention is to safeguard and support the victim, discipline and modify the behaviour of the bully with a view to prevent, de-escalate and stop further incidents of harmful behaviour.</w:t>
      </w:r>
    </w:p>
    <w:p w14:paraId="2403066B" w14:textId="77777777" w:rsidR="008C7485" w:rsidRPr="00264D09" w:rsidRDefault="008C7485" w:rsidP="002A7715">
      <w:pPr>
        <w:pStyle w:val="Heading2"/>
        <w:numPr>
          <w:ilvl w:val="1"/>
          <w:numId w:val="59"/>
        </w:numPr>
      </w:pPr>
      <w:bookmarkStart w:id="210" w:name="_Toc433807173"/>
      <w:bookmarkStart w:id="211" w:name="_Toc439928226"/>
      <w:bookmarkStart w:id="212" w:name="_Toc439928801"/>
      <w:bookmarkStart w:id="213" w:name="_Toc509919911"/>
      <w:r w:rsidRPr="00264D09">
        <w:t>S</w:t>
      </w:r>
      <w:r w:rsidR="008F7998" w:rsidRPr="00264D09">
        <w:t>trategies for Dealing with Bullying</w:t>
      </w:r>
      <w:bookmarkEnd w:id="210"/>
      <w:bookmarkEnd w:id="211"/>
      <w:bookmarkEnd w:id="212"/>
      <w:bookmarkEnd w:id="213"/>
      <w:r w:rsidR="008F7998" w:rsidRPr="00264D09">
        <w:t xml:space="preserve"> </w:t>
      </w:r>
      <w:r w:rsidRPr="00264D09">
        <w:t xml:space="preserve"> </w:t>
      </w:r>
    </w:p>
    <w:p w14:paraId="7332504E" w14:textId="77777777" w:rsidR="008C7485" w:rsidRPr="00264D09" w:rsidRDefault="008C7485" w:rsidP="002C57E2">
      <w:pPr>
        <w:pStyle w:val="Pa2"/>
        <w:numPr>
          <w:ilvl w:val="0"/>
          <w:numId w:val="42"/>
        </w:numPr>
        <w:rPr>
          <w:rFonts w:ascii="Calibri" w:hAnsi="Calibri" w:cs="Myriad Pro"/>
          <w:color w:val="000000"/>
          <w:sz w:val="22"/>
          <w:szCs w:val="22"/>
        </w:rPr>
      </w:pPr>
      <w:r w:rsidRPr="00264D09">
        <w:rPr>
          <w:rFonts w:ascii="Calibri" w:hAnsi="Calibri" w:cs="Myriad Pro"/>
          <w:color w:val="000000"/>
          <w:sz w:val="22"/>
          <w:szCs w:val="22"/>
        </w:rPr>
        <w:t xml:space="preserve">Ensuring that there is a promotion of an open and honest anti-bullying ethos in the school </w:t>
      </w:r>
    </w:p>
    <w:p w14:paraId="76DDDE7F" w14:textId="77777777" w:rsidR="008C7485" w:rsidRPr="00264D09" w:rsidRDefault="008C7485" w:rsidP="002C57E2">
      <w:pPr>
        <w:pStyle w:val="Pa2"/>
        <w:numPr>
          <w:ilvl w:val="0"/>
          <w:numId w:val="42"/>
        </w:numPr>
        <w:rPr>
          <w:rFonts w:ascii="Calibri" w:hAnsi="Calibri" w:cs="Myriad Pro"/>
          <w:color w:val="000000"/>
          <w:sz w:val="22"/>
          <w:szCs w:val="22"/>
        </w:rPr>
      </w:pPr>
      <w:r w:rsidRPr="00264D09">
        <w:rPr>
          <w:rFonts w:ascii="Calibri" w:hAnsi="Calibri" w:cs="Myriad Pro"/>
          <w:color w:val="000000"/>
          <w:sz w:val="22"/>
          <w:szCs w:val="22"/>
        </w:rPr>
        <w:t xml:space="preserve">Investigate all allegations of bullying </w:t>
      </w:r>
    </w:p>
    <w:p w14:paraId="2DE166E6" w14:textId="77777777" w:rsidR="008C7485" w:rsidRPr="00264D09" w:rsidRDefault="008C7485" w:rsidP="002C57E2">
      <w:pPr>
        <w:pStyle w:val="Pa2"/>
        <w:numPr>
          <w:ilvl w:val="0"/>
          <w:numId w:val="42"/>
        </w:numPr>
        <w:rPr>
          <w:rFonts w:ascii="Calibri" w:hAnsi="Calibri" w:cs="Myriad Pro"/>
          <w:color w:val="000000"/>
          <w:sz w:val="22"/>
          <w:szCs w:val="22"/>
        </w:rPr>
      </w:pPr>
      <w:r w:rsidRPr="00264D09">
        <w:rPr>
          <w:rFonts w:ascii="Calibri" w:hAnsi="Calibri" w:cs="Myriad Pro"/>
          <w:color w:val="000000"/>
          <w:sz w:val="22"/>
          <w:szCs w:val="22"/>
        </w:rPr>
        <w:t>PSHCE programme that discuss</w:t>
      </w:r>
      <w:r w:rsidR="00597BAA" w:rsidRPr="00264D09">
        <w:rPr>
          <w:rFonts w:ascii="Calibri" w:hAnsi="Calibri" w:cs="Myriad Pro"/>
          <w:color w:val="000000"/>
          <w:sz w:val="22"/>
          <w:szCs w:val="22"/>
        </w:rPr>
        <w:t>es</w:t>
      </w:r>
      <w:r w:rsidRPr="00264D09">
        <w:rPr>
          <w:rFonts w:ascii="Calibri" w:hAnsi="Calibri" w:cs="Myriad Pro"/>
          <w:color w:val="000000"/>
          <w:sz w:val="22"/>
          <w:szCs w:val="22"/>
        </w:rPr>
        <w:t xml:space="preserve"> issues such as diversity and anti-bullying messages </w:t>
      </w:r>
    </w:p>
    <w:p w14:paraId="66916DA3" w14:textId="77777777" w:rsidR="008C7485" w:rsidRPr="00264D09" w:rsidRDefault="008C7485" w:rsidP="002C57E2">
      <w:pPr>
        <w:pStyle w:val="Pa2"/>
        <w:numPr>
          <w:ilvl w:val="0"/>
          <w:numId w:val="42"/>
        </w:numPr>
        <w:rPr>
          <w:rFonts w:ascii="Calibri" w:hAnsi="Calibri" w:cs="Myriad Pro"/>
          <w:color w:val="000000"/>
          <w:sz w:val="22"/>
          <w:szCs w:val="22"/>
        </w:rPr>
      </w:pPr>
      <w:r w:rsidRPr="00264D09">
        <w:rPr>
          <w:rFonts w:ascii="Calibri" w:hAnsi="Calibri" w:cs="Myriad Pro"/>
          <w:color w:val="000000"/>
          <w:sz w:val="22"/>
          <w:szCs w:val="22"/>
        </w:rPr>
        <w:t xml:space="preserve">Calendared anti-bullying week </w:t>
      </w:r>
    </w:p>
    <w:p w14:paraId="1295F094" w14:textId="77777777" w:rsidR="008C7485" w:rsidRPr="00264D09" w:rsidRDefault="008C7485" w:rsidP="002C57E2">
      <w:pPr>
        <w:pStyle w:val="Pa2"/>
        <w:numPr>
          <w:ilvl w:val="0"/>
          <w:numId w:val="42"/>
        </w:numPr>
        <w:rPr>
          <w:rFonts w:ascii="Calibri" w:hAnsi="Calibri" w:cs="Myriad Pro"/>
          <w:color w:val="000000"/>
          <w:sz w:val="22"/>
          <w:szCs w:val="22"/>
        </w:rPr>
      </w:pPr>
      <w:r w:rsidRPr="00264D09">
        <w:rPr>
          <w:rFonts w:ascii="Calibri" w:hAnsi="Calibri" w:cs="Myriad Pro"/>
          <w:color w:val="000000"/>
          <w:sz w:val="22"/>
          <w:szCs w:val="22"/>
        </w:rPr>
        <w:t xml:space="preserve">Poster and leaflet campaigns – designed and written by pupils </w:t>
      </w:r>
    </w:p>
    <w:p w14:paraId="4020A7FC" w14:textId="77777777" w:rsidR="008C7485" w:rsidRPr="00264D09" w:rsidRDefault="008C7485" w:rsidP="002C57E2">
      <w:pPr>
        <w:pStyle w:val="Pa2"/>
        <w:numPr>
          <w:ilvl w:val="0"/>
          <w:numId w:val="42"/>
        </w:numPr>
        <w:rPr>
          <w:rFonts w:ascii="Calibri" w:hAnsi="Calibri" w:cs="Myriad Pro"/>
          <w:color w:val="000000"/>
          <w:sz w:val="22"/>
          <w:szCs w:val="22"/>
        </w:rPr>
      </w:pPr>
      <w:r w:rsidRPr="00264D09">
        <w:rPr>
          <w:rFonts w:ascii="Calibri" w:hAnsi="Calibri" w:cs="Myriad Pro"/>
          <w:color w:val="000000"/>
          <w:sz w:val="22"/>
          <w:szCs w:val="22"/>
        </w:rPr>
        <w:t>Assemblies</w:t>
      </w:r>
      <w:r w:rsidR="00BB338E" w:rsidRPr="00264D09">
        <w:rPr>
          <w:rFonts w:ascii="Calibri" w:hAnsi="Calibri" w:cs="Myriad Pro"/>
          <w:color w:val="000000"/>
          <w:sz w:val="22"/>
          <w:szCs w:val="22"/>
        </w:rPr>
        <w:t xml:space="preserve"> - </w:t>
      </w:r>
      <w:r w:rsidRPr="00264D09">
        <w:rPr>
          <w:rFonts w:ascii="Calibri" w:hAnsi="Calibri" w:cs="Myriad Pro"/>
          <w:color w:val="000000"/>
          <w:sz w:val="22"/>
          <w:szCs w:val="22"/>
        </w:rPr>
        <w:t>both whole school</w:t>
      </w:r>
      <w:r w:rsidR="008F7998" w:rsidRPr="00264D09">
        <w:rPr>
          <w:rFonts w:ascii="Calibri" w:hAnsi="Calibri" w:cs="Myriad Pro"/>
          <w:color w:val="000000"/>
          <w:sz w:val="22"/>
          <w:szCs w:val="22"/>
        </w:rPr>
        <w:t xml:space="preserve"> and class/form</w:t>
      </w:r>
      <w:r w:rsidRPr="00264D09">
        <w:rPr>
          <w:rFonts w:ascii="Calibri" w:hAnsi="Calibri" w:cs="Myriad Pro"/>
          <w:color w:val="000000"/>
          <w:sz w:val="22"/>
          <w:szCs w:val="22"/>
        </w:rPr>
        <w:t xml:space="preserve"> that promote a sense of community </w:t>
      </w:r>
    </w:p>
    <w:p w14:paraId="5E89FA5A" w14:textId="77777777" w:rsidR="008C7485" w:rsidRPr="00264D09" w:rsidRDefault="008C7485" w:rsidP="002C57E2">
      <w:pPr>
        <w:pStyle w:val="Pa2"/>
        <w:numPr>
          <w:ilvl w:val="0"/>
          <w:numId w:val="42"/>
        </w:numPr>
        <w:rPr>
          <w:rFonts w:ascii="Calibri" w:hAnsi="Calibri" w:cs="Myriad Pro"/>
          <w:color w:val="000000"/>
          <w:sz w:val="22"/>
          <w:szCs w:val="22"/>
        </w:rPr>
      </w:pPr>
      <w:r w:rsidRPr="00264D09">
        <w:rPr>
          <w:rFonts w:ascii="Calibri" w:hAnsi="Calibri" w:cs="Myriad Pro"/>
          <w:color w:val="000000"/>
          <w:sz w:val="22"/>
          <w:szCs w:val="22"/>
        </w:rPr>
        <w:t>Class discussions and role plays in Drama, English and RE that draw out anti</w:t>
      </w:r>
      <w:r w:rsidR="008F7998" w:rsidRPr="00264D09">
        <w:rPr>
          <w:rFonts w:ascii="Calibri" w:hAnsi="Calibri" w:cs="Myriad Pro"/>
          <w:color w:val="000000"/>
          <w:sz w:val="22"/>
          <w:szCs w:val="22"/>
        </w:rPr>
        <w:t>-b</w:t>
      </w:r>
      <w:r w:rsidRPr="00264D09">
        <w:rPr>
          <w:rFonts w:ascii="Calibri" w:hAnsi="Calibri" w:cs="Myriad Pro"/>
          <w:color w:val="000000"/>
          <w:sz w:val="22"/>
          <w:szCs w:val="22"/>
        </w:rPr>
        <w:t xml:space="preserve">ullying messages </w:t>
      </w:r>
    </w:p>
    <w:p w14:paraId="408D3726" w14:textId="77777777" w:rsidR="008C7485" w:rsidRPr="00264D09" w:rsidRDefault="008C7485" w:rsidP="002C57E2">
      <w:pPr>
        <w:pStyle w:val="Pa2"/>
        <w:numPr>
          <w:ilvl w:val="0"/>
          <w:numId w:val="42"/>
        </w:numPr>
        <w:rPr>
          <w:rFonts w:ascii="Calibri" w:hAnsi="Calibri" w:cs="Myriad Pro"/>
          <w:color w:val="000000"/>
          <w:sz w:val="22"/>
          <w:szCs w:val="22"/>
        </w:rPr>
      </w:pPr>
      <w:r w:rsidRPr="00264D09">
        <w:rPr>
          <w:rFonts w:ascii="Calibri" w:hAnsi="Calibri" w:cs="Myriad Pro"/>
          <w:color w:val="000000"/>
          <w:sz w:val="22"/>
          <w:szCs w:val="22"/>
        </w:rPr>
        <w:t xml:space="preserve">Circle time </w:t>
      </w:r>
    </w:p>
    <w:p w14:paraId="4BF63613" w14:textId="77777777" w:rsidR="008C7485" w:rsidRPr="00264D09" w:rsidRDefault="008C7485" w:rsidP="002C57E2">
      <w:pPr>
        <w:pStyle w:val="Pa2"/>
        <w:numPr>
          <w:ilvl w:val="0"/>
          <w:numId w:val="42"/>
        </w:numPr>
        <w:rPr>
          <w:rFonts w:ascii="Calibri" w:hAnsi="Calibri" w:cs="Myriad Pro"/>
          <w:color w:val="000000"/>
          <w:sz w:val="22"/>
          <w:szCs w:val="22"/>
        </w:rPr>
      </w:pPr>
      <w:r w:rsidRPr="00264D09">
        <w:rPr>
          <w:rFonts w:ascii="Calibri" w:hAnsi="Calibri" w:cs="Myriad Pro"/>
          <w:color w:val="000000"/>
          <w:sz w:val="22"/>
          <w:szCs w:val="22"/>
        </w:rPr>
        <w:t xml:space="preserve">Acceptable Internet Use </w:t>
      </w:r>
      <w:r w:rsidR="006F0EC6">
        <w:rPr>
          <w:rFonts w:ascii="Calibri" w:hAnsi="Calibri" w:cs="Myriad Pro"/>
          <w:color w:val="000000"/>
          <w:sz w:val="22"/>
          <w:szCs w:val="22"/>
        </w:rPr>
        <w:t xml:space="preserve">Agreement is signed by all and online </w:t>
      </w:r>
      <w:r w:rsidRPr="00264D09">
        <w:rPr>
          <w:rFonts w:ascii="Calibri" w:hAnsi="Calibri" w:cs="Myriad Pro"/>
          <w:color w:val="000000"/>
          <w:sz w:val="22"/>
          <w:szCs w:val="22"/>
        </w:rPr>
        <w:t xml:space="preserve">safety </w:t>
      </w:r>
      <w:r w:rsidR="008F7998" w:rsidRPr="00264D09">
        <w:rPr>
          <w:rFonts w:ascii="Calibri" w:hAnsi="Calibri" w:cs="Myriad Pro"/>
          <w:color w:val="000000"/>
          <w:sz w:val="22"/>
          <w:szCs w:val="22"/>
        </w:rPr>
        <w:t xml:space="preserve">is </w:t>
      </w:r>
      <w:r w:rsidRPr="00264D09">
        <w:rPr>
          <w:rFonts w:ascii="Calibri" w:hAnsi="Calibri" w:cs="Myriad Pro"/>
          <w:color w:val="000000"/>
          <w:sz w:val="22"/>
          <w:szCs w:val="22"/>
        </w:rPr>
        <w:t xml:space="preserve">discussed in ICT lessons. </w:t>
      </w:r>
    </w:p>
    <w:p w14:paraId="5674A8FE" w14:textId="77777777" w:rsidR="008C7485" w:rsidRPr="00264D09" w:rsidRDefault="00A62129" w:rsidP="002C57E2">
      <w:pPr>
        <w:pStyle w:val="Pa2"/>
        <w:numPr>
          <w:ilvl w:val="0"/>
          <w:numId w:val="42"/>
        </w:numPr>
        <w:rPr>
          <w:rFonts w:ascii="Calibri" w:hAnsi="Calibri" w:cs="Myriad Pro"/>
          <w:color w:val="000000"/>
          <w:sz w:val="22"/>
          <w:szCs w:val="22"/>
        </w:rPr>
      </w:pPr>
      <w:r w:rsidRPr="00264D09">
        <w:rPr>
          <w:rFonts w:ascii="Calibri" w:hAnsi="Calibri" w:cs="Myriad Pro"/>
          <w:color w:val="000000"/>
          <w:sz w:val="22"/>
          <w:szCs w:val="22"/>
        </w:rPr>
        <w:t>On-going</w:t>
      </w:r>
      <w:r w:rsidR="008C7485" w:rsidRPr="00264D09">
        <w:rPr>
          <w:rFonts w:ascii="Calibri" w:hAnsi="Calibri" w:cs="Myriad Pro"/>
          <w:color w:val="000000"/>
          <w:sz w:val="22"/>
          <w:szCs w:val="22"/>
        </w:rPr>
        <w:t xml:space="preserve"> staff induction and training programme </w:t>
      </w:r>
    </w:p>
    <w:p w14:paraId="72879B45" w14:textId="77777777" w:rsidR="008C7485" w:rsidRPr="00264D09" w:rsidRDefault="008C7485" w:rsidP="002C57E2">
      <w:pPr>
        <w:pStyle w:val="Pa2"/>
        <w:numPr>
          <w:ilvl w:val="0"/>
          <w:numId w:val="42"/>
        </w:numPr>
        <w:rPr>
          <w:rFonts w:ascii="Calibri" w:hAnsi="Calibri" w:cs="Myriad Pro"/>
          <w:color w:val="000000"/>
          <w:sz w:val="22"/>
          <w:szCs w:val="22"/>
        </w:rPr>
      </w:pPr>
      <w:r w:rsidRPr="00264D09">
        <w:rPr>
          <w:rFonts w:ascii="Calibri" w:hAnsi="Calibri" w:cs="Myriad Pro"/>
          <w:color w:val="000000"/>
          <w:sz w:val="22"/>
          <w:szCs w:val="22"/>
        </w:rPr>
        <w:t xml:space="preserve">Adequate staff supervision at lunch and break times  </w:t>
      </w:r>
    </w:p>
    <w:p w14:paraId="4BB2F933" w14:textId="77777777" w:rsidR="008C7485" w:rsidRPr="00264D09" w:rsidRDefault="008C7485" w:rsidP="002C57E2">
      <w:pPr>
        <w:pStyle w:val="Pa2"/>
        <w:numPr>
          <w:ilvl w:val="0"/>
          <w:numId w:val="42"/>
        </w:numPr>
        <w:rPr>
          <w:rFonts w:ascii="Calibri" w:hAnsi="Calibri" w:cs="Myriad Pro"/>
          <w:color w:val="000000"/>
          <w:sz w:val="22"/>
          <w:szCs w:val="22"/>
        </w:rPr>
      </w:pPr>
      <w:r w:rsidRPr="00264D09">
        <w:rPr>
          <w:rFonts w:ascii="Calibri" w:hAnsi="Calibri" w:cs="Myriad Pro"/>
          <w:color w:val="000000"/>
          <w:sz w:val="22"/>
          <w:szCs w:val="22"/>
        </w:rPr>
        <w:t xml:space="preserve">Clear and consistently applied policies for Behaviour and Uniform </w:t>
      </w:r>
    </w:p>
    <w:p w14:paraId="537D9823" w14:textId="77777777" w:rsidR="002777BC" w:rsidRPr="00264D09" w:rsidRDefault="008C7485" w:rsidP="004554CE">
      <w:pPr>
        <w:pStyle w:val="Pa2"/>
        <w:numPr>
          <w:ilvl w:val="0"/>
          <w:numId w:val="42"/>
        </w:numPr>
        <w:spacing w:after="120"/>
        <w:ind w:left="981" w:hanging="357"/>
        <w:rPr>
          <w:rFonts w:ascii="Calibri" w:hAnsi="Calibri" w:cs="Myriad Pro"/>
          <w:color w:val="000000"/>
          <w:sz w:val="22"/>
          <w:szCs w:val="22"/>
        </w:rPr>
      </w:pPr>
      <w:r w:rsidRPr="00264D09">
        <w:rPr>
          <w:rFonts w:ascii="Calibri" w:hAnsi="Calibri" w:cs="Myriad Pro"/>
          <w:color w:val="000000"/>
          <w:sz w:val="22"/>
          <w:szCs w:val="22"/>
        </w:rPr>
        <w:lastRenderedPageBreak/>
        <w:t>Anti-bullying Ambassadors</w:t>
      </w:r>
    </w:p>
    <w:p w14:paraId="3DB46827" w14:textId="77777777" w:rsidR="008C7485" w:rsidRPr="00264D09" w:rsidRDefault="008C7485" w:rsidP="002A7715">
      <w:pPr>
        <w:pStyle w:val="Heading2"/>
        <w:numPr>
          <w:ilvl w:val="1"/>
          <w:numId w:val="59"/>
        </w:numPr>
      </w:pPr>
      <w:bookmarkStart w:id="214" w:name="_Toc433807174"/>
      <w:bookmarkStart w:id="215" w:name="_Toc439928227"/>
      <w:bookmarkStart w:id="216" w:name="_Toc439928802"/>
      <w:bookmarkStart w:id="217" w:name="_Toc509919912"/>
      <w:r w:rsidRPr="00264D09">
        <w:t>S</w:t>
      </w:r>
      <w:r w:rsidR="002777BC" w:rsidRPr="00264D09">
        <w:t>trategies for Dealing with the Bully</w:t>
      </w:r>
      <w:bookmarkEnd w:id="214"/>
      <w:bookmarkEnd w:id="215"/>
      <w:bookmarkEnd w:id="216"/>
      <w:bookmarkEnd w:id="217"/>
    </w:p>
    <w:p w14:paraId="1AB12DA7" w14:textId="77777777" w:rsidR="008C7485" w:rsidRPr="00264D09" w:rsidRDefault="008C7485" w:rsidP="002C57E2">
      <w:pPr>
        <w:pStyle w:val="Pa2"/>
        <w:numPr>
          <w:ilvl w:val="0"/>
          <w:numId w:val="43"/>
        </w:numPr>
        <w:rPr>
          <w:rFonts w:ascii="Calibri" w:hAnsi="Calibri" w:cs="Myriad Pro"/>
          <w:color w:val="000000"/>
          <w:sz w:val="22"/>
          <w:szCs w:val="22"/>
        </w:rPr>
      </w:pPr>
      <w:r w:rsidRPr="00264D09">
        <w:rPr>
          <w:rFonts w:ascii="Calibri" w:hAnsi="Calibri" w:cs="Myriad Pro"/>
          <w:color w:val="000000"/>
          <w:sz w:val="22"/>
          <w:szCs w:val="22"/>
        </w:rPr>
        <w:t xml:space="preserve">Disciplinary sanction imposed either exclusion or period of time in the inclusion room </w:t>
      </w:r>
    </w:p>
    <w:p w14:paraId="5C068FC8" w14:textId="77777777" w:rsidR="008C7485" w:rsidRPr="00264D09" w:rsidRDefault="008C7485" w:rsidP="002C57E2">
      <w:pPr>
        <w:pStyle w:val="Pa2"/>
        <w:numPr>
          <w:ilvl w:val="0"/>
          <w:numId w:val="43"/>
        </w:numPr>
        <w:rPr>
          <w:rFonts w:ascii="Calibri" w:hAnsi="Calibri" w:cs="Myriad Pro"/>
          <w:color w:val="000000"/>
          <w:sz w:val="22"/>
          <w:szCs w:val="22"/>
        </w:rPr>
      </w:pPr>
      <w:r w:rsidRPr="00264D09">
        <w:rPr>
          <w:rFonts w:ascii="Calibri" w:hAnsi="Calibri" w:cs="Myriad Pro"/>
          <w:color w:val="000000"/>
          <w:sz w:val="22"/>
          <w:szCs w:val="22"/>
        </w:rPr>
        <w:t xml:space="preserve">Engage promptly with parents to ensure their support and involvement </w:t>
      </w:r>
    </w:p>
    <w:p w14:paraId="34E8B0E7" w14:textId="77777777" w:rsidR="008C7485" w:rsidRPr="00264D09" w:rsidRDefault="008C7485" w:rsidP="002C57E2">
      <w:pPr>
        <w:pStyle w:val="Pa2"/>
        <w:numPr>
          <w:ilvl w:val="0"/>
          <w:numId w:val="43"/>
        </w:numPr>
        <w:rPr>
          <w:rFonts w:ascii="Calibri" w:hAnsi="Calibri" w:cs="Myriad Pro"/>
          <w:color w:val="000000"/>
          <w:sz w:val="22"/>
          <w:szCs w:val="22"/>
        </w:rPr>
      </w:pPr>
      <w:r w:rsidRPr="00264D09">
        <w:rPr>
          <w:rFonts w:ascii="Calibri" w:hAnsi="Calibri" w:cs="Myriad Pro"/>
          <w:color w:val="000000"/>
          <w:sz w:val="22"/>
          <w:szCs w:val="22"/>
        </w:rPr>
        <w:t xml:space="preserve">Restorative justice approaches taken as appropriate </w:t>
      </w:r>
    </w:p>
    <w:p w14:paraId="00DD6753" w14:textId="77777777" w:rsidR="008C7485" w:rsidRPr="00264D09" w:rsidRDefault="008C7485" w:rsidP="002C57E2">
      <w:pPr>
        <w:pStyle w:val="Pa2"/>
        <w:numPr>
          <w:ilvl w:val="0"/>
          <w:numId w:val="43"/>
        </w:numPr>
        <w:rPr>
          <w:rFonts w:ascii="Calibri" w:hAnsi="Calibri" w:cs="Myriad Pro"/>
          <w:color w:val="000000"/>
          <w:sz w:val="22"/>
          <w:szCs w:val="22"/>
        </w:rPr>
      </w:pPr>
      <w:r w:rsidRPr="00264D09">
        <w:rPr>
          <w:rFonts w:ascii="Calibri" w:hAnsi="Calibri" w:cs="Myriad Pro"/>
          <w:color w:val="000000"/>
          <w:sz w:val="22"/>
          <w:szCs w:val="22"/>
        </w:rPr>
        <w:t xml:space="preserve">One to one interviews with staff or peer mentors </w:t>
      </w:r>
    </w:p>
    <w:p w14:paraId="7CF513EA" w14:textId="77777777" w:rsidR="008C7485" w:rsidRPr="00264D09" w:rsidRDefault="008C7485" w:rsidP="002C57E2">
      <w:pPr>
        <w:pStyle w:val="Pa2"/>
        <w:numPr>
          <w:ilvl w:val="0"/>
          <w:numId w:val="43"/>
        </w:numPr>
        <w:rPr>
          <w:rFonts w:ascii="Calibri" w:hAnsi="Calibri" w:cs="Myriad Pro"/>
          <w:color w:val="000000"/>
          <w:sz w:val="22"/>
          <w:szCs w:val="22"/>
        </w:rPr>
      </w:pPr>
      <w:r w:rsidRPr="00264D09">
        <w:rPr>
          <w:rFonts w:ascii="Calibri" w:hAnsi="Calibri" w:cs="Myriad Pro"/>
          <w:color w:val="000000"/>
          <w:sz w:val="22"/>
          <w:szCs w:val="22"/>
        </w:rPr>
        <w:t xml:space="preserve">Counselling offered </w:t>
      </w:r>
    </w:p>
    <w:p w14:paraId="6B46263C" w14:textId="77777777" w:rsidR="008C7485" w:rsidRPr="00264D09" w:rsidRDefault="002777BC" w:rsidP="002C57E2">
      <w:pPr>
        <w:pStyle w:val="Pa2"/>
        <w:numPr>
          <w:ilvl w:val="0"/>
          <w:numId w:val="43"/>
        </w:numPr>
        <w:rPr>
          <w:rFonts w:ascii="Calibri" w:hAnsi="Calibri" w:cs="Myriad Pro"/>
          <w:color w:val="000000"/>
          <w:sz w:val="22"/>
          <w:szCs w:val="22"/>
        </w:rPr>
      </w:pPr>
      <w:r w:rsidRPr="00264D09">
        <w:rPr>
          <w:rFonts w:ascii="Calibri" w:hAnsi="Calibri" w:cs="Myriad Pro"/>
          <w:color w:val="000000"/>
          <w:sz w:val="22"/>
          <w:szCs w:val="22"/>
        </w:rPr>
        <w:t>W</w:t>
      </w:r>
      <w:r w:rsidR="008C7485" w:rsidRPr="00264D09">
        <w:rPr>
          <w:rFonts w:ascii="Calibri" w:hAnsi="Calibri" w:cs="Myriad Pro"/>
          <w:color w:val="000000"/>
          <w:sz w:val="22"/>
          <w:szCs w:val="22"/>
        </w:rPr>
        <w:t xml:space="preserve">ork with the educational psychologist </w:t>
      </w:r>
      <w:r w:rsidRPr="00264D09">
        <w:rPr>
          <w:rFonts w:ascii="Calibri" w:hAnsi="Calibri" w:cs="Myriad Pro"/>
          <w:color w:val="000000"/>
          <w:sz w:val="22"/>
          <w:szCs w:val="22"/>
        </w:rPr>
        <w:t>or other outside agency</w:t>
      </w:r>
    </w:p>
    <w:p w14:paraId="02892A5C" w14:textId="77777777" w:rsidR="008C7485" w:rsidRPr="00264D09" w:rsidRDefault="008C7485" w:rsidP="004554CE">
      <w:pPr>
        <w:pStyle w:val="Pa2"/>
        <w:numPr>
          <w:ilvl w:val="0"/>
          <w:numId w:val="43"/>
        </w:numPr>
        <w:spacing w:after="120"/>
        <w:ind w:left="981" w:hanging="357"/>
        <w:rPr>
          <w:rFonts w:ascii="Calibri" w:hAnsi="Calibri" w:cs="Myriad Pro"/>
          <w:color w:val="000000"/>
          <w:sz w:val="22"/>
          <w:szCs w:val="22"/>
        </w:rPr>
      </w:pPr>
      <w:r w:rsidRPr="00264D09">
        <w:rPr>
          <w:rFonts w:ascii="Calibri" w:hAnsi="Calibri" w:cs="Myriad Pro"/>
          <w:color w:val="000000"/>
          <w:sz w:val="22"/>
          <w:szCs w:val="22"/>
        </w:rPr>
        <w:t xml:space="preserve">Anger management strategies discussed </w:t>
      </w:r>
    </w:p>
    <w:p w14:paraId="5DCF72C8" w14:textId="77777777" w:rsidR="002777BC" w:rsidRPr="00264D09" w:rsidRDefault="002777BC" w:rsidP="002A7715">
      <w:pPr>
        <w:pStyle w:val="Heading2"/>
        <w:numPr>
          <w:ilvl w:val="1"/>
          <w:numId w:val="59"/>
        </w:numPr>
      </w:pPr>
      <w:bookmarkStart w:id="218" w:name="_Toc433807175"/>
      <w:bookmarkStart w:id="219" w:name="_Toc439928228"/>
      <w:bookmarkStart w:id="220" w:name="_Toc439928803"/>
      <w:bookmarkStart w:id="221" w:name="_Toc509919913"/>
      <w:r w:rsidRPr="00264D09">
        <w:t>Strategies to Support a Victim</w:t>
      </w:r>
      <w:bookmarkEnd w:id="218"/>
      <w:bookmarkEnd w:id="219"/>
      <w:bookmarkEnd w:id="220"/>
      <w:bookmarkEnd w:id="221"/>
    </w:p>
    <w:p w14:paraId="6596E980" w14:textId="77777777" w:rsidR="008C7485" w:rsidRPr="00264D09" w:rsidRDefault="008C7485" w:rsidP="002C57E2">
      <w:pPr>
        <w:pStyle w:val="Pa2"/>
        <w:numPr>
          <w:ilvl w:val="0"/>
          <w:numId w:val="44"/>
        </w:numPr>
        <w:rPr>
          <w:rFonts w:ascii="Calibri" w:hAnsi="Calibri" w:cs="Myriad Pro"/>
          <w:color w:val="000000"/>
          <w:sz w:val="22"/>
          <w:szCs w:val="22"/>
        </w:rPr>
      </w:pPr>
      <w:r w:rsidRPr="00264D09">
        <w:rPr>
          <w:rFonts w:ascii="Calibri" w:hAnsi="Calibri" w:cs="Myriad Pro"/>
          <w:color w:val="000000"/>
          <w:sz w:val="22"/>
          <w:szCs w:val="22"/>
        </w:rPr>
        <w:t xml:space="preserve">Disciplinary sanctions as appropriate applied to the bully </w:t>
      </w:r>
    </w:p>
    <w:p w14:paraId="3BCE3B10" w14:textId="77777777" w:rsidR="008C7485" w:rsidRPr="00264D09" w:rsidRDefault="008C7485" w:rsidP="002C57E2">
      <w:pPr>
        <w:pStyle w:val="Pa2"/>
        <w:numPr>
          <w:ilvl w:val="0"/>
          <w:numId w:val="44"/>
        </w:numPr>
        <w:rPr>
          <w:rFonts w:ascii="Calibri" w:hAnsi="Calibri" w:cs="Myriad Pro"/>
          <w:color w:val="000000"/>
          <w:sz w:val="22"/>
          <w:szCs w:val="22"/>
        </w:rPr>
      </w:pPr>
      <w:r w:rsidRPr="00264D09">
        <w:rPr>
          <w:rFonts w:ascii="Calibri" w:hAnsi="Calibri" w:cs="Myriad Pro"/>
          <w:color w:val="000000"/>
          <w:sz w:val="22"/>
          <w:szCs w:val="22"/>
        </w:rPr>
        <w:t xml:space="preserve">Counselling offered </w:t>
      </w:r>
    </w:p>
    <w:p w14:paraId="4B947A74" w14:textId="77777777" w:rsidR="008C7485" w:rsidRPr="00264D09" w:rsidRDefault="008C7485" w:rsidP="002C57E2">
      <w:pPr>
        <w:pStyle w:val="Pa2"/>
        <w:numPr>
          <w:ilvl w:val="0"/>
          <w:numId w:val="44"/>
        </w:numPr>
        <w:rPr>
          <w:rFonts w:ascii="Calibri" w:hAnsi="Calibri" w:cs="Myriad Pro"/>
          <w:color w:val="000000"/>
          <w:sz w:val="22"/>
          <w:szCs w:val="22"/>
        </w:rPr>
      </w:pPr>
      <w:r w:rsidRPr="00264D09">
        <w:rPr>
          <w:rFonts w:ascii="Calibri" w:hAnsi="Calibri" w:cs="Myriad Pro"/>
          <w:color w:val="000000"/>
          <w:sz w:val="22"/>
          <w:szCs w:val="22"/>
        </w:rPr>
        <w:t xml:space="preserve">Mediation </w:t>
      </w:r>
    </w:p>
    <w:p w14:paraId="7B3CCFA1" w14:textId="77777777" w:rsidR="008C7485" w:rsidRPr="00264D09" w:rsidRDefault="008C7485" w:rsidP="002C57E2">
      <w:pPr>
        <w:pStyle w:val="Pa2"/>
        <w:numPr>
          <w:ilvl w:val="0"/>
          <w:numId w:val="44"/>
        </w:numPr>
        <w:rPr>
          <w:rFonts w:ascii="Calibri" w:hAnsi="Calibri" w:cs="Myriad Pro"/>
          <w:color w:val="000000"/>
          <w:sz w:val="22"/>
          <w:szCs w:val="22"/>
        </w:rPr>
      </w:pPr>
      <w:r w:rsidRPr="00264D09">
        <w:rPr>
          <w:rFonts w:ascii="Calibri" w:hAnsi="Calibri" w:cs="Myriad Pro"/>
          <w:color w:val="000000"/>
          <w:sz w:val="22"/>
          <w:szCs w:val="22"/>
        </w:rPr>
        <w:t xml:space="preserve">Out of lesson support passes issued </w:t>
      </w:r>
    </w:p>
    <w:p w14:paraId="7AF0C863" w14:textId="77777777" w:rsidR="008C7485" w:rsidRPr="00264D09" w:rsidRDefault="008C7485" w:rsidP="002C57E2">
      <w:pPr>
        <w:pStyle w:val="Pa2"/>
        <w:numPr>
          <w:ilvl w:val="0"/>
          <w:numId w:val="44"/>
        </w:numPr>
        <w:rPr>
          <w:rFonts w:ascii="Calibri" w:hAnsi="Calibri" w:cs="Myriad Pro"/>
          <w:color w:val="000000"/>
          <w:sz w:val="22"/>
          <w:szCs w:val="22"/>
        </w:rPr>
      </w:pPr>
      <w:r w:rsidRPr="00264D09">
        <w:rPr>
          <w:rFonts w:ascii="Calibri" w:hAnsi="Calibri" w:cs="Myriad Pro"/>
          <w:color w:val="000000"/>
          <w:sz w:val="22"/>
          <w:szCs w:val="22"/>
        </w:rPr>
        <w:t xml:space="preserve">Short term modification of school timetable </w:t>
      </w:r>
    </w:p>
    <w:p w14:paraId="1ECA2031" w14:textId="77777777" w:rsidR="008C7485" w:rsidRPr="00264D09" w:rsidRDefault="008C7485" w:rsidP="002C57E2">
      <w:pPr>
        <w:pStyle w:val="Pa2"/>
        <w:numPr>
          <w:ilvl w:val="0"/>
          <w:numId w:val="44"/>
        </w:numPr>
        <w:rPr>
          <w:rFonts w:ascii="Calibri" w:hAnsi="Calibri" w:cs="Myriad Pro"/>
          <w:color w:val="000000"/>
          <w:sz w:val="22"/>
          <w:szCs w:val="22"/>
        </w:rPr>
      </w:pPr>
      <w:r w:rsidRPr="00264D09">
        <w:rPr>
          <w:rFonts w:ascii="Calibri" w:hAnsi="Calibri" w:cs="Myriad Pro"/>
          <w:color w:val="000000"/>
          <w:sz w:val="22"/>
          <w:szCs w:val="22"/>
        </w:rPr>
        <w:t>One to one parental interview</w:t>
      </w:r>
      <w:r w:rsidR="00577FA6" w:rsidRPr="00264D09">
        <w:rPr>
          <w:rFonts w:ascii="Calibri" w:hAnsi="Calibri" w:cs="Myriad Pro"/>
          <w:color w:val="000000"/>
          <w:sz w:val="22"/>
          <w:szCs w:val="22"/>
        </w:rPr>
        <w:t>,</w:t>
      </w:r>
      <w:r w:rsidRPr="00264D09">
        <w:rPr>
          <w:rFonts w:ascii="Calibri" w:hAnsi="Calibri" w:cs="Myriad Pro"/>
          <w:color w:val="000000"/>
          <w:sz w:val="22"/>
          <w:szCs w:val="22"/>
        </w:rPr>
        <w:t xml:space="preserve"> parental support and involvement </w:t>
      </w:r>
    </w:p>
    <w:p w14:paraId="13AEFBD7" w14:textId="77777777" w:rsidR="008C7485" w:rsidRPr="00264D09" w:rsidRDefault="008C7485" w:rsidP="002C57E2">
      <w:pPr>
        <w:pStyle w:val="Pa2"/>
        <w:numPr>
          <w:ilvl w:val="0"/>
          <w:numId w:val="44"/>
        </w:numPr>
        <w:rPr>
          <w:rFonts w:ascii="Calibri" w:hAnsi="Calibri" w:cs="Myriad Pro"/>
          <w:color w:val="000000"/>
          <w:sz w:val="22"/>
          <w:szCs w:val="22"/>
        </w:rPr>
      </w:pPr>
      <w:r w:rsidRPr="00264D09">
        <w:rPr>
          <w:rFonts w:ascii="Calibri" w:hAnsi="Calibri" w:cs="Myriad Pro"/>
          <w:color w:val="000000"/>
          <w:sz w:val="22"/>
          <w:szCs w:val="22"/>
        </w:rPr>
        <w:t xml:space="preserve">Private diaries given </w:t>
      </w:r>
    </w:p>
    <w:p w14:paraId="1C476C86" w14:textId="77777777" w:rsidR="008C7485" w:rsidRPr="00264D09" w:rsidRDefault="008C7485" w:rsidP="002C57E2">
      <w:pPr>
        <w:pStyle w:val="ListParagraph"/>
        <w:numPr>
          <w:ilvl w:val="0"/>
          <w:numId w:val="44"/>
        </w:numPr>
        <w:rPr>
          <w:rFonts w:ascii="Calibri" w:hAnsi="Calibri"/>
          <w:szCs w:val="22"/>
          <w:lang w:val="en" w:eastAsia="en-GB"/>
        </w:rPr>
      </w:pPr>
      <w:r w:rsidRPr="00264D09">
        <w:rPr>
          <w:rFonts w:ascii="Calibri" w:hAnsi="Calibri" w:cs="Myriad Pro"/>
          <w:color w:val="000000"/>
          <w:szCs w:val="22"/>
        </w:rPr>
        <w:t>Self</w:t>
      </w:r>
      <w:r w:rsidR="002777BC" w:rsidRPr="00264D09">
        <w:rPr>
          <w:rFonts w:ascii="Calibri" w:hAnsi="Calibri" w:cs="Myriad Pro"/>
          <w:color w:val="000000"/>
          <w:szCs w:val="22"/>
        </w:rPr>
        <w:t>-</w:t>
      </w:r>
      <w:r w:rsidRPr="00264D09">
        <w:rPr>
          <w:rFonts w:ascii="Calibri" w:hAnsi="Calibri" w:cs="Myriad Pro"/>
          <w:color w:val="000000"/>
          <w:szCs w:val="22"/>
        </w:rPr>
        <w:t>assertive strategies discussed</w:t>
      </w:r>
    </w:p>
    <w:p w14:paraId="0FF5A85A" w14:textId="77777777" w:rsidR="00A4602B" w:rsidRDefault="00177ACA" w:rsidP="00B823B8">
      <w:pPr>
        <w:pStyle w:val="Heading1"/>
        <w:numPr>
          <w:ilvl w:val="0"/>
          <w:numId w:val="66"/>
        </w:numPr>
      </w:pPr>
      <w:bookmarkStart w:id="222" w:name="_Toc433807176"/>
      <w:bookmarkStart w:id="223" w:name="_Toc439928229"/>
      <w:bookmarkStart w:id="224" w:name="_Toc439928804"/>
      <w:bookmarkStart w:id="225" w:name="_Toc509919914"/>
      <w:r w:rsidRPr="00264D09">
        <w:t>Drugs and Drug-Related Incidents</w:t>
      </w:r>
      <w:bookmarkEnd w:id="222"/>
      <w:bookmarkEnd w:id="223"/>
      <w:bookmarkEnd w:id="224"/>
      <w:bookmarkEnd w:id="225"/>
    </w:p>
    <w:p w14:paraId="0696483F" w14:textId="77777777" w:rsidR="00FA5AA1" w:rsidRPr="00FA5AA1" w:rsidRDefault="00FA5AA1" w:rsidP="00FA5AA1">
      <w:pPr>
        <w:ind w:firstLine="624"/>
        <w:rPr>
          <w:rFonts w:asciiTheme="minorHAnsi" w:hAnsiTheme="minorHAnsi"/>
        </w:rPr>
      </w:pPr>
      <w:r w:rsidRPr="00FA5AA1">
        <w:rPr>
          <w:rFonts w:asciiTheme="minorHAnsi" w:hAnsiTheme="minorHAnsi"/>
        </w:rPr>
        <w:t>The school is committed to providing a s</w:t>
      </w:r>
      <w:r w:rsidR="007F1B09">
        <w:rPr>
          <w:rFonts w:asciiTheme="minorHAnsi" w:hAnsiTheme="minorHAnsi"/>
        </w:rPr>
        <w:t>afe environment to all</w:t>
      </w:r>
      <w:r w:rsidRPr="00FA5AA1">
        <w:rPr>
          <w:rFonts w:asciiTheme="minorHAnsi" w:hAnsiTheme="minorHAnsi"/>
        </w:rPr>
        <w:t xml:space="preserve"> children, young people</w:t>
      </w:r>
      <w:r w:rsidR="007F1B09">
        <w:rPr>
          <w:rFonts w:asciiTheme="minorHAnsi" w:hAnsiTheme="minorHAnsi"/>
        </w:rPr>
        <w:t>, visitors</w:t>
      </w:r>
      <w:r w:rsidRPr="00FA5AA1">
        <w:rPr>
          <w:rFonts w:asciiTheme="minorHAnsi" w:hAnsiTheme="minorHAnsi"/>
        </w:rPr>
        <w:t xml:space="preserve"> and staff. </w:t>
      </w:r>
    </w:p>
    <w:p w14:paraId="4CB830D1" w14:textId="77777777" w:rsidR="00A33EFF" w:rsidRPr="00264D09" w:rsidRDefault="00A33EFF" w:rsidP="002A7715">
      <w:pPr>
        <w:pStyle w:val="Heading2"/>
        <w:numPr>
          <w:ilvl w:val="1"/>
          <w:numId w:val="60"/>
        </w:numPr>
      </w:pPr>
      <w:bookmarkStart w:id="226" w:name="_Toc433807177"/>
      <w:bookmarkStart w:id="227" w:name="_Toc439928230"/>
      <w:bookmarkStart w:id="228" w:name="_Toc439928805"/>
      <w:bookmarkStart w:id="229" w:name="_Toc509919915"/>
      <w:r w:rsidRPr="00264D09">
        <w:t>General</w:t>
      </w:r>
      <w:bookmarkEnd w:id="226"/>
      <w:bookmarkEnd w:id="227"/>
      <w:bookmarkEnd w:id="228"/>
      <w:bookmarkEnd w:id="229"/>
    </w:p>
    <w:p w14:paraId="7A75D6D9" w14:textId="77777777" w:rsidR="00CC3B49" w:rsidRPr="00264D09" w:rsidRDefault="00CC3B49" w:rsidP="008003B9">
      <w:pPr>
        <w:autoSpaceDE w:val="0"/>
        <w:autoSpaceDN w:val="0"/>
        <w:adjustRightInd w:val="0"/>
        <w:spacing w:after="120"/>
        <w:ind w:left="624"/>
        <w:rPr>
          <w:rFonts w:ascii="Calibri" w:eastAsia="Calibri" w:hAnsi="Calibri" w:cs="Arial"/>
          <w:color w:val="222222"/>
          <w:szCs w:val="22"/>
        </w:rPr>
      </w:pPr>
      <w:r w:rsidRPr="00264D09">
        <w:rPr>
          <w:rFonts w:ascii="Calibri" w:eastAsia="Calibri" w:hAnsi="Calibri" w:cs="Arial"/>
          <w:color w:val="222222"/>
          <w:szCs w:val="22"/>
        </w:rPr>
        <w:t>A drug is a substance which, when taken into the body, changes the way we feel, the way</w:t>
      </w:r>
      <w:r w:rsidR="00670F0E" w:rsidRPr="00264D09">
        <w:rPr>
          <w:rFonts w:ascii="Calibri" w:eastAsia="Calibri" w:hAnsi="Calibri" w:cs="Arial"/>
          <w:color w:val="222222"/>
          <w:szCs w:val="22"/>
        </w:rPr>
        <w:t xml:space="preserve"> </w:t>
      </w:r>
      <w:r w:rsidRPr="00264D09">
        <w:rPr>
          <w:rFonts w:ascii="Calibri" w:eastAsia="Calibri" w:hAnsi="Calibri" w:cs="Arial"/>
          <w:color w:val="222222"/>
          <w:szCs w:val="22"/>
        </w:rPr>
        <w:t xml:space="preserve">we see things and the way the body works. This </w:t>
      </w:r>
      <w:r w:rsidR="00670F0E" w:rsidRPr="00264D09">
        <w:rPr>
          <w:rFonts w:ascii="Calibri" w:eastAsia="Calibri" w:hAnsi="Calibri" w:cs="Arial"/>
          <w:color w:val="222222"/>
          <w:szCs w:val="22"/>
        </w:rPr>
        <w:t>section</w:t>
      </w:r>
      <w:r w:rsidRPr="00264D09">
        <w:rPr>
          <w:rFonts w:ascii="Calibri" w:eastAsia="Calibri" w:hAnsi="Calibri" w:cs="Arial"/>
          <w:color w:val="222222"/>
          <w:szCs w:val="22"/>
        </w:rPr>
        <w:t xml:space="preserve"> covers a range of drugs including</w:t>
      </w:r>
      <w:r w:rsidR="00670F0E" w:rsidRPr="00264D09">
        <w:rPr>
          <w:rFonts w:ascii="Calibri" w:eastAsia="Calibri" w:hAnsi="Calibri" w:cs="Arial"/>
          <w:color w:val="222222"/>
          <w:szCs w:val="22"/>
        </w:rPr>
        <w:t xml:space="preserve"> </w:t>
      </w:r>
      <w:r w:rsidRPr="00264D09">
        <w:rPr>
          <w:rFonts w:ascii="Calibri" w:eastAsia="Calibri" w:hAnsi="Calibri" w:cs="Arial"/>
          <w:color w:val="222222"/>
          <w:szCs w:val="22"/>
        </w:rPr>
        <w:t>medicines, tobacco, alcohol, solvents</w:t>
      </w:r>
      <w:r w:rsidR="00D859B8" w:rsidRPr="00264D09">
        <w:rPr>
          <w:rFonts w:ascii="Calibri" w:eastAsia="Calibri" w:hAnsi="Calibri" w:cs="Arial"/>
          <w:color w:val="222222"/>
          <w:szCs w:val="22"/>
        </w:rPr>
        <w:t>, novel psychoactive substances (so called ‘legal highs’), volatile substances</w:t>
      </w:r>
      <w:r w:rsidRPr="00264D09">
        <w:rPr>
          <w:rFonts w:ascii="Calibri" w:eastAsia="Calibri" w:hAnsi="Calibri" w:cs="Arial"/>
          <w:color w:val="222222"/>
          <w:szCs w:val="22"/>
        </w:rPr>
        <w:t xml:space="preserve"> and illegal drugs and describes the school’s approach</w:t>
      </w:r>
      <w:r w:rsidR="00670F0E" w:rsidRPr="00264D09">
        <w:rPr>
          <w:rFonts w:ascii="Calibri" w:eastAsia="Calibri" w:hAnsi="Calibri" w:cs="Arial"/>
          <w:color w:val="222222"/>
          <w:szCs w:val="22"/>
        </w:rPr>
        <w:t xml:space="preserve"> to </w:t>
      </w:r>
      <w:r w:rsidRPr="00264D09">
        <w:rPr>
          <w:rFonts w:ascii="Calibri" w:eastAsia="Calibri" w:hAnsi="Calibri" w:cs="Arial"/>
          <w:color w:val="222222"/>
          <w:szCs w:val="22"/>
        </w:rPr>
        <w:t>dealing with incidents of drug misuse.</w:t>
      </w:r>
      <w:r w:rsidR="0081130F" w:rsidRPr="00264D09">
        <w:rPr>
          <w:rFonts w:ascii="Calibri" w:eastAsia="Calibri" w:hAnsi="Calibri" w:cs="Arial"/>
          <w:color w:val="222222"/>
          <w:szCs w:val="22"/>
        </w:rPr>
        <w:t xml:space="preserve">  Apart from medicines prescribed to an individual, all other items listed above are classed as ‘prohibited items’ with respect to screening, searching and confiscation – Section </w:t>
      </w:r>
      <w:r w:rsidR="00CC700E">
        <w:rPr>
          <w:rFonts w:ascii="Calibri" w:eastAsia="Calibri" w:hAnsi="Calibri" w:cs="Arial"/>
          <w:color w:val="222222"/>
          <w:szCs w:val="22"/>
        </w:rPr>
        <w:t>3</w:t>
      </w:r>
      <w:r w:rsidR="005A0154" w:rsidRPr="00264D09">
        <w:rPr>
          <w:rFonts w:ascii="Calibri" w:eastAsia="Calibri" w:hAnsi="Calibri" w:cs="Arial"/>
          <w:color w:val="222222"/>
          <w:szCs w:val="22"/>
        </w:rPr>
        <w:t>.2 refers.</w:t>
      </w:r>
    </w:p>
    <w:p w14:paraId="15C462C4" w14:textId="77777777" w:rsidR="0060306E" w:rsidRPr="00264D09" w:rsidRDefault="00CC3B49" w:rsidP="008003B9">
      <w:pPr>
        <w:autoSpaceDE w:val="0"/>
        <w:autoSpaceDN w:val="0"/>
        <w:adjustRightInd w:val="0"/>
        <w:spacing w:after="120"/>
        <w:ind w:firstLine="624"/>
        <w:rPr>
          <w:rFonts w:ascii="Calibri" w:eastAsia="Calibri" w:hAnsi="Calibri" w:cs="Arial"/>
          <w:color w:val="222222"/>
          <w:szCs w:val="22"/>
        </w:rPr>
      </w:pPr>
      <w:r w:rsidRPr="00264D09">
        <w:rPr>
          <w:rFonts w:ascii="Calibri" w:eastAsia="Calibri" w:hAnsi="Calibri" w:cs="Arial"/>
          <w:color w:val="222222"/>
          <w:szCs w:val="22"/>
        </w:rPr>
        <w:t>Drugs Education</w:t>
      </w:r>
      <w:r w:rsidR="00AF0E29" w:rsidRPr="00264D09">
        <w:rPr>
          <w:rFonts w:ascii="Calibri" w:eastAsia="Calibri" w:hAnsi="Calibri" w:cs="Arial"/>
          <w:color w:val="222222"/>
          <w:szCs w:val="22"/>
        </w:rPr>
        <w:t xml:space="preserve"> forms part of the PS</w:t>
      </w:r>
      <w:r w:rsidR="00ED7E00" w:rsidRPr="00264D09">
        <w:rPr>
          <w:rFonts w:ascii="Calibri" w:eastAsia="Calibri" w:hAnsi="Calibri" w:cs="Arial"/>
          <w:color w:val="222222"/>
          <w:szCs w:val="22"/>
        </w:rPr>
        <w:t>H</w:t>
      </w:r>
      <w:r w:rsidR="00AF0E29" w:rsidRPr="00264D09">
        <w:rPr>
          <w:rFonts w:ascii="Calibri" w:eastAsia="Calibri" w:hAnsi="Calibri" w:cs="Arial"/>
          <w:color w:val="222222"/>
          <w:szCs w:val="22"/>
        </w:rPr>
        <w:t xml:space="preserve">CE </w:t>
      </w:r>
      <w:r w:rsidR="00C70ABE" w:rsidRPr="00264D09">
        <w:rPr>
          <w:rFonts w:ascii="Calibri" w:eastAsia="Calibri" w:hAnsi="Calibri" w:cs="Arial"/>
          <w:color w:val="222222"/>
          <w:szCs w:val="22"/>
        </w:rPr>
        <w:t xml:space="preserve">programme delivered in discrete sessions for all pupils.  </w:t>
      </w:r>
    </w:p>
    <w:p w14:paraId="50089815" w14:textId="77777777" w:rsidR="00CC3B49" w:rsidRPr="00264D09" w:rsidRDefault="00CC3B49" w:rsidP="002C57E2">
      <w:pPr>
        <w:pStyle w:val="ListParagraph"/>
        <w:numPr>
          <w:ilvl w:val="0"/>
          <w:numId w:val="45"/>
        </w:numPr>
        <w:autoSpaceDE w:val="0"/>
        <w:autoSpaceDN w:val="0"/>
        <w:adjustRightInd w:val="0"/>
        <w:rPr>
          <w:rFonts w:ascii="Calibri" w:eastAsia="Calibri" w:hAnsi="Calibri" w:cs="Arial"/>
          <w:color w:val="222222"/>
          <w:szCs w:val="22"/>
        </w:rPr>
      </w:pPr>
      <w:r w:rsidRPr="00264D09">
        <w:rPr>
          <w:rFonts w:ascii="Calibri" w:eastAsia="Calibri" w:hAnsi="Calibri" w:cs="Arial"/>
          <w:color w:val="222222"/>
          <w:szCs w:val="22"/>
        </w:rPr>
        <w:t>Current research indicates that drug use, both legal and illegal, is rising amongst</w:t>
      </w:r>
      <w:r w:rsidR="0060306E" w:rsidRPr="00264D09">
        <w:rPr>
          <w:rFonts w:ascii="Calibri" w:eastAsia="Calibri" w:hAnsi="Calibri" w:cs="Arial"/>
          <w:color w:val="222222"/>
          <w:szCs w:val="22"/>
        </w:rPr>
        <w:t xml:space="preserve"> </w:t>
      </w:r>
      <w:r w:rsidRPr="00264D09">
        <w:rPr>
          <w:rFonts w:ascii="Calibri" w:eastAsia="Calibri" w:hAnsi="Calibri" w:cs="Arial"/>
          <w:color w:val="222222"/>
          <w:szCs w:val="22"/>
        </w:rPr>
        <w:t>young people.</w:t>
      </w:r>
    </w:p>
    <w:p w14:paraId="1FEA6C3C" w14:textId="77777777" w:rsidR="00CC3B49" w:rsidRPr="00264D09" w:rsidRDefault="00CC3B49" w:rsidP="002C57E2">
      <w:pPr>
        <w:pStyle w:val="ListParagraph"/>
        <w:numPr>
          <w:ilvl w:val="0"/>
          <w:numId w:val="45"/>
        </w:numPr>
        <w:autoSpaceDE w:val="0"/>
        <w:autoSpaceDN w:val="0"/>
        <w:adjustRightInd w:val="0"/>
        <w:rPr>
          <w:rFonts w:ascii="Calibri" w:eastAsia="Calibri" w:hAnsi="Calibri" w:cs="Arial"/>
          <w:color w:val="222222"/>
          <w:szCs w:val="22"/>
        </w:rPr>
      </w:pPr>
      <w:r w:rsidRPr="00264D09">
        <w:rPr>
          <w:rFonts w:ascii="Calibri" w:eastAsia="Calibri" w:hAnsi="Calibri" w:cs="Arial"/>
          <w:color w:val="222222"/>
          <w:szCs w:val="22"/>
        </w:rPr>
        <w:t>We do not support the misuse of tobacco, alcohol, solvents, illegal drugs and</w:t>
      </w:r>
      <w:r w:rsidR="0060306E" w:rsidRPr="00264D09">
        <w:rPr>
          <w:rFonts w:ascii="Calibri" w:eastAsia="Calibri" w:hAnsi="Calibri" w:cs="Arial"/>
          <w:color w:val="222222"/>
          <w:szCs w:val="22"/>
        </w:rPr>
        <w:t xml:space="preserve"> </w:t>
      </w:r>
      <w:r w:rsidRPr="00264D09">
        <w:rPr>
          <w:rFonts w:ascii="Calibri" w:eastAsia="Calibri" w:hAnsi="Calibri" w:cs="Arial"/>
          <w:color w:val="222222"/>
          <w:szCs w:val="22"/>
        </w:rPr>
        <w:t>medicines by members of the school.</w:t>
      </w:r>
    </w:p>
    <w:p w14:paraId="0AB71E7F" w14:textId="77777777" w:rsidR="00CC3B49" w:rsidRPr="00264D09" w:rsidRDefault="00CC3B49" w:rsidP="002C57E2">
      <w:pPr>
        <w:pStyle w:val="ListParagraph"/>
        <w:numPr>
          <w:ilvl w:val="0"/>
          <w:numId w:val="45"/>
        </w:numPr>
        <w:autoSpaceDE w:val="0"/>
        <w:autoSpaceDN w:val="0"/>
        <w:adjustRightInd w:val="0"/>
        <w:rPr>
          <w:rFonts w:ascii="Calibri" w:eastAsia="Calibri" w:hAnsi="Calibri" w:cs="Arial"/>
          <w:color w:val="222222"/>
          <w:szCs w:val="22"/>
        </w:rPr>
      </w:pPr>
      <w:r w:rsidRPr="00264D09">
        <w:rPr>
          <w:rFonts w:ascii="Calibri" w:eastAsia="Calibri" w:hAnsi="Calibri" w:cs="Arial"/>
          <w:color w:val="222222"/>
          <w:szCs w:val="22"/>
        </w:rPr>
        <w:t>Under no circumstances will the supply or sale of illegal drugs on the school site will be</w:t>
      </w:r>
      <w:r w:rsidR="0060306E" w:rsidRPr="00264D09">
        <w:rPr>
          <w:rFonts w:ascii="Calibri" w:eastAsia="Calibri" w:hAnsi="Calibri" w:cs="Arial"/>
          <w:color w:val="222222"/>
          <w:szCs w:val="22"/>
        </w:rPr>
        <w:t xml:space="preserve"> </w:t>
      </w:r>
      <w:r w:rsidRPr="00264D09">
        <w:rPr>
          <w:rFonts w:ascii="Calibri" w:eastAsia="Calibri" w:hAnsi="Calibri" w:cs="Arial"/>
          <w:color w:val="222222"/>
          <w:szCs w:val="22"/>
        </w:rPr>
        <w:t>tolerated.</w:t>
      </w:r>
    </w:p>
    <w:p w14:paraId="53732A8B" w14:textId="77777777" w:rsidR="00CC3B49" w:rsidRPr="00264D09" w:rsidRDefault="00CC3B49" w:rsidP="002C57E2">
      <w:pPr>
        <w:pStyle w:val="ListParagraph"/>
        <w:numPr>
          <w:ilvl w:val="0"/>
          <w:numId w:val="45"/>
        </w:numPr>
        <w:autoSpaceDE w:val="0"/>
        <w:autoSpaceDN w:val="0"/>
        <w:adjustRightInd w:val="0"/>
        <w:rPr>
          <w:rFonts w:ascii="Calibri" w:eastAsia="Calibri" w:hAnsi="Calibri" w:cs="Arial"/>
          <w:color w:val="222222"/>
          <w:szCs w:val="22"/>
        </w:rPr>
      </w:pPr>
      <w:r w:rsidRPr="00264D09">
        <w:rPr>
          <w:rFonts w:ascii="Calibri" w:eastAsia="Calibri" w:hAnsi="Calibri" w:cs="Arial"/>
          <w:color w:val="222222"/>
          <w:szCs w:val="22"/>
        </w:rPr>
        <w:t>The school believes it has a duty to inform and educate young people on the</w:t>
      </w:r>
      <w:r w:rsidR="0060306E" w:rsidRPr="00264D09">
        <w:rPr>
          <w:rFonts w:ascii="Calibri" w:eastAsia="Calibri" w:hAnsi="Calibri" w:cs="Arial"/>
          <w:color w:val="222222"/>
          <w:szCs w:val="22"/>
        </w:rPr>
        <w:t xml:space="preserve"> </w:t>
      </w:r>
      <w:r w:rsidRPr="00264D09">
        <w:rPr>
          <w:rFonts w:ascii="Calibri" w:eastAsia="Calibri" w:hAnsi="Calibri" w:cs="Arial"/>
          <w:color w:val="222222"/>
          <w:szCs w:val="22"/>
        </w:rPr>
        <w:t>consequences of drug use and misuse.</w:t>
      </w:r>
    </w:p>
    <w:p w14:paraId="4849BCE7" w14:textId="77777777" w:rsidR="00CC3B49" w:rsidRPr="00264D09" w:rsidRDefault="00CC3B49" w:rsidP="002C57E2">
      <w:pPr>
        <w:pStyle w:val="ListParagraph"/>
        <w:numPr>
          <w:ilvl w:val="0"/>
          <w:numId w:val="45"/>
        </w:numPr>
        <w:autoSpaceDE w:val="0"/>
        <w:autoSpaceDN w:val="0"/>
        <w:adjustRightInd w:val="0"/>
        <w:rPr>
          <w:rFonts w:ascii="Calibri" w:eastAsia="Calibri" w:hAnsi="Calibri" w:cs="Arial"/>
          <w:color w:val="222222"/>
          <w:szCs w:val="22"/>
        </w:rPr>
      </w:pPr>
      <w:r w:rsidRPr="00264D09">
        <w:rPr>
          <w:rFonts w:ascii="Calibri" w:eastAsia="Calibri" w:hAnsi="Calibri" w:cs="Arial"/>
          <w:color w:val="222222"/>
          <w:szCs w:val="22"/>
        </w:rPr>
        <w:t>Fundamental to our school’s values and practice is the principle of sharing the</w:t>
      </w:r>
      <w:r w:rsidR="0048499E" w:rsidRPr="00264D09">
        <w:rPr>
          <w:rFonts w:ascii="Calibri" w:eastAsia="Calibri" w:hAnsi="Calibri" w:cs="Arial"/>
          <w:color w:val="222222"/>
          <w:szCs w:val="22"/>
        </w:rPr>
        <w:t xml:space="preserve"> </w:t>
      </w:r>
      <w:r w:rsidRPr="00264D09">
        <w:rPr>
          <w:rFonts w:ascii="Calibri" w:eastAsia="Calibri" w:hAnsi="Calibri" w:cs="Arial"/>
          <w:color w:val="222222"/>
          <w:szCs w:val="22"/>
        </w:rPr>
        <w:t>responsibility for education of young people with parents and carers by keeping</w:t>
      </w:r>
      <w:r w:rsidR="0048499E" w:rsidRPr="00264D09">
        <w:rPr>
          <w:rFonts w:ascii="Calibri" w:eastAsia="Calibri" w:hAnsi="Calibri" w:cs="Arial"/>
          <w:color w:val="222222"/>
          <w:szCs w:val="22"/>
        </w:rPr>
        <w:t xml:space="preserve"> </w:t>
      </w:r>
      <w:r w:rsidRPr="00264D09">
        <w:rPr>
          <w:rFonts w:ascii="Calibri" w:eastAsia="Calibri" w:hAnsi="Calibri" w:cs="Arial"/>
          <w:color w:val="222222"/>
          <w:szCs w:val="22"/>
        </w:rPr>
        <w:t>them informed and involved at all times.</w:t>
      </w:r>
    </w:p>
    <w:p w14:paraId="677F580C" w14:textId="77777777" w:rsidR="00177ACA" w:rsidRPr="00264D09" w:rsidRDefault="00CC3B49" w:rsidP="002C57E2">
      <w:pPr>
        <w:pStyle w:val="ListParagraph"/>
        <w:numPr>
          <w:ilvl w:val="0"/>
          <w:numId w:val="45"/>
        </w:numPr>
        <w:autoSpaceDE w:val="0"/>
        <w:autoSpaceDN w:val="0"/>
        <w:adjustRightInd w:val="0"/>
        <w:rPr>
          <w:rFonts w:ascii="Calibri" w:eastAsia="Calibri" w:hAnsi="Calibri" w:cs="Arial"/>
          <w:color w:val="222222"/>
          <w:szCs w:val="22"/>
        </w:rPr>
      </w:pPr>
      <w:r w:rsidRPr="00264D09">
        <w:rPr>
          <w:rFonts w:ascii="Calibri" w:eastAsia="Calibri" w:hAnsi="Calibri" w:cs="Arial"/>
          <w:color w:val="222222"/>
          <w:szCs w:val="22"/>
        </w:rPr>
        <w:t>Whilst we acknowledge that some young people will use and misuse substances, it is</w:t>
      </w:r>
      <w:r w:rsidR="0048499E" w:rsidRPr="00264D09">
        <w:rPr>
          <w:rFonts w:ascii="Calibri" w:eastAsia="Calibri" w:hAnsi="Calibri" w:cs="Arial"/>
          <w:color w:val="222222"/>
          <w:szCs w:val="22"/>
        </w:rPr>
        <w:t xml:space="preserve"> </w:t>
      </w:r>
      <w:r w:rsidRPr="00264D09">
        <w:rPr>
          <w:rFonts w:ascii="Calibri" w:eastAsia="Calibri" w:hAnsi="Calibri" w:cs="Arial"/>
          <w:color w:val="222222"/>
          <w:szCs w:val="22"/>
        </w:rPr>
        <w:t>seen as important to recognise that the remainder of young people are choosing not</w:t>
      </w:r>
      <w:r w:rsidR="0048499E" w:rsidRPr="00264D09">
        <w:rPr>
          <w:rFonts w:ascii="Calibri" w:eastAsia="Calibri" w:hAnsi="Calibri" w:cs="Arial"/>
          <w:color w:val="222222"/>
          <w:szCs w:val="22"/>
        </w:rPr>
        <w:t xml:space="preserve"> </w:t>
      </w:r>
      <w:r w:rsidRPr="00264D09">
        <w:rPr>
          <w:rFonts w:ascii="Calibri" w:eastAsia="Calibri" w:hAnsi="Calibri" w:cs="Arial"/>
          <w:color w:val="222222"/>
          <w:szCs w:val="22"/>
        </w:rPr>
        <w:t>to use or misuse substances. We will help individual learners according to their</w:t>
      </w:r>
      <w:r w:rsidR="0048499E" w:rsidRPr="00264D09">
        <w:rPr>
          <w:rFonts w:ascii="Calibri" w:eastAsia="Calibri" w:hAnsi="Calibri" w:cs="Arial"/>
          <w:color w:val="222222"/>
          <w:szCs w:val="22"/>
        </w:rPr>
        <w:t xml:space="preserve"> </w:t>
      </w:r>
      <w:r w:rsidRPr="00264D09">
        <w:rPr>
          <w:rFonts w:ascii="Calibri" w:eastAsia="Calibri" w:hAnsi="Calibri" w:cs="Arial"/>
          <w:color w:val="222222"/>
          <w:szCs w:val="22"/>
        </w:rPr>
        <w:t>differing needs.</w:t>
      </w:r>
    </w:p>
    <w:p w14:paraId="059C988B" w14:textId="77777777" w:rsidR="00EC349C" w:rsidRPr="00264D09" w:rsidRDefault="00EC349C" w:rsidP="002A7715">
      <w:pPr>
        <w:pStyle w:val="Heading2"/>
        <w:numPr>
          <w:ilvl w:val="1"/>
          <w:numId w:val="59"/>
        </w:numPr>
      </w:pPr>
      <w:bookmarkStart w:id="230" w:name="_Toc433807178"/>
      <w:bookmarkStart w:id="231" w:name="_Toc439928231"/>
      <w:bookmarkStart w:id="232" w:name="_Toc439928806"/>
      <w:bookmarkStart w:id="233" w:name="_Toc509919916"/>
      <w:r w:rsidRPr="00264D09">
        <w:t>Responsibilities</w:t>
      </w:r>
      <w:bookmarkEnd w:id="230"/>
      <w:bookmarkEnd w:id="231"/>
      <w:bookmarkEnd w:id="232"/>
      <w:bookmarkEnd w:id="233"/>
    </w:p>
    <w:p w14:paraId="52BBCA6B" w14:textId="77777777" w:rsidR="0048499E" w:rsidRPr="00264D09" w:rsidRDefault="0048499E" w:rsidP="008003B9">
      <w:pPr>
        <w:autoSpaceDE w:val="0"/>
        <w:autoSpaceDN w:val="0"/>
        <w:adjustRightInd w:val="0"/>
        <w:spacing w:after="120"/>
        <w:ind w:left="624"/>
        <w:rPr>
          <w:rFonts w:ascii="Calibri" w:eastAsia="Calibri" w:hAnsi="Calibri" w:cs="Arial"/>
          <w:color w:val="222222"/>
          <w:szCs w:val="22"/>
        </w:rPr>
      </w:pPr>
      <w:r w:rsidRPr="00264D09">
        <w:rPr>
          <w:rFonts w:ascii="Calibri" w:eastAsia="Calibri" w:hAnsi="Calibri" w:cs="Arial"/>
          <w:color w:val="222222"/>
          <w:szCs w:val="22"/>
        </w:rPr>
        <w:t>The Head</w:t>
      </w:r>
      <w:r w:rsidR="002256D8" w:rsidRPr="00264D09">
        <w:rPr>
          <w:rFonts w:ascii="Calibri" w:eastAsia="Calibri" w:hAnsi="Calibri" w:cs="Arial"/>
          <w:color w:val="222222"/>
          <w:szCs w:val="22"/>
        </w:rPr>
        <w:t xml:space="preserve"> </w:t>
      </w:r>
      <w:r w:rsidRPr="00264D09">
        <w:rPr>
          <w:rFonts w:ascii="Calibri" w:eastAsia="Calibri" w:hAnsi="Calibri" w:cs="Arial"/>
          <w:color w:val="222222"/>
          <w:szCs w:val="22"/>
        </w:rPr>
        <w:t>teacher has responsibility for supporting other members of staff in the</w:t>
      </w:r>
      <w:r w:rsidR="00EC349C" w:rsidRPr="00264D09">
        <w:rPr>
          <w:rFonts w:ascii="Calibri" w:eastAsia="Calibri" w:hAnsi="Calibri" w:cs="Arial"/>
          <w:color w:val="222222"/>
          <w:szCs w:val="22"/>
        </w:rPr>
        <w:t xml:space="preserve"> </w:t>
      </w:r>
      <w:r w:rsidRPr="00264D09">
        <w:rPr>
          <w:rFonts w:ascii="Calibri" w:eastAsia="Calibri" w:hAnsi="Calibri" w:cs="Arial"/>
          <w:color w:val="222222"/>
          <w:szCs w:val="22"/>
        </w:rPr>
        <w:t>implementation of th</w:t>
      </w:r>
      <w:r w:rsidR="00EC349C" w:rsidRPr="00264D09">
        <w:rPr>
          <w:rFonts w:ascii="Calibri" w:eastAsia="Calibri" w:hAnsi="Calibri" w:cs="Arial"/>
          <w:color w:val="222222"/>
          <w:szCs w:val="22"/>
        </w:rPr>
        <w:t xml:space="preserve">ese procedures.  </w:t>
      </w:r>
      <w:r w:rsidR="007F1B09" w:rsidRPr="007F1B09">
        <w:rPr>
          <w:rFonts w:ascii="Calibri" w:eastAsia="Calibri" w:hAnsi="Calibri" w:cs="Arial"/>
          <w:b/>
          <w:szCs w:val="22"/>
        </w:rPr>
        <w:t>Mrs Stellmacher</w:t>
      </w:r>
      <w:r w:rsidR="00EC349C" w:rsidRPr="00264D09">
        <w:rPr>
          <w:rFonts w:ascii="Calibri" w:eastAsia="Calibri" w:hAnsi="Calibri" w:cs="Arial"/>
          <w:color w:val="222222"/>
          <w:szCs w:val="22"/>
        </w:rPr>
        <w:t xml:space="preserve"> is named as the designated senior member of staff with responsibility for the drug related procedures in this school and for disseminating any information on drug-related education.</w:t>
      </w:r>
    </w:p>
    <w:p w14:paraId="40E55DD7" w14:textId="77777777" w:rsidR="00CC3B49" w:rsidRPr="00264D09" w:rsidRDefault="00CC3B49" w:rsidP="008003B9">
      <w:pPr>
        <w:autoSpaceDE w:val="0"/>
        <w:autoSpaceDN w:val="0"/>
        <w:adjustRightInd w:val="0"/>
        <w:spacing w:after="120"/>
        <w:ind w:left="624"/>
        <w:rPr>
          <w:rFonts w:ascii="Calibri" w:eastAsia="Calibri" w:hAnsi="Calibri" w:cs="Arial"/>
          <w:color w:val="222222"/>
          <w:szCs w:val="22"/>
        </w:rPr>
      </w:pPr>
      <w:r w:rsidRPr="00264D09">
        <w:rPr>
          <w:rFonts w:ascii="Calibri" w:eastAsia="Calibri" w:hAnsi="Calibri" w:cs="Arial"/>
          <w:color w:val="222222"/>
          <w:szCs w:val="22"/>
        </w:rPr>
        <w:lastRenderedPageBreak/>
        <w:t xml:space="preserve">Drug prevention is a whole school issue. All staff, both teaching and support staff, </w:t>
      </w:r>
      <w:r w:rsidR="009419C1" w:rsidRPr="00264D09">
        <w:rPr>
          <w:rFonts w:ascii="Calibri" w:eastAsia="Calibri" w:hAnsi="Calibri" w:cs="Arial"/>
          <w:color w:val="222222"/>
          <w:szCs w:val="22"/>
        </w:rPr>
        <w:t xml:space="preserve">will be made aware of these procedures and how they </w:t>
      </w:r>
      <w:r w:rsidRPr="00264D09">
        <w:rPr>
          <w:rFonts w:ascii="Calibri" w:eastAsia="Calibri" w:hAnsi="Calibri" w:cs="Arial"/>
          <w:color w:val="222222"/>
          <w:szCs w:val="22"/>
        </w:rPr>
        <w:t>relate to them should they be called upon to deal with a</w:t>
      </w:r>
      <w:r w:rsidR="009419C1" w:rsidRPr="00264D09">
        <w:rPr>
          <w:rFonts w:ascii="Calibri" w:eastAsia="Calibri" w:hAnsi="Calibri" w:cs="Arial"/>
          <w:color w:val="222222"/>
          <w:szCs w:val="22"/>
        </w:rPr>
        <w:t xml:space="preserve"> </w:t>
      </w:r>
      <w:r w:rsidRPr="00264D09">
        <w:rPr>
          <w:rFonts w:ascii="Calibri" w:eastAsia="Calibri" w:hAnsi="Calibri" w:cs="Arial"/>
          <w:color w:val="222222"/>
          <w:szCs w:val="22"/>
        </w:rPr>
        <w:t>drug-related incident.</w:t>
      </w:r>
    </w:p>
    <w:p w14:paraId="15F0CE30" w14:textId="77777777" w:rsidR="00373A9B" w:rsidRPr="00264D09" w:rsidRDefault="00CC3B49" w:rsidP="007B6CF4">
      <w:pPr>
        <w:autoSpaceDE w:val="0"/>
        <w:autoSpaceDN w:val="0"/>
        <w:adjustRightInd w:val="0"/>
        <w:spacing w:after="120"/>
        <w:ind w:left="624"/>
        <w:rPr>
          <w:rFonts w:eastAsia="Calibri"/>
        </w:rPr>
      </w:pPr>
      <w:r w:rsidRPr="00264D09">
        <w:rPr>
          <w:rFonts w:ascii="Calibri" w:eastAsia="Calibri" w:hAnsi="Calibri" w:cs="Arial"/>
          <w:color w:val="222222"/>
          <w:szCs w:val="22"/>
        </w:rPr>
        <w:t>The site-manager regularly checks the school premises – any substances or drug</w:t>
      </w:r>
      <w:r w:rsidR="009419C1" w:rsidRPr="00264D09">
        <w:rPr>
          <w:rFonts w:ascii="Calibri" w:eastAsia="Calibri" w:hAnsi="Calibri" w:cs="Arial"/>
          <w:color w:val="222222"/>
          <w:szCs w:val="22"/>
        </w:rPr>
        <w:t xml:space="preserve"> </w:t>
      </w:r>
      <w:r w:rsidRPr="00264D09">
        <w:rPr>
          <w:rFonts w:ascii="Calibri" w:eastAsia="Calibri" w:hAnsi="Calibri" w:cs="Arial"/>
          <w:color w:val="222222"/>
          <w:szCs w:val="22"/>
        </w:rPr>
        <w:t>paraphernalia found will be reported to the Head</w:t>
      </w:r>
      <w:r w:rsidR="009419C1" w:rsidRPr="00264D09">
        <w:rPr>
          <w:rFonts w:ascii="Calibri" w:eastAsia="Calibri" w:hAnsi="Calibri" w:cs="Arial"/>
          <w:color w:val="222222"/>
          <w:szCs w:val="22"/>
        </w:rPr>
        <w:t xml:space="preserve"> </w:t>
      </w:r>
      <w:r w:rsidRPr="00264D09">
        <w:rPr>
          <w:rFonts w:ascii="Calibri" w:eastAsia="Calibri" w:hAnsi="Calibri" w:cs="Arial"/>
          <w:color w:val="222222"/>
          <w:szCs w:val="22"/>
        </w:rPr>
        <w:t>teacher and Senior Leadership Team and</w:t>
      </w:r>
      <w:r w:rsidR="009419C1" w:rsidRPr="00264D09">
        <w:rPr>
          <w:rFonts w:ascii="Calibri" w:eastAsia="Calibri" w:hAnsi="Calibri" w:cs="Arial"/>
          <w:color w:val="222222"/>
          <w:szCs w:val="22"/>
        </w:rPr>
        <w:t xml:space="preserve"> </w:t>
      </w:r>
      <w:r w:rsidRPr="00264D09">
        <w:rPr>
          <w:rFonts w:ascii="Calibri" w:eastAsia="Calibri" w:hAnsi="Calibri" w:cs="Arial"/>
          <w:color w:val="222222"/>
          <w:szCs w:val="22"/>
        </w:rPr>
        <w:t>dealt with in accordance with th</w:t>
      </w:r>
      <w:r w:rsidR="009419C1" w:rsidRPr="00264D09">
        <w:rPr>
          <w:rFonts w:ascii="Calibri" w:eastAsia="Calibri" w:hAnsi="Calibri" w:cs="Arial"/>
          <w:color w:val="222222"/>
          <w:szCs w:val="22"/>
        </w:rPr>
        <w:t xml:space="preserve">ese procedures.  </w:t>
      </w:r>
    </w:p>
    <w:p w14:paraId="1C4DE970" w14:textId="77777777" w:rsidR="00792059" w:rsidRPr="00264D09" w:rsidRDefault="00792059" w:rsidP="002A7715">
      <w:pPr>
        <w:pStyle w:val="Heading2"/>
        <w:numPr>
          <w:ilvl w:val="1"/>
          <w:numId w:val="59"/>
        </w:numPr>
      </w:pPr>
      <w:bookmarkStart w:id="234" w:name="_Toc433807179"/>
      <w:bookmarkStart w:id="235" w:name="_Toc439928232"/>
      <w:bookmarkStart w:id="236" w:name="_Toc439928807"/>
      <w:bookmarkStart w:id="237" w:name="_Toc509919917"/>
      <w:r w:rsidRPr="00264D09">
        <w:t>Dealing with Drug-Related Incidents</w:t>
      </w:r>
      <w:bookmarkEnd w:id="234"/>
      <w:bookmarkEnd w:id="235"/>
      <w:bookmarkEnd w:id="236"/>
      <w:bookmarkEnd w:id="237"/>
    </w:p>
    <w:p w14:paraId="0776A9AB" w14:textId="77777777" w:rsidR="00792059" w:rsidRPr="00264D09" w:rsidRDefault="00792059" w:rsidP="008003B9">
      <w:pPr>
        <w:autoSpaceDE w:val="0"/>
        <w:autoSpaceDN w:val="0"/>
        <w:adjustRightInd w:val="0"/>
        <w:spacing w:after="120"/>
        <w:ind w:left="624"/>
        <w:rPr>
          <w:rFonts w:ascii="Calibri" w:eastAsia="Calibri" w:hAnsi="Calibri" w:cs="Arial"/>
          <w:color w:val="222222"/>
          <w:szCs w:val="22"/>
        </w:rPr>
      </w:pPr>
      <w:r w:rsidRPr="00264D09">
        <w:rPr>
          <w:rFonts w:ascii="Calibri" w:eastAsia="Calibri" w:hAnsi="Calibri" w:cs="Arial"/>
          <w:color w:val="222222"/>
          <w:szCs w:val="22"/>
        </w:rPr>
        <w:t xml:space="preserve">The following provides </w:t>
      </w:r>
      <w:r w:rsidR="00C70ABE" w:rsidRPr="00264D09">
        <w:rPr>
          <w:rFonts w:ascii="Calibri" w:eastAsia="Calibri" w:hAnsi="Calibri" w:cs="Arial"/>
          <w:color w:val="222222"/>
          <w:szCs w:val="22"/>
        </w:rPr>
        <w:t xml:space="preserve">our </w:t>
      </w:r>
      <w:r w:rsidRPr="00264D09">
        <w:rPr>
          <w:rFonts w:ascii="Calibri" w:eastAsia="Calibri" w:hAnsi="Calibri" w:cs="Arial"/>
          <w:color w:val="222222"/>
          <w:szCs w:val="22"/>
        </w:rPr>
        <w:t>framework for dealing with incidents surrounding the use, suspicion</w:t>
      </w:r>
      <w:r w:rsidR="00C70ABE" w:rsidRPr="00264D09">
        <w:rPr>
          <w:rFonts w:ascii="Calibri" w:eastAsia="Calibri" w:hAnsi="Calibri" w:cs="Arial"/>
          <w:color w:val="222222"/>
          <w:szCs w:val="22"/>
        </w:rPr>
        <w:t xml:space="preserve"> </w:t>
      </w:r>
      <w:r w:rsidRPr="00264D09">
        <w:rPr>
          <w:rFonts w:ascii="Calibri" w:eastAsia="Calibri" w:hAnsi="Calibri" w:cs="Arial"/>
          <w:color w:val="222222"/>
          <w:szCs w:val="22"/>
        </w:rPr>
        <w:t xml:space="preserve">of use and finding of drugs and substances. </w:t>
      </w:r>
      <w:r w:rsidR="00715D75" w:rsidRPr="00264D09">
        <w:rPr>
          <w:rFonts w:ascii="Calibri" w:eastAsia="Calibri" w:hAnsi="Calibri" w:cs="Arial"/>
          <w:color w:val="222222"/>
          <w:szCs w:val="22"/>
        </w:rPr>
        <w:t xml:space="preserve">We recognise that drug use can be a symptom of other problems and, where appropriate, we will involve or refer pupils to other services.  </w:t>
      </w:r>
      <w:r w:rsidRPr="00264D09">
        <w:rPr>
          <w:rFonts w:ascii="Calibri" w:eastAsia="Calibri" w:hAnsi="Calibri" w:cs="Arial"/>
          <w:color w:val="222222"/>
          <w:szCs w:val="22"/>
        </w:rPr>
        <w:t xml:space="preserve">Within </w:t>
      </w:r>
      <w:r w:rsidR="00C70ABE" w:rsidRPr="00264D09">
        <w:rPr>
          <w:rFonts w:ascii="Calibri" w:eastAsia="Calibri" w:hAnsi="Calibri" w:cs="Arial"/>
          <w:color w:val="222222"/>
          <w:szCs w:val="22"/>
        </w:rPr>
        <w:t xml:space="preserve">our </w:t>
      </w:r>
      <w:r w:rsidRPr="00264D09">
        <w:rPr>
          <w:rFonts w:ascii="Calibri" w:eastAsia="Calibri" w:hAnsi="Calibri" w:cs="Arial"/>
          <w:color w:val="222222"/>
          <w:szCs w:val="22"/>
        </w:rPr>
        <w:t>school the following guidelines apply to</w:t>
      </w:r>
      <w:r w:rsidR="00C70ABE" w:rsidRPr="00264D09">
        <w:rPr>
          <w:rFonts w:ascii="Calibri" w:eastAsia="Calibri" w:hAnsi="Calibri" w:cs="Arial"/>
          <w:color w:val="222222"/>
          <w:szCs w:val="22"/>
        </w:rPr>
        <w:t xml:space="preserve"> </w:t>
      </w:r>
      <w:r w:rsidRPr="00264D09">
        <w:rPr>
          <w:rFonts w:ascii="Calibri" w:eastAsia="Calibri" w:hAnsi="Calibri" w:cs="Arial"/>
          <w:color w:val="222222"/>
          <w:szCs w:val="22"/>
        </w:rPr>
        <w:t>the possession or use of drugs, alcohol and tobacco on school premises:</w:t>
      </w:r>
    </w:p>
    <w:p w14:paraId="1EBD6193" w14:textId="77777777" w:rsidR="00792059" w:rsidRPr="00264D09" w:rsidRDefault="00792059" w:rsidP="008003B9">
      <w:pPr>
        <w:pStyle w:val="Heading3"/>
        <w:spacing w:after="120"/>
        <w:ind w:left="624"/>
        <w:rPr>
          <w:rFonts w:ascii="Calibri" w:eastAsia="Calibri" w:hAnsi="Calibri"/>
        </w:rPr>
      </w:pPr>
      <w:bookmarkStart w:id="238" w:name="_Toc433807180"/>
      <w:bookmarkStart w:id="239" w:name="_Toc439928233"/>
      <w:bookmarkStart w:id="240" w:name="_Toc439928808"/>
      <w:bookmarkStart w:id="241" w:name="_Toc509919918"/>
      <w:r w:rsidRPr="00264D09">
        <w:rPr>
          <w:rFonts w:ascii="Calibri" w:eastAsia="Calibri" w:hAnsi="Calibri"/>
        </w:rPr>
        <w:t>Medicines</w:t>
      </w:r>
      <w:bookmarkEnd w:id="238"/>
      <w:bookmarkEnd w:id="239"/>
      <w:bookmarkEnd w:id="240"/>
      <w:bookmarkEnd w:id="241"/>
    </w:p>
    <w:p w14:paraId="6457D7B2" w14:textId="77777777" w:rsidR="00792059" w:rsidRPr="00264D09" w:rsidRDefault="00792059" w:rsidP="008003B9">
      <w:pPr>
        <w:autoSpaceDE w:val="0"/>
        <w:autoSpaceDN w:val="0"/>
        <w:adjustRightInd w:val="0"/>
        <w:spacing w:after="120"/>
        <w:ind w:left="624"/>
        <w:rPr>
          <w:rFonts w:ascii="Calibri" w:eastAsia="Calibri" w:hAnsi="Calibri" w:cs="Arial"/>
          <w:color w:val="222222"/>
          <w:szCs w:val="22"/>
        </w:rPr>
      </w:pPr>
      <w:r w:rsidRPr="00264D09">
        <w:rPr>
          <w:rFonts w:ascii="Calibri" w:eastAsia="Calibri" w:hAnsi="Calibri" w:cs="Arial"/>
          <w:color w:val="222222"/>
          <w:szCs w:val="22"/>
        </w:rPr>
        <w:t xml:space="preserve">Where </w:t>
      </w:r>
      <w:r w:rsidR="002D35CD" w:rsidRPr="00264D09">
        <w:rPr>
          <w:rFonts w:ascii="Calibri" w:eastAsia="Calibri" w:hAnsi="Calibri" w:cs="Arial"/>
          <w:color w:val="222222"/>
          <w:szCs w:val="22"/>
        </w:rPr>
        <w:t>pupils</w:t>
      </w:r>
      <w:r w:rsidRPr="00264D09">
        <w:rPr>
          <w:rFonts w:ascii="Calibri" w:eastAsia="Calibri" w:hAnsi="Calibri" w:cs="Arial"/>
          <w:color w:val="222222"/>
          <w:szCs w:val="22"/>
        </w:rPr>
        <w:t xml:space="preserve"> are prescribed medicines, cases will be dealt with on an individual basis</w:t>
      </w:r>
      <w:r w:rsidR="009858B9" w:rsidRPr="00264D09">
        <w:rPr>
          <w:rFonts w:ascii="Calibri" w:eastAsia="Calibri" w:hAnsi="Calibri" w:cs="Arial"/>
          <w:color w:val="222222"/>
          <w:szCs w:val="22"/>
        </w:rPr>
        <w:t xml:space="preserve"> </w:t>
      </w:r>
      <w:r w:rsidRPr="00264D09">
        <w:rPr>
          <w:rFonts w:ascii="Calibri" w:eastAsia="Calibri" w:hAnsi="Calibri" w:cs="Arial"/>
          <w:color w:val="222222"/>
          <w:szCs w:val="22"/>
        </w:rPr>
        <w:t xml:space="preserve">and appropriate procedures will be followed (e.g. safe storage </w:t>
      </w:r>
      <w:r w:rsidR="009858B9" w:rsidRPr="00264D09">
        <w:rPr>
          <w:rFonts w:ascii="Calibri" w:eastAsia="Calibri" w:hAnsi="Calibri" w:cs="Arial"/>
          <w:color w:val="222222"/>
          <w:szCs w:val="22"/>
        </w:rPr>
        <w:t xml:space="preserve">and administration of </w:t>
      </w:r>
      <w:r w:rsidRPr="00264D09">
        <w:rPr>
          <w:rFonts w:ascii="Calibri" w:eastAsia="Calibri" w:hAnsi="Calibri" w:cs="Arial"/>
          <w:color w:val="222222"/>
          <w:szCs w:val="22"/>
        </w:rPr>
        <w:t>medicines in line with</w:t>
      </w:r>
      <w:r w:rsidR="009858B9" w:rsidRPr="00264D09">
        <w:rPr>
          <w:rFonts w:ascii="Calibri" w:eastAsia="Calibri" w:hAnsi="Calibri" w:cs="Arial"/>
          <w:color w:val="222222"/>
          <w:szCs w:val="22"/>
        </w:rPr>
        <w:t xml:space="preserve"> </w:t>
      </w:r>
      <w:r w:rsidRPr="00264D09">
        <w:rPr>
          <w:rFonts w:ascii="Calibri" w:eastAsia="Calibri" w:hAnsi="Calibri" w:cs="Arial"/>
          <w:color w:val="222222"/>
          <w:szCs w:val="22"/>
        </w:rPr>
        <w:t xml:space="preserve">national </w:t>
      </w:r>
      <w:r w:rsidR="009858B9" w:rsidRPr="00264D09">
        <w:rPr>
          <w:rFonts w:ascii="Calibri" w:eastAsia="Calibri" w:hAnsi="Calibri" w:cs="Arial"/>
          <w:color w:val="222222"/>
          <w:szCs w:val="22"/>
        </w:rPr>
        <w:t>guidance</w:t>
      </w:r>
      <w:r w:rsidRPr="00264D09">
        <w:rPr>
          <w:rFonts w:ascii="Calibri" w:eastAsia="Calibri" w:hAnsi="Calibri" w:cs="Arial"/>
          <w:color w:val="222222"/>
          <w:szCs w:val="22"/>
        </w:rPr>
        <w:t>). Information for parents</w:t>
      </w:r>
      <w:r w:rsidR="009858B9" w:rsidRPr="00264D09">
        <w:rPr>
          <w:rFonts w:ascii="Calibri" w:eastAsia="Calibri" w:hAnsi="Calibri" w:cs="Arial"/>
          <w:color w:val="222222"/>
          <w:szCs w:val="22"/>
        </w:rPr>
        <w:t xml:space="preserve"> on this issue is available on request from the school. </w:t>
      </w:r>
    </w:p>
    <w:p w14:paraId="72B439A4" w14:textId="77777777" w:rsidR="00792059" w:rsidRPr="00264D09" w:rsidRDefault="00792059" w:rsidP="008003B9">
      <w:pPr>
        <w:pStyle w:val="Heading3"/>
        <w:spacing w:after="120"/>
        <w:ind w:left="624"/>
        <w:rPr>
          <w:rFonts w:ascii="Calibri" w:eastAsia="Calibri" w:hAnsi="Calibri"/>
        </w:rPr>
      </w:pPr>
      <w:bookmarkStart w:id="242" w:name="_Toc433807181"/>
      <w:bookmarkStart w:id="243" w:name="_Toc439928234"/>
      <w:bookmarkStart w:id="244" w:name="_Toc439928809"/>
      <w:bookmarkStart w:id="245" w:name="_Toc509919919"/>
      <w:r w:rsidRPr="00264D09">
        <w:rPr>
          <w:rFonts w:ascii="Calibri" w:eastAsia="Calibri" w:hAnsi="Calibri"/>
        </w:rPr>
        <w:t>Tobacco</w:t>
      </w:r>
      <w:bookmarkEnd w:id="242"/>
      <w:bookmarkEnd w:id="243"/>
      <w:bookmarkEnd w:id="244"/>
      <w:bookmarkEnd w:id="245"/>
    </w:p>
    <w:p w14:paraId="748F704A" w14:textId="77777777" w:rsidR="00792059" w:rsidRPr="00264D09" w:rsidRDefault="00792059" w:rsidP="008003B9">
      <w:pPr>
        <w:autoSpaceDE w:val="0"/>
        <w:autoSpaceDN w:val="0"/>
        <w:adjustRightInd w:val="0"/>
        <w:spacing w:after="120"/>
        <w:ind w:left="624"/>
        <w:rPr>
          <w:rFonts w:ascii="Calibri" w:eastAsia="Calibri" w:hAnsi="Calibri" w:cs="Arial"/>
          <w:color w:val="222222"/>
          <w:szCs w:val="22"/>
        </w:rPr>
      </w:pPr>
      <w:r w:rsidRPr="00264D09">
        <w:rPr>
          <w:rFonts w:ascii="Calibri" w:eastAsia="Calibri" w:hAnsi="Calibri" w:cs="Arial"/>
          <w:color w:val="222222"/>
          <w:szCs w:val="22"/>
        </w:rPr>
        <w:t>In line wit</w:t>
      </w:r>
      <w:r w:rsidR="00966852">
        <w:rPr>
          <w:rFonts w:ascii="Calibri" w:eastAsia="Calibri" w:hAnsi="Calibri" w:cs="Arial"/>
          <w:color w:val="222222"/>
          <w:szCs w:val="22"/>
        </w:rPr>
        <w:t>h legislation, the school has operates a</w:t>
      </w:r>
      <w:r w:rsidRPr="00264D09">
        <w:rPr>
          <w:rFonts w:ascii="Calibri" w:eastAsia="Calibri" w:hAnsi="Calibri" w:cs="Arial"/>
          <w:color w:val="222222"/>
          <w:szCs w:val="22"/>
        </w:rPr>
        <w:t xml:space="preserve"> </w:t>
      </w:r>
      <w:r w:rsidR="00966852">
        <w:rPr>
          <w:rFonts w:ascii="Calibri" w:eastAsia="Calibri" w:hAnsi="Calibri" w:cs="Arial"/>
          <w:color w:val="222222"/>
          <w:szCs w:val="22"/>
        </w:rPr>
        <w:t>‘</w:t>
      </w:r>
      <w:r w:rsidRPr="00264D09">
        <w:rPr>
          <w:rFonts w:ascii="Calibri" w:eastAsia="Calibri" w:hAnsi="Calibri" w:cs="Arial"/>
          <w:color w:val="222222"/>
          <w:szCs w:val="22"/>
        </w:rPr>
        <w:t>No Smoking</w:t>
      </w:r>
      <w:r w:rsidR="00966852">
        <w:rPr>
          <w:rFonts w:ascii="Calibri" w:eastAsia="Calibri" w:hAnsi="Calibri" w:cs="Arial"/>
          <w:color w:val="222222"/>
          <w:szCs w:val="22"/>
        </w:rPr>
        <w:t>’ policy</w:t>
      </w:r>
      <w:r w:rsidR="00627BA8" w:rsidRPr="00264D09">
        <w:rPr>
          <w:rFonts w:ascii="Calibri" w:eastAsia="Calibri" w:hAnsi="Calibri" w:cs="Arial"/>
          <w:color w:val="222222"/>
          <w:szCs w:val="22"/>
        </w:rPr>
        <w:t xml:space="preserve"> in the building and on the school site</w:t>
      </w:r>
      <w:r w:rsidRPr="00264D09">
        <w:rPr>
          <w:rFonts w:ascii="Calibri" w:eastAsia="Calibri" w:hAnsi="Calibri" w:cs="Arial"/>
          <w:color w:val="222222"/>
          <w:szCs w:val="22"/>
        </w:rPr>
        <w:t>.</w:t>
      </w:r>
      <w:r w:rsidR="00966852">
        <w:rPr>
          <w:rFonts w:ascii="Calibri" w:eastAsia="Calibri" w:hAnsi="Calibri" w:cs="Arial"/>
          <w:color w:val="222222"/>
          <w:szCs w:val="22"/>
        </w:rPr>
        <w:t xml:space="preserve">  This also applies to the use of e-cigarettes.</w:t>
      </w:r>
    </w:p>
    <w:p w14:paraId="2E89A335" w14:textId="77777777" w:rsidR="00792059" w:rsidRPr="00264D09" w:rsidRDefault="00792059" w:rsidP="008003B9">
      <w:pPr>
        <w:pStyle w:val="Heading3"/>
        <w:spacing w:after="120"/>
        <w:ind w:left="624"/>
        <w:rPr>
          <w:rFonts w:ascii="Calibri" w:eastAsia="Calibri" w:hAnsi="Calibri"/>
        </w:rPr>
      </w:pPr>
      <w:bookmarkStart w:id="246" w:name="_Toc433807182"/>
      <w:bookmarkStart w:id="247" w:name="_Toc439928235"/>
      <w:bookmarkStart w:id="248" w:name="_Toc439928810"/>
      <w:bookmarkStart w:id="249" w:name="_Toc509919920"/>
      <w:r w:rsidRPr="00264D09">
        <w:rPr>
          <w:rFonts w:ascii="Calibri" w:eastAsia="Calibri" w:hAnsi="Calibri"/>
        </w:rPr>
        <w:t>Alcohol</w:t>
      </w:r>
      <w:bookmarkEnd w:id="246"/>
      <w:bookmarkEnd w:id="247"/>
      <w:bookmarkEnd w:id="248"/>
      <w:bookmarkEnd w:id="249"/>
    </w:p>
    <w:p w14:paraId="149CD498" w14:textId="77777777" w:rsidR="00792059" w:rsidRPr="00264D09" w:rsidRDefault="00792059" w:rsidP="008003B9">
      <w:pPr>
        <w:autoSpaceDE w:val="0"/>
        <w:autoSpaceDN w:val="0"/>
        <w:adjustRightInd w:val="0"/>
        <w:spacing w:after="120"/>
        <w:ind w:left="624"/>
        <w:rPr>
          <w:rFonts w:ascii="Calibri" w:eastAsia="Calibri" w:hAnsi="Calibri" w:cs="Arial"/>
          <w:color w:val="222222"/>
          <w:szCs w:val="22"/>
        </w:rPr>
      </w:pPr>
      <w:r w:rsidRPr="00264D09">
        <w:rPr>
          <w:rFonts w:ascii="Calibri" w:eastAsia="Calibri" w:hAnsi="Calibri" w:cs="Arial"/>
          <w:color w:val="222222"/>
          <w:szCs w:val="22"/>
        </w:rPr>
        <w:t>No alcohol is consumed during the course of the normal school day. Those hiring the school</w:t>
      </w:r>
      <w:r w:rsidR="00627BA8" w:rsidRPr="00264D09">
        <w:rPr>
          <w:rFonts w:ascii="Calibri" w:eastAsia="Calibri" w:hAnsi="Calibri" w:cs="Arial"/>
          <w:color w:val="222222"/>
          <w:szCs w:val="22"/>
        </w:rPr>
        <w:t xml:space="preserve"> </w:t>
      </w:r>
      <w:r w:rsidRPr="00264D09">
        <w:rPr>
          <w:rFonts w:ascii="Calibri" w:eastAsia="Calibri" w:hAnsi="Calibri" w:cs="Arial"/>
          <w:color w:val="222222"/>
          <w:szCs w:val="22"/>
        </w:rPr>
        <w:t>premises are not allowed to consume alcohol on site</w:t>
      </w:r>
      <w:r w:rsidR="00627BA8" w:rsidRPr="00264D09">
        <w:rPr>
          <w:rFonts w:ascii="Calibri" w:eastAsia="Calibri" w:hAnsi="Calibri" w:cs="Arial"/>
          <w:color w:val="222222"/>
          <w:szCs w:val="22"/>
        </w:rPr>
        <w:t xml:space="preserve"> unless it has been authorised by the Governing Body and forms part of the Lettings Contract</w:t>
      </w:r>
      <w:r w:rsidRPr="00264D09">
        <w:rPr>
          <w:rFonts w:ascii="Calibri" w:eastAsia="Calibri" w:hAnsi="Calibri" w:cs="Arial"/>
          <w:color w:val="222222"/>
          <w:szCs w:val="22"/>
        </w:rPr>
        <w:t>.</w:t>
      </w:r>
    </w:p>
    <w:p w14:paraId="595B0267" w14:textId="77777777" w:rsidR="00792059" w:rsidRPr="00264D09" w:rsidRDefault="00792059" w:rsidP="008003B9">
      <w:pPr>
        <w:pStyle w:val="Heading3"/>
        <w:spacing w:after="120"/>
        <w:ind w:left="624"/>
        <w:rPr>
          <w:rFonts w:ascii="Calibri" w:eastAsia="Calibri" w:hAnsi="Calibri"/>
        </w:rPr>
      </w:pPr>
      <w:bookmarkStart w:id="250" w:name="_Toc433807183"/>
      <w:bookmarkStart w:id="251" w:name="_Toc439928236"/>
      <w:bookmarkStart w:id="252" w:name="_Toc439928811"/>
      <w:bookmarkStart w:id="253" w:name="_Toc509919921"/>
      <w:r w:rsidRPr="00264D09">
        <w:rPr>
          <w:rFonts w:ascii="Calibri" w:eastAsia="Calibri" w:hAnsi="Calibri"/>
        </w:rPr>
        <w:t>Solvents</w:t>
      </w:r>
      <w:bookmarkEnd w:id="250"/>
      <w:bookmarkEnd w:id="251"/>
      <w:bookmarkEnd w:id="252"/>
      <w:bookmarkEnd w:id="253"/>
    </w:p>
    <w:p w14:paraId="1E916AF5" w14:textId="77777777" w:rsidR="00792059" w:rsidRPr="00264D09" w:rsidRDefault="00792059" w:rsidP="008003B9">
      <w:pPr>
        <w:autoSpaceDE w:val="0"/>
        <w:autoSpaceDN w:val="0"/>
        <w:adjustRightInd w:val="0"/>
        <w:spacing w:after="120"/>
        <w:ind w:left="624"/>
        <w:rPr>
          <w:rFonts w:ascii="Calibri" w:eastAsia="Calibri" w:hAnsi="Calibri" w:cs="Arial"/>
          <w:color w:val="222222"/>
          <w:szCs w:val="22"/>
        </w:rPr>
      </w:pPr>
      <w:r w:rsidRPr="00264D09">
        <w:rPr>
          <w:rFonts w:ascii="Calibri" w:eastAsia="Calibri" w:hAnsi="Calibri" w:cs="Arial"/>
          <w:color w:val="222222"/>
          <w:szCs w:val="22"/>
        </w:rPr>
        <w:t xml:space="preserve">The school will ensure that potentially harmful substances are stored safely, and </w:t>
      </w:r>
      <w:r w:rsidR="002D35CD" w:rsidRPr="00264D09">
        <w:rPr>
          <w:rFonts w:ascii="Calibri" w:eastAsia="Calibri" w:hAnsi="Calibri" w:cs="Arial"/>
          <w:color w:val="222222"/>
          <w:szCs w:val="22"/>
        </w:rPr>
        <w:t xml:space="preserve">pupils will be supervised </w:t>
      </w:r>
      <w:r w:rsidRPr="00264D09">
        <w:rPr>
          <w:rFonts w:ascii="Calibri" w:eastAsia="Calibri" w:hAnsi="Calibri" w:cs="Arial"/>
          <w:color w:val="222222"/>
          <w:szCs w:val="22"/>
        </w:rPr>
        <w:t xml:space="preserve">carefully </w:t>
      </w:r>
      <w:r w:rsidR="002D35CD" w:rsidRPr="00264D09">
        <w:rPr>
          <w:rFonts w:ascii="Calibri" w:eastAsia="Calibri" w:hAnsi="Calibri" w:cs="Arial"/>
          <w:color w:val="222222"/>
          <w:szCs w:val="22"/>
        </w:rPr>
        <w:t xml:space="preserve">where such substances are </w:t>
      </w:r>
      <w:r w:rsidRPr="00264D09">
        <w:rPr>
          <w:rFonts w:ascii="Calibri" w:eastAsia="Calibri" w:hAnsi="Calibri" w:cs="Arial"/>
          <w:color w:val="222222"/>
          <w:szCs w:val="22"/>
        </w:rPr>
        <w:t>used in the course of their work. The</w:t>
      </w:r>
      <w:r w:rsidR="002D35CD" w:rsidRPr="00264D09">
        <w:rPr>
          <w:rFonts w:ascii="Calibri" w:eastAsia="Calibri" w:hAnsi="Calibri" w:cs="Arial"/>
          <w:color w:val="222222"/>
          <w:szCs w:val="22"/>
        </w:rPr>
        <w:t xml:space="preserve"> </w:t>
      </w:r>
      <w:r w:rsidRPr="00264D09">
        <w:rPr>
          <w:rFonts w:ascii="Calibri" w:eastAsia="Calibri" w:hAnsi="Calibri" w:cs="Arial"/>
          <w:color w:val="222222"/>
          <w:szCs w:val="22"/>
        </w:rPr>
        <w:t>use of aerosol deodorants will be discouraged because of the potential risks to people with</w:t>
      </w:r>
      <w:r w:rsidR="002D35CD" w:rsidRPr="00264D09">
        <w:rPr>
          <w:rFonts w:ascii="Calibri" w:eastAsia="Calibri" w:hAnsi="Calibri" w:cs="Arial"/>
          <w:color w:val="222222"/>
          <w:szCs w:val="22"/>
        </w:rPr>
        <w:t xml:space="preserve"> </w:t>
      </w:r>
      <w:r w:rsidRPr="00264D09">
        <w:rPr>
          <w:rFonts w:ascii="Calibri" w:eastAsia="Calibri" w:hAnsi="Calibri" w:cs="Arial"/>
          <w:color w:val="222222"/>
          <w:szCs w:val="22"/>
        </w:rPr>
        <w:t>asthma or other bronchial problems.</w:t>
      </w:r>
    </w:p>
    <w:p w14:paraId="483A89AE" w14:textId="77777777" w:rsidR="00792059" w:rsidRPr="00264D09" w:rsidRDefault="00792059" w:rsidP="008003B9">
      <w:pPr>
        <w:pStyle w:val="Heading3"/>
        <w:spacing w:after="120"/>
        <w:ind w:left="624"/>
        <w:rPr>
          <w:rFonts w:ascii="Calibri" w:eastAsia="Calibri" w:hAnsi="Calibri"/>
        </w:rPr>
      </w:pPr>
      <w:bookmarkStart w:id="254" w:name="_Toc433807184"/>
      <w:bookmarkStart w:id="255" w:name="_Toc439928237"/>
      <w:bookmarkStart w:id="256" w:name="_Toc439928812"/>
      <w:bookmarkStart w:id="257" w:name="_Toc509919922"/>
      <w:r w:rsidRPr="00264D09">
        <w:rPr>
          <w:rFonts w:ascii="Calibri" w:eastAsia="Calibri" w:hAnsi="Calibri"/>
        </w:rPr>
        <w:t>Illegal substances</w:t>
      </w:r>
      <w:bookmarkEnd w:id="254"/>
      <w:bookmarkEnd w:id="255"/>
      <w:bookmarkEnd w:id="256"/>
      <w:bookmarkEnd w:id="257"/>
    </w:p>
    <w:p w14:paraId="64A652DB" w14:textId="77777777" w:rsidR="00792059" w:rsidRPr="00264D09" w:rsidRDefault="004554CE" w:rsidP="008003B9">
      <w:pPr>
        <w:autoSpaceDE w:val="0"/>
        <w:autoSpaceDN w:val="0"/>
        <w:adjustRightInd w:val="0"/>
        <w:spacing w:after="120"/>
        <w:ind w:firstLine="624"/>
        <w:rPr>
          <w:rFonts w:ascii="Calibri" w:eastAsia="Calibri" w:hAnsi="Calibri" w:cs="Arial"/>
          <w:color w:val="222222"/>
          <w:szCs w:val="22"/>
        </w:rPr>
      </w:pPr>
      <w:r w:rsidRPr="00264D09">
        <w:rPr>
          <w:rFonts w:ascii="Calibri" w:eastAsia="Calibri" w:hAnsi="Calibri" w:cs="Arial"/>
          <w:color w:val="222222"/>
          <w:szCs w:val="22"/>
        </w:rPr>
        <w:t>I</w:t>
      </w:r>
      <w:r w:rsidR="00792059" w:rsidRPr="00264D09">
        <w:rPr>
          <w:rFonts w:ascii="Calibri" w:eastAsia="Calibri" w:hAnsi="Calibri" w:cs="Arial"/>
          <w:color w:val="222222"/>
          <w:szCs w:val="22"/>
        </w:rPr>
        <w:t xml:space="preserve">llegal or illicit substances </w:t>
      </w:r>
      <w:r w:rsidRPr="00264D09">
        <w:rPr>
          <w:rFonts w:ascii="Calibri" w:eastAsia="Calibri" w:hAnsi="Calibri" w:cs="Arial"/>
          <w:color w:val="222222"/>
          <w:szCs w:val="22"/>
        </w:rPr>
        <w:t>must not</w:t>
      </w:r>
      <w:r w:rsidR="00792059" w:rsidRPr="00264D09">
        <w:rPr>
          <w:rFonts w:ascii="Calibri" w:eastAsia="Calibri" w:hAnsi="Calibri" w:cs="Arial"/>
          <w:color w:val="222222"/>
          <w:szCs w:val="22"/>
        </w:rPr>
        <w:t xml:space="preserve"> be brought to school or used on school premises.</w:t>
      </w:r>
    </w:p>
    <w:p w14:paraId="00DC21AA" w14:textId="77777777" w:rsidR="00792059" w:rsidRPr="00264D09" w:rsidRDefault="00792059" w:rsidP="002A7715">
      <w:pPr>
        <w:pStyle w:val="Heading2"/>
        <w:numPr>
          <w:ilvl w:val="1"/>
          <w:numId w:val="59"/>
        </w:numPr>
      </w:pPr>
      <w:bookmarkStart w:id="258" w:name="_Toc433807185"/>
      <w:bookmarkStart w:id="259" w:name="_Toc439928238"/>
      <w:bookmarkStart w:id="260" w:name="_Toc439928813"/>
      <w:bookmarkStart w:id="261" w:name="_Toc509919923"/>
      <w:r w:rsidRPr="00264D09">
        <w:t>What to do in the event of finding a drug or suspected illegal substance</w:t>
      </w:r>
      <w:bookmarkEnd w:id="258"/>
      <w:bookmarkEnd w:id="259"/>
      <w:bookmarkEnd w:id="260"/>
      <w:bookmarkEnd w:id="261"/>
    </w:p>
    <w:p w14:paraId="554D5CE2" w14:textId="77777777" w:rsidR="00792059" w:rsidRPr="00264D09" w:rsidRDefault="00792059" w:rsidP="002C57E2">
      <w:pPr>
        <w:pStyle w:val="ListParagraph"/>
        <w:numPr>
          <w:ilvl w:val="0"/>
          <w:numId w:val="46"/>
        </w:numPr>
        <w:autoSpaceDE w:val="0"/>
        <w:autoSpaceDN w:val="0"/>
        <w:adjustRightInd w:val="0"/>
        <w:rPr>
          <w:rFonts w:ascii="Calibri" w:eastAsia="Calibri" w:hAnsi="Calibri" w:cs="Arial"/>
          <w:color w:val="222222"/>
          <w:szCs w:val="22"/>
        </w:rPr>
      </w:pPr>
      <w:r w:rsidRPr="00264D09">
        <w:rPr>
          <w:rFonts w:ascii="Calibri" w:eastAsia="Calibri" w:hAnsi="Calibri" w:cs="Arial"/>
          <w:color w:val="222222"/>
          <w:szCs w:val="22"/>
        </w:rPr>
        <w:t xml:space="preserve">Take possession of the drug/substance and inform the </w:t>
      </w:r>
      <w:r w:rsidR="00A014BF" w:rsidRPr="00264D09">
        <w:rPr>
          <w:rFonts w:ascii="Calibri" w:eastAsia="Calibri" w:hAnsi="Calibri" w:cs="Arial"/>
          <w:color w:val="222222"/>
          <w:szCs w:val="22"/>
        </w:rPr>
        <w:t>Head teacher</w:t>
      </w:r>
      <w:r w:rsidR="002256D8" w:rsidRPr="00264D09">
        <w:rPr>
          <w:rFonts w:ascii="Calibri" w:eastAsia="Calibri" w:hAnsi="Calibri" w:cs="Arial"/>
          <w:color w:val="222222"/>
          <w:szCs w:val="22"/>
        </w:rPr>
        <w:t>/</w:t>
      </w:r>
      <w:r w:rsidRPr="00264D09">
        <w:rPr>
          <w:rFonts w:ascii="Calibri" w:eastAsia="Calibri" w:hAnsi="Calibri" w:cs="Arial"/>
          <w:color w:val="222222"/>
          <w:szCs w:val="22"/>
        </w:rPr>
        <w:t xml:space="preserve">Senior Leadership </w:t>
      </w:r>
      <w:r w:rsidR="002256D8" w:rsidRPr="00264D09">
        <w:rPr>
          <w:rFonts w:ascii="Calibri" w:eastAsia="Calibri" w:hAnsi="Calibri" w:cs="Arial"/>
          <w:color w:val="222222"/>
          <w:szCs w:val="22"/>
        </w:rPr>
        <w:t xml:space="preserve">Team member </w:t>
      </w:r>
      <w:r w:rsidRPr="00264D09">
        <w:rPr>
          <w:rFonts w:ascii="Calibri" w:eastAsia="Calibri" w:hAnsi="Calibri" w:cs="Arial"/>
          <w:color w:val="222222"/>
          <w:szCs w:val="22"/>
        </w:rPr>
        <w:t>who will inform the Head</w:t>
      </w:r>
      <w:r w:rsidR="00455F9B" w:rsidRPr="00264D09">
        <w:rPr>
          <w:rFonts w:ascii="Calibri" w:eastAsia="Calibri" w:hAnsi="Calibri" w:cs="Arial"/>
          <w:color w:val="222222"/>
          <w:szCs w:val="22"/>
        </w:rPr>
        <w:t xml:space="preserve"> </w:t>
      </w:r>
      <w:r w:rsidRPr="00264D09">
        <w:rPr>
          <w:rFonts w:ascii="Calibri" w:eastAsia="Calibri" w:hAnsi="Calibri" w:cs="Arial"/>
          <w:color w:val="222222"/>
          <w:szCs w:val="22"/>
        </w:rPr>
        <w:t>teacher at the first available opportunity.</w:t>
      </w:r>
    </w:p>
    <w:p w14:paraId="4CD46DC9" w14:textId="77777777" w:rsidR="00792059" w:rsidRPr="00264D09" w:rsidRDefault="00792059" w:rsidP="002C57E2">
      <w:pPr>
        <w:pStyle w:val="ListParagraph"/>
        <w:numPr>
          <w:ilvl w:val="0"/>
          <w:numId w:val="46"/>
        </w:numPr>
        <w:autoSpaceDE w:val="0"/>
        <w:autoSpaceDN w:val="0"/>
        <w:adjustRightInd w:val="0"/>
        <w:rPr>
          <w:rFonts w:ascii="Calibri" w:eastAsia="Calibri" w:hAnsi="Calibri" w:cs="Arial"/>
          <w:color w:val="222222"/>
          <w:szCs w:val="22"/>
        </w:rPr>
      </w:pPr>
      <w:r w:rsidRPr="00264D09">
        <w:rPr>
          <w:rFonts w:ascii="Calibri" w:eastAsia="Calibri" w:hAnsi="Calibri" w:cs="Arial"/>
          <w:color w:val="222222"/>
          <w:szCs w:val="22"/>
        </w:rPr>
        <w:t>In the presence of a witness the article should be packed securely and labelled with the</w:t>
      </w:r>
      <w:r w:rsidR="00455F9B" w:rsidRPr="00264D09">
        <w:rPr>
          <w:rFonts w:ascii="Calibri" w:eastAsia="Calibri" w:hAnsi="Calibri" w:cs="Arial"/>
          <w:color w:val="222222"/>
          <w:szCs w:val="22"/>
        </w:rPr>
        <w:t xml:space="preserve"> </w:t>
      </w:r>
      <w:r w:rsidRPr="00264D09">
        <w:rPr>
          <w:rFonts w:ascii="Calibri" w:eastAsia="Calibri" w:hAnsi="Calibri" w:cs="Arial"/>
          <w:color w:val="222222"/>
          <w:szCs w:val="22"/>
        </w:rPr>
        <w:t>date, time and place of discovery.</w:t>
      </w:r>
    </w:p>
    <w:p w14:paraId="06ED7280" w14:textId="77777777" w:rsidR="00792059" w:rsidRPr="00264D09" w:rsidRDefault="00792059" w:rsidP="002C57E2">
      <w:pPr>
        <w:pStyle w:val="ListParagraph"/>
        <w:numPr>
          <w:ilvl w:val="0"/>
          <w:numId w:val="46"/>
        </w:numPr>
        <w:autoSpaceDE w:val="0"/>
        <w:autoSpaceDN w:val="0"/>
        <w:adjustRightInd w:val="0"/>
        <w:rPr>
          <w:rFonts w:ascii="Calibri" w:eastAsia="Calibri" w:hAnsi="Calibri" w:cs="Arial"/>
          <w:color w:val="222222"/>
          <w:szCs w:val="22"/>
        </w:rPr>
      </w:pPr>
      <w:r w:rsidRPr="00264D09">
        <w:rPr>
          <w:rFonts w:ascii="Calibri" w:eastAsia="Calibri" w:hAnsi="Calibri" w:cs="Arial"/>
          <w:color w:val="222222"/>
          <w:szCs w:val="22"/>
        </w:rPr>
        <w:t>The package should be signed by the person who discovered it and stored in a secure</w:t>
      </w:r>
      <w:r w:rsidR="00455F9B" w:rsidRPr="00264D09">
        <w:rPr>
          <w:rFonts w:ascii="Calibri" w:eastAsia="Calibri" w:hAnsi="Calibri" w:cs="Arial"/>
          <w:color w:val="222222"/>
          <w:szCs w:val="22"/>
        </w:rPr>
        <w:t xml:space="preserve"> </w:t>
      </w:r>
      <w:r w:rsidRPr="00264D09">
        <w:rPr>
          <w:rFonts w:ascii="Calibri" w:eastAsia="Calibri" w:hAnsi="Calibri" w:cs="Arial"/>
          <w:color w:val="222222"/>
          <w:szCs w:val="22"/>
        </w:rPr>
        <w:t>place.</w:t>
      </w:r>
    </w:p>
    <w:p w14:paraId="77B98971" w14:textId="77777777" w:rsidR="00792059" w:rsidRPr="00264D09" w:rsidRDefault="00792059" w:rsidP="002C57E2">
      <w:pPr>
        <w:pStyle w:val="ListParagraph"/>
        <w:numPr>
          <w:ilvl w:val="0"/>
          <w:numId w:val="46"/>
        </w:numPr>
        <w:autoSpaceDE w:val="0"/>
        <w:autoSpaceDN w:val="0"/>
        <w:adjustRightInd w:val="0"/>
        <w:rPr>
          <w:rFonts w:ascii="Calibri" w:eastAsia="Calibri" w:hAnsi="Calibri" w:cs="Arial"/>
          <w:color w:val="222222"/>
          <w:szCs w:val="22"/>
        </w:rPr>
      </w:pPr>
      <w:r w:rsidRPr="00264D09">
        <w:rPr>
          <w:rFonts w:ascii="Calibri" w:eastAsia="Calibri" w:hAnsi="Calibri" w:cs="Arial"/>
          <w:color w:val="222222"/>
          <w:szCs w:val="22"/>
        </w:rPr>
        <w:t>The Head</w:t>
      </w:r>
      <w:r w:rsidR="00455F9B" w:rsidRPr="00264D09">
        <w:rPr>
          <w:rFonts w:ascii="Calibri" w:eastAsia="Calibri" w:hAnsi="Calibri" w:cs="Arial"/>
          <w:color w:val="222222"/>
          <w:szCs w:val="22"/>
        </w:rPr>
        <w:t xml:space="preserve"> </w:t>
      </w:r>
      <w:r w:rsidRPr="00264D09">
        <w:rPr>
          <w:rFonts w:ascii="Calibri" w:eastAsia="Calibri" w:hAnsi="Calibri" w:cs="Arial"/>
          <w:color w:val="222222"/>
          <w:szCs w:val="22"/>
        </w:rPr>
        <w:t>teacher will always involve the school's link community liaison police officer in the</w:t>
      </w:r>
      <w:r w:rsidR="00455F9B" w:rsidRPr="00264D09">
        <w:rPr>
          <w:rFonts w:ascii="Calibri" w:eastAsia="Calibri" w:hAnsi="Calibri" w:cs="Arial"/>
          <w:color w:val="222222"/>
          <w:szCs w:val="22"/>
        </w:rPr>
        <w:t xml:space="preserve"> </w:t>
      </w:r>
      <w:r w:rsidRPr="00264D09">
        <w:rPr>
          <w:rFonts w:ascii="Calibri" w:eastAsia="Calibri" w:hAnsi="Calibri" w:cs="Arial"/>
          <w:color w:val="222222"/>
          <w:szCs w:val="22"/>
        </w:rPr>
        <w:t>case of suspected drugs or illegal substances in school</w:t>
      </w:r>
    </w:p>
    <w:p w14:paraId="3C0B8ECE" w14:textId="77777777" w:rsidR="00792059" w:rsidRPr="00264D09" w:rsidRDefault="00792059" w:rsidP="002C57E2">
      <w:pPr>
        <w:pStyle w:val="ListParagraph"/>
        <w:numPr>
          <w:ilvl w:val="0"/>
          <w:numId w:val="46"/>
        </w:numPr>
        <w:autoSpaceDE w:val="0"/>
        <w:autoSpaceDN w:val="0"/>
        <w:adjustRightInd w:val="0"/>
        <w:spacing w:after="120"/>
        <w:ind w:left="981" w:hanging="357"/>
        <w:contextualSpacing w:val="0"/>
        <w:rPr>
          <w:rFonts w:ascii="Calibri" w:eastAsia="Calibri" w:hAnsi="Calibri" w:cs="Arial"/>
          <w:color w:val="222222"/>
          <w:szCs w:val="22"/>
        </w:rPr>
      </w:pPr>
      <w:r w:rsidRPr="00264D09">
        <w:rPr>
          <w:rFonts w:ascii="Calibri" w:eastAsia="Calibri" w:hAnsi="Calibri" w:cs="Arial"/>
          <w:color w:val="222222"/>
          <w:szCs w:val="22"/>
        </w:rPr>
        <w:t>In the event of discovering a hypodermic needle</w:t>
      </w:r>
      <w:r w:rsidR="0069019B" w:rsidRPr="00264D09">
        <w:rPr>
          <w:rFonts w:ascii="Calibri" w:eastAsia="Calibri" w:hAnsi="Calibri" w:cs="Arial"/>
          <w:color w:val="222222"/>
          <w:szCs w:val="22"/>
        </w:rPr>
        <w:t>,</w:t>
      </w:r>
      <w:r w:rsidRPr="00264D09">
        <w:rPr>
          <w:rFonts w:ascii="Calibri" w:eastAsia="Calibri" w:hAnsi="Calibri" w:cs="Arial"/>
          <w:color w:val="222222"/>
          <w:szCs w:val="22"/>
        </w:rPr>
        <w:t xml:space="preserve"> the incident should be recorded and the</w:t>
      </w:r>
      <w:r w:rsidR="0069019B" w:rsidRPr="00264D09">
        <w:rPr>
          <w:rFonts w:ascii="Calibri" w:eastAsia="Calibri" w:hAnsi="Calibri" w:cs="Arial"/>
          <w:color w:val="222222"/>
          <w:szCs w:val="22"/>
        </w:rPr>
        <w:t xml:space="preserve"> </w:t>
      </w:r>
      <w:r w:rsidRPr="00264D09">
        <w:rPr>
          <w:rFonts w:ascii="Calibri" w:eastAsia="Calibri" w:hAnsi="Calibri" w:cs="Arial"/>
          <w:color w:val="222222"/>
          <w:szCs w:val="22"/>
        </w:rPr>
        <w:t xml:space="preserve">following procedure should be </w:t>
      </w:r>
      <w:r w:rsidR="0069019B" w:rsidRPr="00264D09">
        <w:rPr>
          <w:rFonts w:ascii="Calibri" w:eastAsia="Calibri" w:hAnsi="Calibri" w:cs="Arial"/>
          <w:color w:val="222222"/>
          <w:szCs w:val="22"/>
        </w:rPr>
        <w:t xml:space="preserve">observed </w:t>
      </w:r>
      <w:r w:rsidRPr="00264D09">
        <w:rPr>
          <w:rFonts w:ascii="Calibri" w:eastAsia="Calibri" w:hAnsi="Calibri" w:cs="Arial"/>
          <w:color w:val="222222"/>
          <w:szCs w:val="22"/>
        </w:rPr>
        <w:t>in order to protect all persons:</w:t>
      </w:r>
    </w:p>
    <w:p w14:paraId="61A31E77" w14:textId="77777777" w:rsidR="00792059" w:rsidRPr="00264D09" w:rsidRDefault="00792059" w:rsidP="002C57E2">
      <w:pPr>
        <w:pStyle w:val="ListParagraph"/>
        <w:numPr>
          <w:ilvl w:val="0"/>
          <w:numId w:val="47"/>
        </w:numPr>
        <w:autoSpaceDE w:val="0"/>
        <w:autoSpaceDN w:val="0"/>
        <w:adjustRightInd w:val="0"/>
        <w:rPr>
          <w:rFonts w:ascii="Calibri" w:eastAsia="Calibri" w:hAnsi="Calibri" w:cs="Arial"/>
          <w:color w:val="222222"/>
          <w:szCs w:val="22"/>
        </w:rPr>
      </w:pPr>
      <w:r w:rsidRPr="00264D09">
        <w:rPr>
          <w:rFonts w:ascii="Calibri" w:eastAsia="Calibri" w:hAnsi="Calibri" w:cs="Arial"/>
          <w:color w:val="222222"/>
          <w:szCs w:val="22"/>
        </w:rPr>
        <w:t xml:space="preserve">Do </w:t>
      </w:r>
      <w:r w:rsidRPr="00264D09">
        <w:rPr>
          <w:rFonts w:ascii="Calibri" w:eastAsia="Calibri" w:hAnsi="Calibri" w:cs="Arial"/>
          <w:b/>
          <w:bCs/>
          <w:color w:val="222222"/>
          <w:szCs w:val="22"/>
        </w:rPr>
        <w:t xml:space="preserve">NOT </w:t>
      </w:r>
      <w:r w:rsidRPr="00264D09">
        <w:rPr>
          <w:rFonts w:ascii="Calibri" w:eastAsia="Calibri" w:hAnsi="Calibri" w:cs="Arial"/>
          <w:color w:val="222222"/>
          <w:szCs w:val="22"/>
        </w:rPr>
        <w:t>attempt to pick up the needle.</w:t>
      </w:r>
    </w:p>
    <w:p w14:paraId="7C13A439" w14:textId="77777777" w:rsidR="00792059" w:rsidRPr="00264D09" w:rsidRDefault="00792059" w:rsidP="002C57E2">
      <w:pPr>
        <w:pStyle w:val="ListParagraph"/>
        <w:numPr>
          <w:ilvl w:val="0"/>
          <w:numId w:val="47"/>
        </w:numPr>
        <w:autoSpaceDE w:val="0"/>
        <w:autoSpaceDN w:val="0"/>
        <w:adjustRightInd w:val="0"/>
        <w:rPr>
          <w:rFonts w:ascii="Calibri" w:eastAsia="Calibri" w:hAnsi="Calibri" w:cs="Arial"/>
          <w:color w:val="222222"/>
          <w:szCs w:val="22"/>
        </w:rPr>
      </w:pPr>
      <w:r w:rsidRPr="00264D09">
        <w:rPr>
          <w:rFonts w:ascii="Calibri" w:eastAsia="Calibri" w:hAnsi="Calibri" w:cs="Arial"/>
          <w:color w:val="222222"/>
          <w:szCs w:val="22"/>
        </w:rPr>
        <w:t>If possible, cordon off the area to make it safe.</w:t>
      </w:r>
    </w:p>
    <w:p w14:paraId="02A738F6" w14:textId="77777777" w:rsidR="00792059" w:rsidRPr="00264D09" w:rsidRDefault="00792059" w:rsidP="002C57E2">
      <w:pPr>
        <w:pStyle w:val="ListParagraph"/>
        <w:numPr>
          <w:ilvl w:val="0"/>
          <w:numId w:val="47"/>
        </w:numPr>
        <w:autoSpaceDE w:val="0"/>
        <w:autoSpaceDN w:val="0"/>
        <w:adjustRightInd w:val="0"/>
        <w:rPr>
          <w:rFonts w:ascii="Calibri" w:eastAsia="Calibri" w:hAnsi="Calibri" w:cs="Arial"/>
          <w:color w:val="222222"/>
          <w:szCs w:val="22"/>
        </w:rPr>
      </w:pPr>
      <w:r w:rsidRPr="00264D09">
        <w:rPr>
          <w:rFonts w:ascii="Calibri" w:eastAsia="Calibri" w:hAnsi="Calibri" w:cs="Arial"/>
          <w:color w:val="222222"/>
          <w:szCs w:val="22"/>
        </w:rPr>
        <w:t xml:space="preserve">Inform the </w:t>
      </w:r>
      <w:r w:rsidR="0069019B" w:rsidRPr="00264D09">
        <w:rPr>
          <w:rFonts w:ascii="Calibri" w:eastAsia="Calibri" w:hAnsi="Calibri" w:cs="Arial"/>
          <w:color w:val="222222"/>
          <w:szCs w:val="22"/>
        </w:rPr>
        <w:t>Head teacher/</w:t>
      </w:r>
      <w:r w:rsidRPr="00264D09">
        <w:rPr>
          <w:rFonts w:ascii="Calibri" w:eastAsia="Calibri" w:hAnsi="Calibri" w:cs="Arial"/>
          <w:color w:val="222222"/>
          <w:szCs w:val="22"/>
        </w:rPr>
        <w:t xml:space="preserve">Senior Leadership Team </w:t>
      </w:r>
      <w:r w:rsidR="0069019B" w:rsidRPr="00264D09">
        <w:rPr>
          <w:rFonts w:ascii="Calibri" w:eastAsia="Calibri" w:hAnsi="Calibri" w:cs="Arial"/>
          <w:color w:val="222222"/>
          <w:szCs w:val="22"/>
        </w:rPr>
        <w:t>member</w:t>
      </w:r>
      <w:r w:rsidRPr="00264D09">
        <w:rPr>
          <w:rFonts w:ascii="Calibri" w:eastAsia="Calibri" w:hAnsi="Calibri" w:cs="Arial"/>
          <w:color w:val="222222"/>
          <w:szCs w:val="22"/>
        </w:rPr>
        <w:t>.</w:t>
      </w:r>
    </w:p>
    <w:p w14:paraId="5C342AFB" w14:textId="77777777" w:rsidR="00C9428F" w:rsidRPr="00264D09" w:rsidRDefault="0069019B" w:rsidP="002C57E2">
      <w:pPr>
        <w:pStyle w:val="ListParagraph"/>
        <w:numPr>
          <w:ilvl w:val="0"/>
          <w:numId w:val="47"/>
        </w:numPr>
        <w:rPr>
          <w:rFonts w:ascii="Calibri" w:eastAsia="Calibri" w:hAnsi="Calibri" w:cs="Arial"/>
          <w:color w:val="222222"/>
          <w:szCs w:val="22"/>
        </w:rPr>
      </w:pPr>
      <w:r w:rsidRPr="00264D09">
        <w:rPr>
          <w:rFonts w:ascii="Calibri" w:eastAsia="Calibri" w:hAnsi="Calibri" w:cs="Arial"/>
          <w:color w:val="222222"/>
          <w:szCs w:val="22"/>
        </w:rPr>
        <w:t>The</w:t>
      </w:r>
      <w:r w:rsidR="00792059" w:rsidRPr="00264D09">
        <w:rPr>
          <w:rFonts w:ascii="Calibri" w:eastAsia="Calibri" w:hAnsi="Calibri" w:cs="Arial"/>
          <w:color w:val="222222"/>
          <w:szCs w:val="22"/>
        </w:rPr>
        <w:t xml:space="preserve"> needle should be placed in a sharps box or other secure </w:t>
      </w:r>
      <w:r w:rsidRPr="00264D09">
        <w:rPr>
          <w:rFonts w:ascii="Calibri" w:eastAsia="Calibri" w:hAnsi="Calibri" w:cs="Arial"/>
          <w:color w:val="222222"/>
          <w:szCs w:val="22"/>
        </w:rPr>
        <w:t xml:space="preserve">metal </w:t>
      </w:r>
      <w:r w:rsidR="00792059" w:rsidRPr="00264D09">
        <w:rPr>
          <w:rFonts w:ascii="Calibri" w:eastAsia="Calibri" w:hAnsi="Calibri" w:cs="Arial"/>
          <w:color w:val="222222"/>
          <w:szCs w:val="22"/>
        </w:rPr>
        <w:t>box</w:t>
      </w:r>
      <w:r w:rsidRPr="00264D09">
        <w:rPr>
          <w:rFonts w:ascii="Calibri" w:eastAsia="Calibri" w:hAnsi="Calibri" w:cs="Arial"/>
          <w:color w:val="222222"/>
          <w:szCs w:val="22"/>
        </w:rPr>
        <w:t xml:space="preserve"> and disposed of via a local medical surgery </w:t>
      </w:r>
      <w:r w:rsidR="007F1B09">
        <w:rPr>
          <w:rFonts w:ascii="Calibri" w:eastAsia="Calibri" w:hAnsi="Calibri" w:cs="Arial"/>
          <w:i/>
          <w:szCs w:val="22"/>
        </w:rPr>
        <w:t xml:space="preserve">in </w:t>
      </w:r>
      <w:proofErr w:type="spellStart"/>
      <w:r w:rsidR="007F1B09">
        <w:rPr>
          <w:rFonts w:ascii="Calibri" w:eastAsia="Calibri" w:hAnsi="Calibri" w:cs="Arial"/>
          <w:i/>
          <w:szCs w:val="22"/>
        </w:rPr>
        <w:t>Seascale</w:t>
      </w:r>
      <w:proofErr w:type="spellEnd"/>
      <w:r w:rsidR="007F1B09">
        <w:rPr>
          <w:rFonts w:ascii="Calibri" w:eastAsia="Calibri" w:hAnsi="Calibri" w:cs="Arial"/>
          <w:i/>
          <w:szCs w:val="22"/>
        </w:rPr>
        <w:t xml:space="preserve"> or </w:t>
      </w:r>
      <w:proofErr w:type="spellStart"/>
      <w:r w:rsidR="007F1B09">
        <w:rPr>
          <w:rFonts w:ascii="Calibri" w:eastAsia="Calibri" w:hAnsi="Calibri" w:cs="Arial"/>
          <w:i/>
          <w:szCs w:val="22"/>
        </w:rPr>
        <w:t>E</w:t>
      </w:r>
      <w:r w:rsidR="007F1B09" w:rsidRPr="007F1B09">
        <w:rPr>
          <w:rFonts w:ascii="Calibri" w:eastAsia="Calibri" w:hAnsi="Calibri" w:cs="Arial"/>
          <w:i/>
          <w:szCs w:val="22"/>
        </w:rPr>
        <w:t>gremont</w:t>
      </w:r>
      <w:proofErr w:type="spellEnd"/>
    </w:p>
    <w:p w14:paraId="3A73759D" w14:textId="77777777" w:rsidR="00C9428F" w:rsidRPr="00264D09" w:rsidRDefault="00C9428F" w:rsidP="002A7715">
      <w:pPr>
        <w:pStyle w:val="Heading2"/>
        <w:numPr>
          <w:ilvl w:val="1"/>
          <w:numId w:val="59"/>
        </w:numPr>
      </w:pPr>
      <w:bookmarkStart w:id="262" w:name="_Toc433807186"/>
      <w:bookmarkStart w:id="263" w:name="_Toc439928239"/>
      <w:bookmarkStart w:id="264" w:name="_Toc439928814"/>
      <w:bookmarkStart w:id="265" w:name="_Toc509919924"/>
      <w:r w:rsidRPr="00264D09">
        <w:t>What to do in the ev</w:t>
      </w:r>
      <w:r w:rsidR="0081130F" w:rsidRPr="00264D09">
        <w:t>ent of finding or suspecting a pupil</w:t>
      </w:r>
      <w:r w:rsidRPr="00264D09">
        <w:t xml:space="preserve"> is in possession of a drug</w:t>
      </w:r>
      <w:r w:rsidR="0081130F" w:rsidRPr="00264D09">
        <w:t>/drug paraphernalia</w:t>
      </w:r>
      <w:bookmarkEnd w:id="262"/>
      <w:bookmarkEnd w:id="263"/>
      <w:bookmarkEnd w:id="264"/>
      <w:bookmarkEnd w:id="265"/>
    </w:p>
    <w:p w14:paraId="00363D6D" w14:textId="77777777" w:rsidR="00C9428F" w:rsidRPr="00264D09" w:rsidRDefault="00C9428F" w:rsidP="002C57E2">
      <w:pPr>
        <w:pStyle w:val="ListParagraph"/>
        <w:numPr>
          <w:ilvl w:val="1"/>
          <w:numId w:val="35"/>
        </w:numPr>
        <w:ind w:left="1049" w:hanging="425"/>
        <w:rPr>
          <w:rFonts w:ascii="Calibri" w:eastAsia="Calibri" w:hAnsi="Calibri"/>
        </w:rPr>
      </w:pPr>
      <w:r w:rsidRPr="00264D09">
        <w:rPr>
          <w:rFonts w:ascii="Calibri" w:eastAsia="Calibri" w:hAnsi="Calibri"/>
        </w:rPr>
        <w:lastRenderedPageBreak/>
        <w:t xml:space="preserve">Request that the </w:t>
      </w:r>
      <w:r w:rsidR="0081130F" w:rsidRPr="00264D09">
        <w:rPr>
          <w:rFonts w:ascii="Calibri" w:eastAsia="Calibri" w:hAnsi="Calibri"/>
        </w:rPr>
        <w:t xml:space="preserve">pupil </w:t>
      </w:r>
      <w:r w:rsidRPr="00264D09">
        <w:rPr>
          <w:rFonts w:ascii="Calibri" w:eastAsia="Calibri" w:hAnsi="Calibri"/>
        </w:rPr>
        <w:t>hand over the article(s).</w:t>
      </w:r>
    </w:p>
    <w:p w14:paraId="72B7A0AF" w14:textId="77777777" w:rsidR="00C9428F" w:rsidRPr="00264D09" w:rsidRDefault="0081130F" w:rsidP="002C57E2">
      <w:pPr>
        <w:pStyle w:val="ListParagraph"/>
        <w:numPr>
          <w:ilvl w:val="1"/>
          <w:numId w:val="35"/>
        </w:numPr>
        <w:autoSpaceDE w:val="0"/>
        <w:autoSpaceDN w:val="0"/>
        <w:adjustRightInd w:val="0"/>
        <w:ind w:left="1049" w:hanging="425"/>
        <w:rPr>
          <w:rFonts w:ascii="Calibri" w:eastAsia="Calibri" w:hAnsi="Calibri" w:cs="Arial"/>
          <w:color w:val="222222"/>
          <w:szCs w:val="22"/>
        </w:rPr>
      </w:pPr>
      <w:r w:rsidRPr="00264D09">
        <w:rPr>
          <w:rFonts w:ascii="Calibri" w:eastAsia="Calibri" w:hAnsi="Calibri"/>
        </w:rPr>
        <w:t xml:space="preserve">Having taken possession of the </w:t>
      </w:r>
      <w:r w:rsidR="00C9428F" w:rsidRPr="00264D09">
        <w:rPr>
          <w:rFonts w:ascii="Calibri" w:eastAsia="Calibri" w:hAnsi="Calibri" w:cs="Arial"/>
          <w:color w:val="222222"/>
          <w:szCs w:val="22"/>
        </w:rPr>
        <w:t>substance/paraphernalia, the procedure should be</w:t>
      </w:r>
      <w:r w:rsidRPr="00264D09">
        <w:rPr>
          <w:rFonts w:ascii="Calibri" w:eastAsia="Calibri" w:hAnsi="Calibri" w:cs="Arial"/>
          <w:color w:val="222222"/>
          <w:szCs w:val="22"/>
        </w:rPr>
        <w:t xml:space="preserve"> </w:t>
      </w:r>
      <w:r w:rsidR="00C9428F" w:rsidRPr="00264D09">
        <w:rPr>
          <w:rFonts w:ascii="Calibri" w:eastAsia="Calibri" w:hAnsi="Calibri" w:cs="Arial"/>
          <w:color w:val="222222"/>
          <w:szCs w:val="22"/>
        </w:rPr>
        <w:t>followed as above.</w:t>
      </w:r>
    </w:p>
    <w:p w14:paraId="7CB56047" w14:textId="77777777" w:rsidR="0081130F" w:rsidRPr="00264D09" w:rsidRDefault="0081130F" w:rsidP="002C57E2">
      <w:pPr>
        <w:pStyle w:val="ListParagraph"/>
        <w:numPr>
          <w:ilvl w:val="1"/>
          <w:numId w:val="35"/>
        </w:numPr>
        <w:autoSpaceDE w:val="0"/>
        <w:autoSpaceDN w:val="0"/>
        <w:adjustRightInd w:val="0"/>
        <w:spacing w:after="120"/>
        <w:ind w:left="1049" w:hanging="425"/>
        <w:rPr>
          <w:rFonts w:ascii="Calibri" w:eastAsia="Calibri" w:hAnsi="Calibri" w:cs="Arial"/>
          <w:color w:val="222222"/>
          <w:szCs w:val="22"/>
        </w:rPr>
      </w:pPr>
      <w:r w:rsidRPr="00264D09">
        <w:rPr>
          <w:rFonts w:ascii="Calibri" w:eastAsia="Calibri" w:hAnsi="Calibri"/>
        </w:rPr>
        <w:t>EXTREME CARE SHOULD BE TAKEN IF HYPODERMIC NEEDLES ARE INVOLVED.</w:t>
      </w:r>
    </w:p>
    <w:p w14:paraId="124DECA8" w14:textId="77777777" w:rsidR="00C9428F" w:rsidRPr="00264D09" w:rsidRDefault="00C9428F" w:rsidP="008003B9">
      <w:pPr>
        <w:autoSpaceDE w:val="0"/>
        <w:autoSpaceDN w:val="0"/>
        <w:adjustRightInd w:val="0"/>
        <w:spacing w:after="120"/>
        <w:ind w:left="567"/>
        <w:rPr>
          <w:rFonts w:ascii="Calibri" w:eastAsia="Calibri" w:hAnsi="Calibri" w:cs="Arial"/>
          <w:color w:val="222222"/>
          <w:szCs w:val="22"/>
        </w:rPr>
      </w:pPr>
      <w:r w:rsidRPr="00264D09">
        <w:rPr>
          <w:rFonts w:ascii="Calibri" w:eastAsia="Calibri" w:hAnsi="Calibri" w:cs="Arial"/>
          <w:color w:val="222222"/>
          <w:szCs w:val="22"/>
        </w:rPr>
        <w:t>If a pupil refuses to hand over articles a search may be required - it should be noted that</w:t>
      </w:r>
      <w:r w:rsidR="0081130F" w:rsidRPr="00264D09">
        <w:rPr>
          <w:rFonts w:ascii="Calibri" w:eastAsia="Calibri" w:hAnsi="Calibri" w:cs="Arial"/>
          <w:color w:val="222222"/>
          <w:szCs w:val="22"/>
        </w:rPr>
        <w:t xml:space="preserve"> in accordance with current </w:t>
      </w:r>
      <w:proofErr w:type="spellStart"/>
      <w:r w:rsidR="0081130F" w:rsidRPr="00264D09">
        <w:rPr>
          <w:rFonts w:ascii="Calibri" w:eastAsia="Calibri" w:hAnsi="Calibri" w:cs="Arial"/>
          <w:color w:val="222222"/>
          <w:szCs w:val="22"/>
        </w:rPr>
        <w:t>DfE</w:t>
      </w:r>
      <w:proofErr w:type="spellEnd"/>
      <w:r w:rsidR="0081130F" w:rsidRPr="00264D09">
        <w:rPr>
          <w:rFonts w:ascii="Calibri" w:eastAsia="Calibri" w:hAnsi="Calibri" w:cs="Arial"/>
          <w:color w:val="222222"/>
          <w:szCs w:val="22"/>
        </w:rPr>
        <w:t xml:space="preserve"> advice</w:t>
      </w:r>
      <w:r w:rsidRPr="00264D09">
        <w:rPr>
          <w:rFonts w:ascii="Calibri" w:eastAsia="Calibri" w:hAnsi="Calibri" w:cs="Arial"/>
          <w:color w:val="222222"/>
          <w:szCs w:val="22"/>
        </w:rPr>
        <w:t>:</w:t>
      </w:r>
    </w:p>
    <w:p w14:paraId="787D30AD" w14:textId="77777777" w:rsidR="005A0154" w:rsidRPr="00264D09" w:rsidRDefault="00C9428F" w:rsidP="002A7715">
      <w:pPr>
        <w:pStyle w:val="ListParagraph"/>
        <w:numPr>
          <w:ilvl w:val="0"/>
          <w:numId w:val="48"/>
        </w:numPr>
        <w:tabs>
          <w:tab w:val="left" w:pos="993"/>
        </w:tabs>
        <w:autoSpaceDE w:val="0"/>
        <w:autoSpaceDN w:val="0"/>
        <w:adjustRightInd w:val="0"/>
        <w:ind w:left="993" w:hanging="426"/>
        <w:rPr>
          <w:rFonts w:ascii="Calibri" w:eastAsia="Calibri" w:hAnsi="Calibri" w:cs="Arial"/>
          <w:color w:val="222222"/>
          <w:szCs w:val="22"/>
        </w:rPr>
      </w:pPr>
      <w:r w:rsidRPr="00264D09">
        <w:rPr>
          <w:rFonts w:ascii="Calibri" w:eastAsia="Calibri" w:hAnsi="Calibri" w:cs="Arial"/>
          <w:color w:val="222222"/>
          <w:szCs w:val="22"/>
        </w:rPr>
        <w:t>The Head</w:t>
      </w:r>
      <w:r w:rsidR="0081130F" w:rsidRPr="00264D09">
        <w:rPr>
          <w:rFonts w:ascii="Calibri" w:eastAsia="Calibri" w:hAnsi="Calibri" w:cs="Arial"/>
          <w:color w:val="222222"/>
          <w:szCs w:val="22"/>
        </w:rPr>
        <w:t xml:space="preserve"> </w:t>
      </w:r>
      <w:r w:rsidRPr="00264D09">
        <w:rPr>
          <w:rFonts w:ascii="Calibri" w:eastAsia="Calibri" w:hAnsi="Calibri" w:cs="Arial"/>
          <w:color w:val="222222"/>
          <w:szCs w:val="22"/>
        </w:rPr>
        <w:t xml:space="preserve">teacher and </w:t>
      </w:r>
      <w:r w:rsidR="0081130F" w:rsidRPr="00264D09">
        <w:rPr>
          <w:rFonts w:ascii="Calibri" w:eastAsia="Calibri" w:hAnsi="Calibri" w:cs="Arial"/>
          <w:color w:val="222222"/>
          <w:szCs w:val="22"/>
        </w:rPr>
        <w:t xml:space="preserve">other authorised staff can search </w:t>
      </w:r>
      <w:r w:rsidR="007F1B09">
        <w:rPr>
          <w:rFonts w:ascii="Calibri" w:eastAsia="Calibri" w:hAnsi="Calibri" w:cs="Arial"/>
          <w:color w:val="222222"/>
          <w:szCs w:val="22"/>
        </w:rPr>
        <w:t>bags</w:t>
      </w:r>
      <w:r w:rsidR="0081130F" w:rsidRPr="00264D09">
        <w:rPr>
          <w:rFonts w:ascii="Calibri" w:eastAsia="Calibri" w:hAnsi="Calibri" w:cs="Arial"/>
          <w:color w:val="222222"/>
          <w:szCs w:val="22"/>
        </w:rPr>
        <w:t xml:space="preserve"> etc. without the permission of the pupil wh</w:t>
      </w:r>
      <w:r w:rsidR="005A0154" w:rsidRPr="00264D09">
        <w:rPr>
          <w:rFonts w:ascii="Calibri" w:eastAsia="Calibri" w:hAnsi="Calibri" w:cs="Arial"/>
          <w:color w:val="222222"/>
          <w:szCs w:val="22"/>
        </w:rPr>
        <w:t>en looking for prohibited items.</w:t>
      </w:r>
    </w:p>
    <w:p w14:paraId="6C539C48" w14:textId="77777777" w:rsidR="00C9428F" w:rsidRPr="00264D09" w:rsidRDefault="005A0154" w:rsidP="002A7715">
      <w:pPr>
        <w:pStyle w:val="ListParagraph"/>
        <w:numPr>
          <w:ilvl w:val="0"/>
          <w:numId w:val="48"/>
        </w:numPr>
        <w:tabs>
          <w:tab w:val="left" w:pos="993"/>
        </w:tabs>
        <w:autoSpaceDE w:val="0"/>
        <w:autoSpaceDN w:val="0"/>
        <w:adjustRightInd w:val="0"/>
        <w:ind w:left="993" w:hanging="426"/>
        <w:rPr>
          <w:rFonts w:ascii="Calibri" w:eastAsia="Calibri" w:hAnsi="Calibri" w:cs="Arial"/>
          <w:color w:val="222222"/>
          <w:szCs w:val="22"/>
        </w:rPr>
      </w:pPr>
      <w:r w:rsidRPr="00264D09">
        <w:rPr>
          <w:rFonts w:ascii="Calibri" w:eastAsia="Calibri" w:hAnsi="Calibri" w:cs="Arial"/>
          <w:color w:val="222222"/>
          <w:szCs w:val="22"/>
        </w:rPr>
        <w:t xml:space="preserve">Teachers can search a </w:t>
      </w:r>
      <w:r w:rsidR="00A62129" w:rsidRPr="00264D09">
        <w:rPr>
          <w:rFonts w:ascii="Calibri" w:eastAsia="Calibri" w:hAnsi="Calibri" w:cs="Arial"/>
          <w:color w:val="222222"/>
          <w:szCs w:val="22"/>
        </w:rPr>
        <w:t>pupil‘s</w:t>
      </w:r>
      <w:r w:rsidRPr="00264D09">
        <w:rPr>
          <w:rFonts w:ascii="Calibri" w:eastAsia="Calibri" w:hAnsi="Calibri" w:cs="Arial"/>
          <w:color w:val="222222"/>
          <w:szCs w:val="22"/>
        </w:rPr>
        <w:t xml:space="preserve"> outer clothing so long as a witness is present without the consent of the pupil.  The personal search must be undertaken by a teacher of the same sex with the witness being the same sex wherever possible.</w:t>
      </w:r>
      <w:r w:rsidR="0081130F" w:rsidRPr="00264D09">
        <w:rPr>
          <w:rFonts w:ascii="Calibri" w:eastAsia="Calibri" w:hAnsi="Calibri" w:cs="Arial"/>
          <w:color w:val="222222"/>
          <w:szCs w:val="22"/>
        </w:rPr>
        <w:t xml:space="preserve">  </w:t>
      </w:r>
      <w:r w:rsidRPr="00264D09">
        <w:rPr>
          <w:rFonts w:ascii="Calibri" w:eastAsia="Calibri" w:hAnsi="Calibri" w:cs="Arial"/>
          <w:color w:val="222222"/>
          <w:szCs w:val="22"/>
        </w:rPr>
        <w:t xml:space="preserve">Reasonable force may be used in order to complete the search.  </w:t>
      </w:r>
    </w:p>
    <w:p w14:paraId="0F7359FF" w14:textId="77777777" w:rsidR="00C9428F" w:rsidRPr="00264D09" w:rsidRDefault="005A0154" w:rsidP="002A7715">
      <w:pPr>
        <w:pStyle w:val="ListParagraph"/>
        <w:numPr>
          <w:ilvl w:val="0"/>
          <w:numId w:val="48"/>
        </w:numPr>
        <w:tabs>
          <w:tab w:val="left" w:pos="993"/>
        </w:tabs>
        <w:autoSpaceDE w:val="0"/>
        <w:autoSpaceDN w:val="0"/>
        <w:adjustRightInd w:val="0"/>
        <w:ind w:left="993" w:hanging="426"/>
        <w:rPr>
          <w:rFonts w:ascii="Calibri" w:eastAsia="Calibri" w:hAnsi="Calibri" w:cs="Arial"/>
          <w:color w:val="222222"/>
          <w:szCs w:val="22"/>
        </w:rPr>
      </w:pPr>
      <w:r w:rsidRPr="00264D09">
        <w:rPr>
          <w:rFonts w:ascii="Calibri" w:eastAsia="Calibri" w:hAnsi="Calibri" w:cs="Arial"/>
          <w:color w:val="222222"/>
          <w:szCs w:val="22"/>
        </w:rPr>
        <w:t>Pupils</w:t>
      </w:r>
      <w:r w:rsidR="00C9428F" w:rsidRPr="00264D09">
        <w:rPr>
          <w:rFonts w:ascii="Calibri" w:eastAsia="Calibri" w:hAnsi="Calibri" w:cs="Arial"/>
          <w:color w:val="222222"/>
          <w:szCs w:val="22"/>
        </w:rPr>
        <w:t xml:space="preserve"> should be given the opportunity to empty their pockets, bag, etc. in the presence</w:t>
      </w:r>
      <w:r w:rsidRPr="00264D09">
        <w:rPr>
          <w:rFonts w:ascii="Calibri" w:eastAsia="Calibri" w:hAnsi="Calibri" w:cs="Arial"/>
          <w:color w:val="222222"/>
          <w:szCs w:val="22"/>
        </w:rPr>
        <w:t xml:space="preserve"> </w:t>
      </w:r>
      <w:r w:rsidR="00C9428F" w:rsidRPr="00264D09">
        <w:rPr>
          <w:rFonts w:ascii="Calibri" w:eastAsia="Calibri" w:hAnsi="Calibri" w:cs="Arial"/>
          <w:color w:val="222222"/>
          <w:szCs w:val="22"/>
        </w:rPr>
        <w:t>of a witness.</w:t>
      </w:r>
    </w:p>
    <w:p w14:paraId="1381A36A" w14:textId="77777777" w:rsidR="00C9428F" w:rsidRPr="00264D09" w:rsidRDefault="00C9428F" w:rsidP="002A7715">
      <w:pPr>
        <w:pStyle w:val="Heading2"/>
        <w:numPr>
          <w:ilvl w:val="1"/>
          <w:numId w:val="59"/>
        </w:numPr>
      </w:pPr>
      <w:bookmarkStart w:id="266" w:name="_Toc433807187"/>
      <w:bookmarkStart w:id="267" w:name="_Toc439928240"/>
      <w:bookmarkStart w:id="268" w:name="_Toc439928815"/>
      <w:bookmarkStart w:id="269" w:name="_Toc509919925"/>
      <w:r w:rsidRPr="00264D09">
        <w:t xml:space="preserve">Procedures for dealing with a </w:t>
      </w:r>
      <w:r w:rsidR="005A0154" w:rsidRPr="00264D09">
        <w:t>pupil</w:t>
      </w:r>
      <w:r w:rsidRPr="00264D09">
        <w:t xml:space="preserve"> suspected to be under the influence of a drug or</w:t>
      </w:r>
      <w:r w:rsidR="00E72FA1" w:rsidRPr="00264D09">
        <w:t xml:space="preserve"> substance</w:t>
      </w:r>
      <w:bookmarkEnd w:id="266"/>
      <w:bookmarkEnd w:id="267"/>
      <w:bookmarkEnd w:id="268"/>
      <w:bookmarkEnd w:id="269"/>
    </w:p>
    <w:p w14:paraId="51D7BD12" w14:textId="77777777" w:rsidR="00C9428F" w:rsidRPr="00264D09" w:rsidRDefault="00C9428F" w:rsidP="008003B9">
      <w:pPr>
        <w:autoSpaceDE w:val="0"/>
        <w:autoSpaceDN w:val="0"/>
        <w:adjustRightInd w:val="0"/>
        <w:spacing w:after="120"/>
        <w:ind w:left="624"/>
        <w:rPr>
          <w:rFonts w:ascii="Calibri" w:eastAsia="Calibri" w:hAnsi="Calibri" w:cs="Arial"/>
          <w:color w:val="222222"/>
          <w:szCs w:val="22"/>
        </w:rPr>
      </w:pPr>
      <w:r w:rsidRPr="00264D09">
        <w:rPr>
          <w:rFonts w:ascii="Calibri" w:eastAsia="Calibri" w:hAnsi="Calibri" w:cs="Arial"/>
          <w:color w:val="222222"/>
          <w:szCs w:val="22"/>
        </w:rPr>
        <w:t xml:space="preserve">Stay calm, place the </w:t>
      </w:r>
      <w:r w:rsidR="00E72FA1" w:rsidRPr="00264D09">
        <w:rPr>
          <w:rFonts w:ascii="Calibri" w:eastAsia="Calibri" w:hAnsi="Calibri" w:cs="Arial"/>
          <w:color w:val="222222"/>
          <w:szCs w:val="22"/>
        </w:rPr>
        <w:t>pupil</w:t>
      </w:r>
      <w:r w:rsidRPr="00264D09">
        <w:rPr>
          <w:rFonts w:ascii="Calibri" w:eastAsia="Calibri" w:hAnsi="Calibri" w:cs="Arial"/>
          <w:color w:val="222222"/>
          <w:szCs w:val="22"/>
        </w:rPr>
        <w:t xml:space="preserve"> in a quiet area, do not leave on their own and seek medical</w:t>
      </w:r>
      <w:r w:rsidR="00E72FA1" w:rsidRPr="00264D09">
        <w:rPr>
          <w:rFonts w:ascii="Calibri" w:eastAsia="Calibri" w:hAnsi="Calibri" w:cs="Arial"/>
          <w:color w:val="222222"/>
          <w:szCs w:val="22"/>
        </w:rPr>
        <w:t xml:space="preserve"> </w:t>
      </w:r>
      <w:r w:rsidRPr="00264D09">
        <w:rPr>
          <w:rFonts w:ascii="Calibri" w:eastAsia="Calibri" w:hAnsi="Calibri" w:cs="Arial"/>
          <w:color w:val="222222"/>
          <w:szCs w:val="22"/>
        </w:rPr>
        <w:t>advice</w:t>
      </w:r>
      <w:r w:rsidR="00E72FA1" w:rsidRPr="00264D09">
        <w:rPr>
          <w:rFonts w:ascii="Calibri" w:eastAsia="Calibri" w:hAnsi="Calibri" w:cs="Arial"/>
          <w:color w:val="222222"/>
          <w:szCs w:val="22"/>
        </w:rPr>
        <w:t xml:space="preserve"> from the </w:t>
      </w:r>
      <w:r w:rsidRPr="00264D09">
        <w:rPr>
          <w:rFonts w:ascii="Calibri" w:eastAsia="Calibri" w:hAnsi="Calibri" w:cs="Arial"/>
          <w:color w:val="222222"/>
          <w:szCs w:val="22"/>
        </w:rPr>
        <w:t xml:space="preserve">school's </w:t>
      </w:r>
      <w:r w:rsidR="00E72FA1" w:rsidRPr="00264D09">
        <w:rPr>
          <w:rFonts w:ascii="Calibri" w:eastAsia="Calibri" w:hAnsi="Calibri" w:cs="Arial"/>
          <w:color w:val="222222"/>
          <w:szCs w:val="22"/>
        </w:rPr>
        <w:t xml:space="preserve">first aider </w:t>
      </w:r>
      <w:r w:rsidRPr="00264D09">
        <w:rPr>
          <w:rFonts w:ascii="Calibri" w:eastAsia="Calibri" w:hAnsi="Calibri" w:cs="Arial"/>
          <w:color w:val="222222"/>
          <w:szCs w:val="22"/>
        </w:rPr>
        <w:t>who will assess the</w:t>
      </w:r>
      <w:r w:rsidR="00E72FA1" w:rsidRPr="00264D09">
        <w:rPr>
          <w:rFonts w:ascii="Calibri" w:eastAsia="Calibri" w:hAnsi="Calibri" w:cs="Arial"/>
          <w:color w:val="222222"/>
          <w:szCs w:val="22"/>
        </w:rPr>
        <w:t xml:space="preserve"> </w:t>
      </w:r>
      <w:r w:rsidRPr="00264D09">
        <w:rPr>
          <w:rFonts w:ascii="Calibri" w:eastAsia="Calibri" w:hAnsi="Calibri" w:cs="Arial"/>
          <w:color w:val="222222"/>
          <w:szCs w:val="22"/>
        </w:rPr>
        <w:t xml:space="preserve">situation and act appropriately, the </w:t>
      </w:r>
      <w:r w:rsidR="00E72FA1" w:rsidRPr="00264D09">
        <w:rPr>
          <w:rFonts w:ascii="Calibri" w:eastAsia="Calibri" w:hAnsi="Calibri" w:cs="Arial"/>
          <w:color w:val="222222"/>
          <w:szCs w:val="22"/>
        </w:rPr>
        <w:t>Head teacher/</w:t>
      </w:r>
      <w:r w:rsidRPr="00264D09">
        <w:rPr>
          <w:rFonts w:ascii="Calibri" w:eastAsia="Calibri" w:hAnsi="Calibri" w:cs="Arial"/>
          <w:color w:val="222222"/>
          <w:szCs w:val="22"/>
        </w:rPr>
        <w:t xml:space="preserve">Senior Leadership Team </w:t>
      </w:r>
      <w:r w:rsidR="00E72FA1" w:rsidRPr="00264D09">
        <w:rPr>
          <w:rFonts w:ascii="Calibri" w:eastAsia="Calibri" w:hAnsi="Calibri" w:cs="Arial"/>
          <w:color w:val="222222"/>
          <w:szCs w:val="22"/>
        </w:rPr>
        <w:t xml:space="preserve">member </w:t>
      </w:r>
      <w:r w:rsidRPr="00264D09">
        <w:rPr>
          <w:rFonts w:ascii="Calibri" w:eastAsia="Calibri" w:hAnsi="Calibri" w:cs="Arial"/>
          <w:color w:val="222222"/>
          <w:szCs w:val="22"/>
        </w:rPr>
        <w:t>must also be</w:t>
      </w:r>
      <w:r w:rsidR="00E72FA1" w:rsidRPr="00264D09">
        <w:rPr>
          <w:rFonts w:ascii="Calibri" w:eastAsia="Calibri" w:hAnsi="Calibri" w:cs="Arial"/>
          <w:color w:val="222222"/>
          <w:szCs w:val="22"/>
        </w:rPr>
        <w:t xml:space="preserve"> </w:t>
      </w:r>
      <w:r w:rsidRPr="00264D09">
        <w:rPr>
          <w:rFonts w:ascii="Calibri" w:eastAsia="Calibri" w:hAnsi="Calibri" w:cs="Arial"/>
          <w:color w:val="222222"/>
          <w:szCs w:val="22"/>
        </w:rPr>
        <w:t>informed.</w:t>
      </w:r>
    </w:p>
    <w:p w14:paraId="39E42E81" w14:textId="77777777" w:rsidR="00C9428F" w:rsidRPr="00264D09" w:rsidRDefault="00C9428F" w:rsidP="008003B9">
      <w:pPr>
        <w:autoSpaceDE w:val="0"/>
        <w:autoSpaceDN w:val="0"/>
        <w:adjustRightInd w:val="0"/>
        <w:spacing w:after="120"/>
        <w:ind w:left="624"/>
        <w:rPr>
          <w:rFonts w:ascii="Calibri" w:eastAsia="Calibri" w:hAnsi="Calibri" w:cs="Arial"/>
          <w:color w:val="222222"/>
          <w:szCs w:val="22"/>
        </w:rPr>
      </w:pPr>
      <w:r w:rsidRPr="00264D09">
        <w:rPr>
          <w:rFonts w:ascii="Calibri" w:eastAsia="Calibri" w:hAnsi="Calibri" w:cs="Arial"/>
          <w:color w:val="222222"/>
          <w:szCs w:val="22"/>
        </w:rPr>
        <w:t xml:space="preserve">Any suspected substances </w:t>
      </w:r>
      <w:r w:rsidR="00E72FA1" w:rsidRPr="00264D09">
        <w:rPr>
          <w:rFonts w:ascii="Calibri" w:eastAsia="Calibri" w:hAnsi="Calibri" w:cs="Arial"/>
          <w:color w:val="222222"/>
          <w:szCs w:val="22"/>
        </w:rPr>
        <w:t xml:space="preserve">found </w:t>
      </w:r>
      <w:r w:rsidRPr="00264D09">
        <w:rPr>
          <w:rFonts w:ascii="Calibri" w:eastAsia="Calibri" w:hAnsi="Calibri" w:cs="Arial"/>
          <w:color w:val="222222"/>
          <w:szCs w:val="22"/>
        </w:rPr>
        <w:t xml:space="preserve">should travel with the </w:t>
      </w:r>
      <w:r w:rsidR="00E72FA1" w:rsidRPr="00264D09">
        <w:rPr>
          <w:rFonts w:ascii="Calibri" w:eastAsia="Calibri" w:hAnsi="Calibri" w:cs="Arial"/>
          <w:color w:val="222222"/>
          <w:szCs w:val="22"/>
        </w:rPr>
        <w:t xml:space="preserve">pupil </w:t>
      </w:r>
      <w:r w:rsidRPr="00264D09">
        <w:rPr>
          <w:rFonts w:ascii="Calibri" w:eastAsia="Calibri" w:hAnsi="Calibri" w:cs="Arial"/>
          <w:color w:val="222222"/>
          <w:szCs w:val="22"/>
        </w:rPr>
        <w:t xml:space="preserve">if removed </w:t>
      </w:r>
      <w:r w:rsidR="00E72FA1" w:rsidRPr="00264D09">
        <w:rPr>
          <w:rFonts w:ascii="Calibri" w:eastAsia="Calibri" w:hAnsi="Calibri" w:cs="Arial"/>
          <w:color w:val="222222"/>
          <w:szCs w:val="22"/>
        </w:rPr>
        <w:t xml:space="preserve">from the school </w:t>
      </w:r>
      <w:r w:rsidRPr="00264D09">
        <w:rPr>
          <w:rFonts w:ascii="Calibri" w:eastAsia="Calibri" w:hAnsi="Calibri" w:cs="Arial"/>
          <w:color w:val="222222"/>
          <w:szCs w:val="22"/>
        </w:rPr>
        <w:t xml:space="preserve">for </w:t>
      </w:r>
      <w:r w:rsidR="00431D67" w:rsidRPr="00264D09">
        <w:rPr>
          <w:rFonts w:ascii="Calibri" w:eastAsia="Calibri" w:hAnsi="Calibri" w:cs="Arial"/>
          <w:color w:val="222222"/>
          <w:szCs w:val="22"/>
        </w:rPr>
        <w:t>t</w:t>
      </w:r>
      <w:r w:rsidRPr="00264D09">
        <w:rPr>
          <w:rFonts w:ascii="Calibri" w:eastAsia="Calibri" w:hAnsi="Calibri" w:cs="Arial"/>
          <w:color w:val="222222"/>
          <w:szCs w:val="22"/>
        </w:rPr>
        <w:t>reatment. Vomit</w:t>
      </w:r>
      <w:r w:rsidR="00431D67" w:rsidRPr="00264D09">
        <w:rPr>
          <w:rFonts w:ascii="Calibri" w:eastAsia="Calibri" w:hAnsi="Calibri" w:cs="Arial"/>
          <w:color w:val="222222"/>
          <w:szCs w:val="22"/>
        </w:rPr>
        <w:t xml:space="preserve"> </w:t>
      </w:r>
      <w:r w:rsidRPr="00264D09">
        <w:rPr>
          <w:rFonts w:ascii="Calibri" w:eastAsia="Calibri" w:hAnsi="Calibri" w:cs="Arial"/>
          <w:color w:val="222222"/>
          <w:szCs w:val="22"/>
        </w:rPr>
        <w:t xml:space="preserve">should be safely collected where possible by the school's </w:t>
      </w:r>
      <w:r w:rsidR="00431D67" w:rsidRPr="00264D09">
        <w:rPr>
          <w:rFonts w:ascii="Calibri" w:eastAsia="Calibri" w:hAnsi="Calibri" w:cs="Arial"/>
          <w:color w:val="222222"/>
          <w:szCs w:val="22"/>
        </w:rPr>
        <w:t xml:space="preserve">First Aider </w:t>
      </w:r>
      <w:r w:rsidRPr="00264D09">
        <w:rPr>
          <w:rFonts w:ascii="Calibri" w:eastAsia="Calibri" w:hAnsi="Calibri" w:cs="Arial"/>
          <w:color w:val="222222"/>
          <w:szCs w:val="22"/>
        </w:rPr>
        <w:t>and also taken with</w:t>
      </w:r>
      <w:r w:rsidR="00431D67" w:rsidRPr="00264D09">
        <w:rPr>
          <w:rFonts w:ascii="Calibri" w:eastAsia="Calibri" w:hAnsi="Calibri" w:cs="Arial"/>
          <w:color w:val="222222"/>
          <w:szCs w:val="22"/>
        </w:rPr>
        <w:t xml:space="preserve"> the pupil </w:t>
      </w:r>
      <w:r w:rsidRPr="00264D09">
        <w:rPr>
          <w:rFonts w:ascii="Calibri" w:eastAsia="Calibri" w:hAnsi="Calibri" w:cs="Arial"/>
          <w:color w:val="222222"/>
          <w:szCs w:val="22"/>
        </w:rPr>
        <w:t>(for analysis).</w:t>
      </w:r>
    </w:p>
    <w:p w14:paraId="7302D3FF" w14:textId="77777777" w:rsidR="00C9428F" w:rsidRPr="00264D09" w:rsidRDefault="00C9428F" w:rsidP="00431D67">
      <w:pPr>
        <w:autoSpaceDE w:val="0"/>
        <w:autoSpaceDN w:val="0"/>
        <w:adjustRightInd w:val="0"/>
        <w:ind w:firstLine="624"/>
        <w:rPr>
          <w:rFonts w:ascii="Calibri" w:eastAsia="Calibri" w:hAnsi="Calibri" w:cs="Arial"/>
          <w:color w:val="222222"/>
          <w:szCs w:val="22"/>
        </w:rPr>
      </w:pPr>
      <w:r w:rsidRPr="00264D09">
        <w:rPr>
          <w:rFonts w:ascii="Calibri" w:eastAsia="Calibri" w:hAnsi="Calibri" w:cs="Arial"/>
          <w:color w:val="222222"/>
          <w:szCs w:val="22"/>
        </w:rPr>
        <w:t xml:space="preserve">All drug related incidents </w:t>
      </w:r>
      <w:r w:rsidR="00431D67" w:rsidRPr="00264D09">
        <w:rPr>
          <w:rFonts w:ascii="Calibri" w:eastAsia="Calibri" w:hAnsi="Calibri" w:cs="Arial"/>
          <w:color w:val="222222"/>
          <w:szCs w:val="22"/>
        </w:rPr>
        <w:t xml:space="preserve">will be recorded.  </w:t>
      </w:r>
    </w:p>
    <w:p w14:paraId="393D9DCB" w14:textId="77777777" w:rsidR="00C9428F" w:rsidRPr="00264D09" w:rsidRDefault="00C9428F" w:rsidP="002A7715">
      <w:pPr>
        <w:pStyle w:val="Heading2"/>
        <w:numPr>
          <w:ilvl w:val="1"/>
          <w:numId w:val="59"/>
        </w:numPr>
      </w:pPr>
      <w:bookmarkStart w:id="270" w:name="_Toc433807188"/>
      <w:bookmarkStart w:id="271" w:name="_Toc439928241"/>
      <w:bookmarkStart w:id="272" w:name="_Toc439928816"/>
      <w:bookmarkStart w:id="273" w:name="_Toc509919926"/>
      <w:r w:rsidRPr="00264D09">
        <w:t>When to contact the police</w:t>
      </w:r>
      <w:r w:rsidR="00A86389" w:rsidRPr="00264D09">
        <w:t>/disciplinary action</w:t>
      </w:r>
      <w:bookmarkEnd w:id="270"/>
      <w:bookmarkEnd w:id="271"/>
      <w:bookmarkEnd w:id="272"/>
      <w:bookmarkEnd w:id="273"/>
    </w:p>
    <w:p w14:paraId="440E9543" w14:textId="77777777" w:rsidR="00A86389" w:rsidRPr="00264D09" w:rsidRDefault="00A86389" w:rsidP="00A86389">
      <w:pPr>
        <w:pStyle w:val="Default"/>
        <w:spacing w:after="306"/>
        <w:ind w:left="624"/>
        <w:rPr>
          <w:rFonts w:ascii="Calibri" w:hAnsi="Calibri"/>
          <w:sz w:val="22"/>
          <w:szCs w:val="22"/>
        </w:rPr>
      </w:pPr>
      <w:r w:rsidRPr="00264D09">
        <w:rPr>
          <w:rFonts w:ascii="Calibri" w:hAnsi="Calibri"/>
          <w:sz w:val="22"/>
          <w:szCs w:val="22"/>
        </w:rPr>
        <w:t>The police will always be contacted in situations where controlled drugs are found.  Any decisions made on the appropriate disciplinary action to be taken will take the police advice into consideration.</w:t>
      </w:r>
    </w:p>
    <w:p w14:paraId="7632A956" w14:textId="77777777" w:rsidR="00A86389" w:rsidRPr="00264D09" w:rsidRDefault="00A86389" w:rsidP="002C57E2">
      <w:pPr>
        <w:pStyle w:val="Default"/>
        <w:numPr>
          <w:ilvl w:val="0"/>
          <w:numId w:val="49"/>
        </w:numPr>
        <w:rPr>
          <w:rFonts w:ascii="Calibri" w:hAnsi="Calibri"/>
          <w:sz w:val="22"/>
          <w:szCs w:val="22"/>
        </w:rPr>
      </w:pPr>
      <w:r w:rsidRPr="00264D09">
        <w:rPr>
          <w:rFonts w:ascii="Calibri" w:hAnsi="Calibri"/>
          <w:sz w:val="22"/>
          <w:szCs w:val="22"/>
        </w:rPr>
        <w:t>Where controlled drugs are found, these will be delivered to the police as soon as possible.</w:t>
      </w:r>
    </w:p>
    <w:p w14:paraId="4065232A" w14:textId="77777777" w:rsidR="00A86389" w:rsidRPr="00264D09" w:rsidRDefault="00A86389" w:rsidP="002C57E2">
      <w:pPr>
        <w:pStyle w:val="Default"/>
        <w:numPr>
          <w:ilvl w:val="0"/>
          <w:numId w:val="49"/>
        </w:numPr>
        <w:rPr>
          <w:rFonts w:ascii="Calibri" w:hAnsi="Calibri"/>
          <w:sz w:val="22"/>
          <w:szCs w:val="22"/>
        </w:rPr>
      </w:pPr>
      <w:r w:rsidRPr="00264D09">
        <w:rPr>
          <w:rFonts w:ascii="Calibri" w:hAnsi="Calibri"/>
          <w:sz w:val="22"/>
          <w:szCs w:val="22"/>
        </w:rPr>
        <w:t xml:space="preserve">Alcohol will be disposed of.  Under no circumstances will </w:t>
      </w:r>
      <w:r w:rsidR="00521FAA" w:rsidRPr="00264D09">
        <w:rPr>
          <w:rFonts w:ascii="Calibri" w:hAnsi="Calibri"/>
          <w:sz w:val="22"/>
          <w:szCs w:val="22"/>
        </w:rPr>
        <w:t xml:space="preserve">alcohol </w:t>
      </w:r>
      <w:r w:rsidRPr="00264D09">
        <w:rPr>
          <w:rFonts w:ascii="Calibri" w:hAnsi="Calibri"/>
          <w:sz w:val="22"/>
          <w:szCs w:val="22"/>
        </w:rPr>
        <w:t>be returned to the pupil</w:t>
      </w:r>
      <w:r w:rsidR="0016315A" w:rsidRPr="00264D09">
        <w:rPr>
          <w:rFonts w:ascii="Calibri" w:hAnsi="Calibri"/>
          <w:sz w:val="22"/>
          <w:szCs w:val="22"/>
        </w:rPr>
        <w:t>.</w:t>
      </w:r>
    </w:p>
    <w:p w14:paraId="5C581BE5" w14:textId="77777777" w:rsidR="00A86389" w:rsidRPr="00264D09" w:rsidRDefault="00A86389" w:rsidP="002C57E2">
      <w:pPr>
        <w:pStyle w:val="Default"/>
        <w:numPr>
          <w:ilvl w:val="0"/>
          <w:numId w:val="49"/>
        </w:numPr>
        <w:rPr>
          <w:rFonts w:ascii="Calibri" w:hAnsi="Calibri"/>
          <w:sz w:val="22"/>
          <w:szCs w:val="22"/>
        </w:rPr>
      </w:pPr>
      <w:r w:rsidRPr="00264D09">
        <w:rPr>
          <w:rFonts w:ascii="Calibri" w:hAnsi="Calibri"/>
          <w:sz w:val="22"/>
          <w:szCs w:val="22"/>
        </w:rPr>
        <w:t>Tobacco or cigarette papers</w:t>
      </w:r>
      <w:r w:rsidR="0016315A" w:rsidRPr="00264D09">
        <w:rPr>
          <w:rFonts w:ascii="Calibri" w:hAnsi="Calibri"/>
          <w:sz w:val="22"/>
          <w:szCs w:val="22"/>
        </w:rPr>
        <w:t xml:space="preserve"> will also be disposed of in the same way as alcohol.</w:t>
      </w:r>
    </w:p>
    <w:p w14:paraId="029312EF" w14:textId="77777777" w:rsidR="0016315A" w:rsidRPr="00264D09" w:rsidRDefault="0016315A" w:rsidP="002C57E2">
      <w:pPr>
        <w:pStyle w:val="Default"/>
        <w:numPr>
          <w:ilvl w:val="0"/>
          <w:numId w:val="49"/>
        </w:numPr>
        <w:spacing w:after="120"/>
        <w:rPr>
          <w:rFonts w:ascii="Calibri" w:hAnsi="Calibri"/>
          <w:sz w:val="22"/>
          <w:szCs w:val="22"/>
        </w:rPr>
      </w:pPr>
      <w:r w:rsidRPr="00264D09">
        <w:rPr>
          <w:rFonts w:ascii="Calibri" w:hAnsi="Calibri"/>
          <w:sz w:val="22"/>
          <w:szCs w:val="22"/>
        </w:rPr>
        <w:t>If other substances are found which are not believed to be controlled drugs, these will be confiscated and disposed of in accordance with the school’s procedures.  This would include, for example, so called ‘legal highs’.  Where staff suspect that a substance may be a controlled drug, they will treat them as controlled drugs and follow the procedure above.</w:t>
      </w:r>
    </w:p>
    <w:p w14:paraId="299067CA" w14:textId="77777777" w:rsidR="00C9428F" w:rsidRPr="00264D09" w:rsidRDefault="0016315A" w:rsidP="008003B9">
      <w:pPr>
        <w:autoSpaceDE w:val="0"/>
        <w:autoSpaceDN w:val="0"/>
        <w:adjustRightInd w:val="0"/>
        <w:spacing w:after="120"/>
        <w:ind w:left="624"/>
        <w:rPr>
          <w:rFonts w:ascii="Calibri" w:eastAsia="Calibri" w:hAnsi="Calibri" w:cs="Arial"/>
          <w:color w:val="222222"/>
          <w:szCs w:val="22"/>
        </w:rPr>
      </w:pPr>
      <w:r w:rsidRPr="00264D09">
        <w:rPr>
          <w:rFonts w:ascii="Calibri" w:eastAsia="Calibri" w:hAnsi="Calibri" w:cs="Arial"/>
          <w:color w:val="222222"/>
          <w:szCs w:val="22"/>
        </w:rPr>
        <w:t>I</w:t>
      </w:r>
      <w:r w:rsidR="00C9428F" w:rsidRPr="00264D09">
        <w:rPr>
          <w:rFonts w:ascii="Calibri" w:eastAsia="Calibri" w:hAnsi="Calibri" w:cs="Arial"/>
          <w:color w:val="222222"/>
          <w:szCs w:val="22"/>
        </w:rPr>
        <w:t>n the event of a drug-related incident in the school, the school would co-operate with the</w:t>
      </w:r>
      <w:r w:rsidRPr="00264D09">
        <w:rPr>
          <w:rFonts w:ascii="Calibri" w:eastAsia="Calibri" w:hAnsi="Calibri" w:cs="Arial"/>
          <w:color w:val="222222"/>
          <w:szCs w:val="22"/>
        </w:rPr>
        <w:t xml:space="preserve"> </w:t>
      </w:r>
      <w:r w:rsidR="00C9428F" w:rsidRPr="00264D09">
        <w:rPr>
          <w:rFonts w:ascii="Calibri" w:eastAsia="Calibri" w:hAnsi="Calibri" w:cs="Arial"/>
          <w:color w:val="222222"/>
          <w:szCs w:val="22"/>
        </w:rPr>
        <w:t>police should they wish to search the premises.</w:t>
      </w:r>
    </w:p>
    <w:p w14:paraId="2D4B504C" w14:textId="77777777" w:rsidR="00715D75" w:rsidRPr="00264D09" w:rsidRDefault="00715D75" w:rsidP="0016315A">
      <w:pPr>
        <w:autoSpaceDE w:val="0"/>
        <w:autoSpaceDN w:val="0"/>
        <w:adjustRightInd w:val="0"/>
        <w:ind w:left="624"/>
        <w:rPr>
          <w:rFonts w:ascii="Calibri" w:eastAsia="Calibri" w:hAnsi="Calibri" w:cs="Arial"/>
          <w:color w:val="222222"/>
          <w:szCs w:val="22"/>
        </w:rPr>
      </w:pPr>
      <w:r w:rsidRPr="00264D09">
        <w:rPr>
          <w:rFonts w:ascii="Calibri" w:eastAsia="Calibri" w:hAnsi="Calibri" w:cs="Arial"/>
          <w:color w:val="222222"/>
          <w:szCs w:val="22"/>
        </w:rPr>
        <w:t>As a result of a drug-related incident, the pupil(s) concerned will be subject to disciplinary action.  This action may result in a fixed term exclusion and in the most serious of cases would result in permanent exclusion.</w:t>
      </w:r>
    </w:p>
    <w:p w14:paraId="34FB92DC" w14:textId="77777777" w:rsidR="0016315A" w:rsidRPr="00264D09" w:rsidRDefault="0016315A" w:rsidP="002A7715">
      <w:pPr>
        <w:pStyle w:val="Heading2"/>
        <w:numPr>
          <w:ilvl w:val="1"/>
          <w:numId w:val="59"/>
        </w:numPr>
        <w:rPr>
          <w:lang w:val="en" w:eastAsia="en-GB"/>
        </w:rPr>
      </w:pPr>
      <w:bookmarkStart w:id="274" w:name="_Toc433807189"/>
      <w:bookmarkStart w:id="275" w:name="_Toc439928242"/>
      <w:bookmarkStart w:id="276" w:name="_Toc439928817"/>
      <w:bookmarkStart w:id="277" w:name="_Toc509919927"/>
      <w:r w:rsidRPr="00264D09">
        <w:rPr>
          <w:lang w:val="en" w:eastAsia="en-GB"/>
        </w:rPr>
        <w:t>Procedures for dealing with drug-related incidents involving adults</w:t>
      </w:r>
      <w:bookmarkEnd w:id="274"/>
      <w:bookmarkEnd w:id="275"/>
      <w:bookmarkEnd w:id="276"/>
      <w:bookmarkEnd w:id="277"/>
    </w:p>
    <w:p w14:paraId="117DC7AD" w14:textId="77777777" w:rsidR="000E1DFF" w:rsidRPr="00264D09" w:rsidRDefault="0016315A" w:rsidP="008003B9">
      <w:pPr>
        <w:spacing w:after="120"/>
        <w:ind w:left="624"/>
        <w:rPr>
          <w:rFonts w:ascii="Calibri" w:hAnsi="Calibri"/>
          <w:lang w:val="en" w:eastAsia="en-GB"/>
        </w:rPr>
      </w:pPr>
      <w:r w:rsidRPr="00264D09">
        <w:rPr>
          <w:rFonts w:ascii="Calibri" w:hAnsi="Calibri"/>
          <w:lang w:val="en" w:eastAsia="en-GB"/>
        </w:rPr>
        <w:t xml:space="preserve">The following examples are situations </w:t>
      </w:r>
      <w:r w:rsidR="000E1DFF" w:rsidRPr="00264D09">
        <w:rPr>
          <w:rFonts w:ascii="Calibri" w:hAnsi="Calibri"/>
          <w:lang w:val="en" w:eastAsia="en-GB"/>
        </w:rPr>
        <w:t xml:space="preserve">where </w:t>
      </w:r>
      <w:r w:rsidRPr="00264D09">
        <w:rPr>
          <w:rFonts w:ascii="Calibri" w:hAnsi="Calibri"/>
          <w:lang w:val="en" w:eastAsia="en-GB"/>
        </w:rPr>
        <w:t>concerns about drug misu</w:t>
      </w:r>
      <w:r w:rsidR="000E1DFF" w:rsidRPr="00264D09">
        <w:rPr>
          <w:rFonts w:ascii="Calibri" w:hAnsi="Calibri"/>
          <w:lang w:val="en" w:eastAsia="en-GB"/>
        </w:rPr>
        <w:t xml:space="preserve">se or related </w:t>
      </w:r>
      <w:proofErr w:type="spellStart"/>
      <w:r w:rsidR="000E1DFF" w:rsidRPr="00264D09">
        <w:rPr>
          <w:rFonts w:ascii="Calibri" w:hAnsi="Calibri"/>
          <w:lang w:val="en" w:eastAsia="en-GB"/>
        </w:rPr>
        <w:t>behaviour</w:t>
      </w:r>
      <w:proofErr w:type="spellEnd"/>
      <w:r w:rsidR="000E1DFF" w:rsidRPr="00264D09">
        <w:rPr>
          <w:rFonts w:ascii="Calibri" w:hAnsi="Calibri"/>
          <w:lang w:val="en" w:eastAsia="en-GB"/>
        </w:rPr>
        <w:t xml:space="preserve"> involve</w:t>
      </w:r>
      <w:r w:rsidRPr="00264D09">
        <w:rPr>
          <w:rFonts w:ascii="Calibri" w:hAnsi="Calibri"/>
          <w:lang w:val="en" w:eastAsia="en-GB"/>
        </w:rPr>
        <w:t xml:space="preserve"> a parent or other adult rather than pupils</w:t>
      </w:r>
      <w:r w:rsidR="000E1DFF" w:rsidRPr="00264D09">
        <w:rPr>
          <w:rFonts w:ascii="Calibri" w:hAnsi="Calibri"/>
          <w:lang w:val="en" w:eastAsia="en-GB"/>
        </w:rPr>
        <w:t>:</w:t>
      </w:r>
    </w:p>
    <w:p w14:paraId="073176CB" w14:textId="77777777" w:rsidR="000E1DFF" w:rsidRPr="00264D09" w:rsidRDefault="000E1DFF" w:rsidP="002C57E2">
      <w:pPr>
        <w:pStyle w:val="ListParagraph"/>
        <w:numPr>
          <w:ilvl w:val="0"/>
          <w:numId w:val="50"/>
        </w:numPr>
        <w:rPr>
          <w:rFonts w:ascii="Calibri" w:hAnsi="Calibri"/>
          <w:lang w:val="en" w:eastAsia="en-GB"/>
        </w:rPr>
      </w:pPr>
      <w:r w:rsidRPr="00264D09">
        <w:rPr>
          <w:rFonts w:ascii="Calibri" w:hAnsi="Calibri"/>
          <w:lang w:val="en" w:eastAsia="en-GB"/>
        </w:rPr>
        <w:t>Adults may attend school premises under the influence of alcohol or drugs.</w:t>
      </w:r>
    </w:p>
    <w:p w14:paraId="291011B7" w14:textId="77777777" w:rsidR="000E1DFF" w:rsidRPr="00264D09" w:rsidRDefault="000E1DFF" w:rsidP="002C57E2">
      <w:pPr>
        <w:pStyle w:val="ListParagraph"/>
        <w:numPr>
          <w:ilvl w:val="0"/>
          <w:numId w:val="50"/>
        </w:numPr>
        <w:rPr>
          <w:rFonts w:ascii="Calibri" w:hAnsi="Calibri"/>
          <w:lang w:val="en" w:eastAsia="en-GB"/>
        </w:rPr>
      </w:pPr>
      <w:r w:rsidRPr="00264D09">
        <w:rPr>
          <w:rFonts w:ascii="Calibri" w:hAnsi="Calibri"/>
          <w:lang w:val="en" w:eastAsia="en-GB"/>
        </w:rPr>
        <w:t>A parent or adult may attempt to remove a child from school premises during or at the end of the school day whilst under the influence of alcohol or drugs.</w:t>
      </w:r>
    </w:p>
    <w:p w14:paraId="4EDA947E" w14:textId="77777777" w:rsidR="000E1DFF" w:rsidRPr="00264D09" w:rsidRDefault="000E1DFF" w:rsidP="002C57E2">
      <w:pPr>
        <w:pStyle w:val="ListParagraph"/>
        <w:numPr>
          <w:ilvl w:val="0"/>
          <w:numId w:val="50"/>
        </w:numPr>
        <w:rPr>
          <w:rFonts w:ascii="Calibri" w:hAnsi="Calibri"/>
          <w:lang w:val="en" w:eastAsia="en-GB"/>
        </w:rPr>
      </w:pPr>
      <w:r w:rsidRPr="00264D09">
        <w:rPr>
          <w:rFonts w:ascii="Calibri" w:hAnsi="Calibri"/>
          <w:lang w:val="en" w:eastAsia="en-GB"/>
        </w:rPr>
        <w:t>An adult may behave aggressively, intimidate or threaten staff or assault school staff or pupils whilst appearing to be under the influence of alcohol or drugs.</w:t>
      </w:r>
    </w:p>
    <w:p w14:paraId="6DF47B78" w14:textId="77777777" w:rsidR="000E1DFF" w:rsidRPr="00264D09" w:rsidRDefault="000E1DFF" w:rsidP="002C57E2">
      <w:pPr>
        <w:pStyle w:val="ListParagraph"/>
        <w:numPr>
          <w:ilvl w:val="0"/>
          <w:numId w:val="50"/>
        </w:numPr>
        <w:rPr>
          <w:rFonts w:ascii="Calibri" w:hAnsi="Calibri"/>
          <w:lang w:val="en" w:eastAsia="en-GB"/>
        </w:rPr>
      </w:pPr>
      <w:r w:rsidRPr="00264D09">
        <w:rPr>
          <w:rFonts w:ascii="Calibri" w:hAnsi="Calibri"/>
          <w:lang w:val="en" w:eastAsia="en-GB"/>
        </w:rPr>
        <w:t>School staff may be concerned that a parent or family member’s drug misuse may put the child at risk.</w:t>
      </w:r>
    </w:p>
    <w:p w14:paraId="0D885F9D" w14:textId="77777777" w:rsidR="0016315A" w:rsidRPr="00264D09" w:rsidRDefault="000E1DFF" w:rsidP="002C57E2">
      <w:pPr>
        <w:pStyle w:val="ListParagraph"/>
        <w:numPr>
          <w:ilvl w:val="0"/>
          <w:numId w:val="50"/>
        </w:numPr>
        <w:spacing w:after="120"/>
        <w:ind w:hanging="357"/>
        <w:rPr>
          <w:rFonts w:ascii="Calibri" w:hAnsi="Calibri"/>
          <w:lang w:val="en" w:eastAsia="en-GB"/>
        </w:rPr>
      </w:pPr>
      <w:r w:rsidRPr="00264D09">
        <w:rPr>
          <w:rFonts w:ascii="Calibri" w:hAnsi="Calibri"/>
          <w:lang w:val="en" w:eastAsia="en-GB"/>
        </w:rPr>
        <w:t>An adult may be involving pupils in drug misuse or the supply of drugs to pupils.</w:t>
      </w:r>
      <w:r w:rsidR="0016315A" w:rsidRPr="00264D09">
        <w:rPr>
          <w:rFonts w:ascii="Calibri" w:hAnsi="Calibri"/>
          <w:lang w:val="en" w:eastAsia="en-GB"/>
        </w:rPr>
        <w:t xml:space="preserve"> </w:t>
      </w:r>
    </w:p>
    <w:p w14:paraId="47E15D15" w14:textId="77777777" w:rsidR="000E1DFF" w:rsidRPr="00264D09" w:rsidRDefault="000E1DFF" w:rsidP="008003B9">
      <w:pPr>
        <w:spacing w:after="120"/>
        <w:ind w:left="624"/>
        <w:rPr>
          <w:rFonts w:ascii="Calibri" w:hAnsi="Calibri"/>
          <w:lang w:val="en" w:eastAsia="en-GB"/>
        </w:rPr>
      </w:pPr>
      <w:r w:rsidRPr="00264D09">
        <w:rPr>
          <w:rFonts w:ascii="Calibri" w:hAnsi="Calibri"/>
          <w:lang w:val="en" w:eastAsia="en-GB"/>
        </w:rPr>
        <w:lastRenderedPageBreak/>
        <w:t>These examples are not exhaustive and in each case, the Head teacher will take into account the safety of the whole school community including staff when determining the appropriate course of action.</w:t>
      </w:r>
    </w:p>
    <w:p w14:paraId="2745396D" w14:textId="77777777" w:rsidR="000E1DFF" w:rsidRPr="00264D09" w:rsidRDefault="000E1DFF" w:rsidP="008003B9">
      <w:pPr>
        <w:spacing w:after="120"/>
        <w:ind w:left="624"/>
        <w:rPr>
          <w:rFonts w:ascii="Calibri" w:hAnsi="Calibri"/>
          <w:lang w:val="en" w:eastAsia="en-GB"/>
        </w:rPr>
      </w:pPr>
      <w:r w:rsidRPr="00264D09">
        <w:rPr>
          <w:rFonts w:ascii="Calibri" w:hAnsi="Calibri"/>
          <w:lang w:val="en" w:eastAsia="en-GB"/>
        </w:rPr>
        <w:t xml:space="preserve">Where, in the opinion of school staff, it is thought that an adult is unable to provide appropriate care and supervision of a child because they are under the influence of drugs or alcohol, they will first attempt the contact an alternative adult </w:t>
      </w:r>
      <w:proofErr w:type="spellStart"/>
      <w:r w:rsidRPr="00264D09">
        <w:rPr>
          <w:rFonts w:ascii="Calibri" w:hAnsi="Calibri"/>
          <w:lang w:val="en" w:eastAsia="en-GB"/>
        </w:rPr>
        <w:t>carer</w:t>
      </w:r>
      <w:proofErr w:type="spellEnd"/>
      <w:r w:rsidRPr="00264D09">
        <w:rPr>
          <w:rFonts w:ascii="Calibri" w:hAnsi="Calibri"/>
          <w:lang w:val="en" w:eastAsia="en-GB"/>
        </w:rPr>
        <w:t xml:space="preserve"> for the child before contacting the LA Social Care Services and, if necessary, the police.</w:t>
      </w:r>
    </w:p>
    <w:p w14:paraId="17EC39D2" w14:textId="77777777" w:rsidR="000E1DFF" w:rsidRPr="00264D09" w:rsidRDefault="000E1DFF" w:rsidP="008003B9">
      <w:pPr>
        <w:spacing w:after="120"/>
        <w:ind w:left="624"/>
        <w:rPr>
          <w:rFonts w:ascii="Calibri" w:hAnsi="Calibri"/>
          <w:lang w:val="en" w:eastAsia="en-GB"/>
        </w:rPr>
      </w:pPr>
      <w:r w:rsidRPr="00264D09">
        <w:rPr>
          <w:rFonts w:ascii="Calibri" w:hAnsi="Calibri"/>
          <w:lang w:val="en" w:eastAsia="en-GB"/>
        </w:rPr>
        <w:t>Where there are concerns over the safety of the child, school staff will attempt to persuade the adult not to leave the premises with the child until appropriate assistance arrives.  If the adult insists on leaving the school, staff will immediately contact the police.  This will also be the case if an adult becomes threatening or aggressive.</w:t>
      </w:r>
    </w:p>
    <w:p w14:paraId="3F413B84" w14:textId="77777777" w:rsidR="000E1DFF" w:rsidRPr="00264D09" w:rsidRDefault="000E1DFF" w:rsidP="000E1DFF">
      <w:pPr>
        <w:ind w:left="624"/>
        <w:rPr>
          <w:rFonts w:ascii="Calibri" w:hAnsi="Calibri"/>
          <w:lang w:val="en" w:eastAsia="en-GB"/>
        </w:rPr>
      </w:pPr>
      <w:r w:rsidRPr="00264D09">
        <w:rPr>
          <w:rFonts w:ascii="Calibri" w:hAnsi="Calibri"/>
          <w:lang w:val="en" w:eastAsia="en-GB"/>
        </w:rPr>
        <w:t>If school staff have concerns about an adult or adults supplying drugs on or near school premises, or to any of the</w:t>
      </w:r>
      <w:r w:rsidR="00715D75" w:rsidRPr="00264D09">
        <w:rPr>
          <w:rFonts w:ascii="Calibri" w:hAnsi="Calibri"/>
          <w:lang w:val="en" w:eastAsia="en-GB"/>
        </w:rPr>
        <w:t xml:space="preserve"> pupils </w:t>
      </w:r>
      <w:r w:rsidR="007F1B09" w:rsidRPr="00264D09">
        <w:rPr>
          <w:rFonts w:ascii="Calibri" w:hAnsi="Calibri"/>
          <w:lang w:val="en" w:eastAsia="en-GB"/>
        </w:rPr>
        <w:t>out with</w:t>
      </w:r>
      <w:r w:rsidR="00715D75" w:rsidRPr="00264D09">
        <w:rPr>
          <w:rFonts w:ascii="Calibri" w:hAnsi="Calibri"/>
          <w:lang w:val="en" w:eastAsia="en-GB"/>
        </w:rPr>
        <w:t xml:space="preserve"> school premises, the Head teacher or other member of staff will consult with the police.</w:t>
      </w:r>
    </w:p>
    <w:p w14:paraId="3C46E24B" w14:textId="77777777" w:rsidR="00037028" w:rsidRPr="00264D09" w:rsidRDefault="00037028" w:rsidP="00B823B8">
      <w:pPr>
        <w:pStyle w:val="Heading1"/>
        <w:numPr>
          <w:ilvl w:val="0"/>
          <w:numId w:val="66"/>
        </w:numPr>
        <w:rPr>
          <w:lang w:val="en" w:eastAsia="en-GB"/>
        </w:rPr>
      </w:pPr>
      <w:bookmarkStart w:id="278" w:name="_Toc433807190"/>
      <w:bookmarkStart w:id="279" w:name="_Toc439928243"/>
      <w:bookmarkStart w:id="280" w:name="_Toc439928818"/>
      <w:bookmarkStart w:id="281" w:name="_Toc509919928"/>
      <w:proofErr w:type="spellStart"/>
      <w:r w:rsidRPr="00264D09">
        <w:rPr>
          <w:lang w:val="en" w:eastAsia="en-GB"/>
        </w:rPr>
        <w:t>Behaviour</w:t>
      </w:r>
      <w:proofErr w:type="spellEnd"/>
      <w:r w:rsidRPr="00264D09">
        <w:rPr>
          <w:lang w:val="en" w:eastAsia="en-GB"/>
        </w:rPr>
        <w:t xml:space="preserve"> of Parents and Other Visitors to the School</w:t>
      </w:r>
      <w:bookmarkEnd w:id="278"/>
      <w:bookmarkEnd w:id="279"/>
      <w:bookmarkEnd w:id="280"/>
      <w:bookmarkEnd w:id="281"/>
    </w:p>
    <w:p w14:paraId="7955EE02" w14:textId="77777777" w:rsidR="002777BC" w:rsidRPr="00264D09" w:rsidRDefault="00966852" w:rsidP="008003B9">
      <w:pPr>
        <w:autoSpaceDE w:val="0"/>
        <w:autoSpaceDN w:val="0"/>
        <w:adjustRightInd w:val="0"/>
        <w:spacing w:after="120"/>
        <w:ind w:left="624"/>
        <w:rPr>
          <w:rFonts w:ascii="Calibri" w:eastAsia="Calibri" w:hAnsi="Calibri" w:cs="Garamond"/>
          <w:color w:val="000000"/>
          <w:szCs w:val="22"/>
        </w:rPr>
      </w:pPr>
      <w:r>
        <w:rPr>
          <w:rFonts w:ascii="Calibri" w:eastAsia="Calibri" w:hAnsi="Calibri" w:cs="Garamond"/>
          <w:color w:val="000000"/>
          <w:szCs w:val="22"/>
        </w:rPr>
        <w:t>The</w:t>
      </w:r>
      <w:r w:rsidR="00037028" w:rsidRPr="00264D09">
        <w:rPr>
          <w:rFonts w:ascii="Calibri" w:eastAsia="Calibri" w:hAnsi="Calibri" w:cs="Garamond"/>
          <w:color w:val="000000"/>
          <w:szCs w:val="22"/>
        </w:rPr>
        <w:t xml:space="preserve"> School encourages close links with parents and the community. We believe that pupils benefit when the relationship between home and school is a positive one. </w:t>
      </w:r>
      <w:r w:rsidR="00D765CF" w:rsidRPr="00264D09">
        <w:rPr>
          <w:rFonts w:ascii="Calibri" w:eastAsia="Calibri" w:hAnsi="Calibri" w:cs="Garamond"/>
          <w:color w:val="000000"/>
          <w:szCs w:val="22"/>
        </w:rPr>
        <w:t xml:space="preserve"> </w:t>
      </w:r>
      <w:r w:rsidR="00037028" w:rsidRPr="00264D09">
        <w:rPr>
          <w:rFonts w:ascii="Calibri" w:eastAsia="Calibri" w:hAnsi="Calibri" w:cs="Garamond"/>
          <w:color w:val="000000"/>
          <w:szCs w:val="22"/>
        </w:rPr>
        <w:t xml:space="preserve">The vast majority of parents, and others visiting our school are keen to work with us and are supportive of the school. However, on the rare occasions when a negative attitude towards the school is expressed, this can result in aggression, threatening behaviour, </w:t>
      </w:r>
      <w:r w:rsidR="00D765CF" w:rsidRPr="00264D09">
        <w:rPr>
          <w:rFonts w:ascii="Calibri" w:eastAsia="Calibri" w:hAnsi="Calibri" w:cs="Garamond"/>
          <w:color w:val="000000"/>
          <w:szCs w:val="22"/>
        </w:rPr>
        <w:t xml:space="preserve">written, </w:t>
      </w:r>
      <w:r w:rsidR="00037028" w:rsidRPr="00264D09">
        <w:rPr>
          <w:rFonts w:ascii="Calibri" w:eastAsia="Calibri" w:hAnsi="Calibri" w:cs="Garamond"/>
          <w:color w:val="000000"/>
          <w:szCs w:val="22"/>
        </w:rPr>
        <w:t>verbal and</w:t>
      </w:r>
      <w:r w:rsidR="00D765CF" w:rsidRPr="00264D09">
        <w:rPr>
          <w:rFonts w:ascii="Calibri" w:eastAsia="Calibri" w:hAnsi="Calibri" w:cs="Garamond"/>
          <w:color w:val="000000"/>
          <w:szCs w:val="22"/>
        </w:rPr>
        <w:t>/</w:t>
      </w:r>
      <w:r w:rsidR="00037028" w:rsidRPr="00264D09">
        <w:rPr>
          <w:rFonts w:ascii="Calibri" w:eastAsia="Calibri" w:hAnsi="Calibri" w:cs="Garamond"/>
          <w:color w:val="000000"/>
          <w:szCs w:val="22"/>
        </w:rPr>
        <w:t>or physical abuse towards a member of the school community.</w:t>
      </w:r>
    </w:p>
    <w:p w14:paraId="4C3580B9" w14:textId="77777777" w:rsidR="000A79B3" w:rsidRPr="00264D09" w:rsidRDefault="000A79B3" w:rsidP="008003B9">
      <w:pPr>
        <w:autoSpaceDE w:val="0"/>
        <w:autoSpaceDN w:val="0"/>
        <w:adjustRightInd w:val="0"/>
        <w:spacing w:after="120"/>
        <w:ind w:left="624"/>
        <w:rPr>
          <w:rFonts w:ascii="Calibri" w:eastAsia="Calibri" w:hAnsi="Calibri" w:cs="Garamond"/>
          <w:color w:val="000000"/>
          <w:szCs w:val="22"/>
        </w:rPr>
      </w:pPr>
      <w:r w:rsidRPr="00264D09">
        <w:rPr>
          <w:rFonts w:ascii="Calibri" w:eastAsia="Calibri" w:hAnsi="Calibri" w:cs="Garamond"/>
          <w:color w:val="000000"/>
          <w:szCs w:val="22"/>
        </w:rPr>
        <w:t xml:space="preserve">Violence, threatening behaviour and abuse against school staff or other members of the school community will not be tolerated.   When formulating our procedures, reference was made to </w:t>
      </w:r>
      <w:r w:rsidR="002E2CDC" w:rsidRPr="00264D09">
        <w:rPr>
          <w:rFonts w:ascii="Calibri" w:eastAsia="Calibri" w:hAnsi="Calibri" w:cs="Garamond"/>
          <w:color w:val="000000"/>
          <w:szCs w:val="22"/>
        </w:rPr>
        <w:t>the DfES document ‘A Legal toolkit for schools – Tackling abuse, threats and violence towards members of the school community’</w:t>
      </w:r>
      <w:r w:rsidR="004554CE" w:rsidRPr="00264D09">
        <w:rPr>
          <w:rFonts w:ascii="Calibri" w:eastAsia="Calibri" w:hAnsi="Calibri" w:cs="Garamond"/>
          <w:color w:val="000000"/>
          <w:szCs w:val="22"/>
        </w:rPr>
        <w:t xml:space="preserve"> and </w:t>
      </w:r>
      <w:proofErr w:type="spellStart"/>
      <w:r w:rsidR="004554CE" w:rsidRPr="00264D09">
        <w:rPr>
          <w:rFonts w:ascii="Calibri" w:eastAsia="Calibri" w:hAnsi="Calibri" w:cs="Garamond"/>
          <w:color w:val="000000"/>
          <w:szCs w:val="22"/>
        </w:rPr>
        <w:t>DfE</w:t>
      </w:r>
      <w:proofErr w:type="spellEnd"/>
      <w:r w:rsidR="004554CE" w:rsidRPr="00264D09">
        <w:rPr>
          <w:rFonts w:ascii="Calibri" w:eastAsia="Calibri" w:hAnsi="Calibri" w:cs="Garamond"/>
          <w:color w:val="000000"/>
          <w:szCs w:val="22"/>
        </w:rPr>
        <w:t xml:space="preserve"> non-statutory guidance ‘Advice on School Security: Access and barring of individuals from school premises’ (December 2012)</w:t>
      </w:r>
      <w:r w:rsidR="002E2CDC" w:rsidRPr="00264D09">
        <w:rPr>
          <w:rFonts w:ascii="Calibri" w:eastAsia="Calibri" w:hAnsi="Calibri" w:cs="Garamond"/>
          <w:color w:val="000000"/>
          <w:szCs w:val="22"/>
        </w:rPr>
        <w:t>.  A poster indicating that such negative behaviour is not acceptable is displayed in the school reception area.</w:t>
      </w:r>
    </w:p>
    <w:p w14:paraId="1D6A6DE4" w14:textId="77777777" w:rsidR="00D765CF" w:rsidRPr="00264D09" w:rsidRDefault="00037028" w:rsidP="008003B9">
      <w:pPr>
        <w:autoSpaceDE w:val="0"/>
        <w:autoSpaceDN w:val="0"/>
        <w:adjustRightInd w:val="0"/>
        <w:spacing w:after="120"/>
        <w:ind w:left="624"/>
        <w:rPr>
          <w:rFonts w:ascii="Calibri" w:eastAsia="Calibri" w:hAnsi="Calibri" w:cs="Garamond"/>
          <w:color w:val="000000"/>
          <w:szCs w:val="22"/>
        </w:rPr>
      </w:pPr>
      <w:r w:rsidRPr="00264D09">
        <w:rPr>
          <w:rFonts w:ascii="Calibri" w:eastAsia="Calibri" w:hAnsi="Calibri" w:cs="Garamond"/>
          <w:color w:val="000000"/>
          <w:szCs w:val="22"/>
        </w:rPr>
        <w:t>Our school expects and requires staff to behave professionally in these difficult situations, and to attempt to defuse the situation where possible, seeking the involvement as appropriate of other colleagues. However, all member</w:t>
      </w:r>
      <w:r w:rsidR="00D765CF" w:rsidRPr="00264D09">
        <w:rPr>
          <w:rFonts w:ascii="Calibri" w:eastAsia="Calibri" w:hAnsi="Calibri" w:cs="Garamond"/>
          <w:color w:val="000000"/>
          <w:szCs w:val="22"/>
        </w:rPr>
        <w:t>s</w:t>
      </w:r>
      <w:r w:rsidRPr="00264D09">
        <w:rPr>
          <w:rFonts w:ascii="Calibri" w:eastAsia="Calibri" w:hAnsi="Calibri" w:cs="Garamond"/>
          <w:color w:val="000000"/>
          <w:szCs w:val="22"/>
        </w:rPr>
        <w:t xml:space="preserve"> of the school community</w:t>
      </w:r>
      <w:r w:rsidR="00D765CF" w:rsidRPr="00264D09">
        <w:rPr>
          <w:rFonts w:ascii="Calibri" w:eastAsia="Calibri" w:hAnsi="Calibri" w:cs="Garamond"/>
          <w:color w:val="000000"/>
          <w:szCs w:val="22"/>
        </w:rPr>
        <w:t xml:space="preserve"> (including other parents and visitors)</w:t>
      </w:r>
      <w:r w:rsidRPr="00264D09">
        <w:rPr>
          <w:rFonts w:ascii="Calibri" w:eastAsia="Calibri" w:hAnsi="Calibri" w:cs="Garamond"/>
          <w:color w:val="000000"/>
          <w:szCs w:val="22"/>
        </w:rPr>
        <w:t xml:space="preserve"> have the right to </w:t>
      </w:r>
      <w:r w:rsidR="00D765CF" w:rsidRPr="00264D09">
        <w:rPr>
          <w:rFonts w:ascii="Calibri" w:eastAsia="Calibri" w:hAnsi="Calibri" w:cs="Garamond"/>
          <w:color w:val="000000"/>
          <w:szCs w:val="22"/>
        </w:rPr>
        <w:t xml:space="preserve">visit and </w:t>
      </w:r>
      <w:r w:rsidRPr="00264D09">
        <w:rPr>
          <w:rFonts w:ascii="Calibri" w:eastAsia="Calibri" w:hAnsi="Calibri" w:cs="Garamond"/>
          <w:color w:val="000000"/>
          <w:szCs w:val="22"/>
        </w:rPr>
        <w:t>work without fear of violence and abuse, and the right in an ex</w:t>
      </w:r>
      <w:r w:rsidR="00F566F6" w:rsidRPr="00264D09">
        <w:rPr>
          <w:rFonts w:ascii="Calibri" w:eastAsia="Calibri" w:hAnsi="Calibri" w:cs="Garamond"/>
          <w:color w:val="000000"/>
          <w:szCs w:val="22"/>
        </w:rPr>
        <w:t>treme case, of appropriate self-</w:t>
      </w:r>
      <w:r w:rsidRPr="00264D09">
        <w:rPr>
          <w:rFonts w:ascii="Calibri" w:eastAsia="Calibri" w:hAnsi="Calibri" w:cs="Garamond"/>
          <w:color w:val="000000"/>
          <w:szCs w:val="22"/>
        </w:rPr>
        <w:t>defence.</w:t>
      </w:r>
    </w:p>
    <w:p w14:paraId="269352AD" w14:textId="77777777" w:rsidR="00D765CF" w:rsidRPr="00264D09" w:rsidRDefault="00037028" w:rsidP="00D765CF">
      <w:pPr>
        <w:autoSpaceDE w:val="0"/>
        <w:autoSpaceDN w:val="0"/>
        <w:adjustRightInd w:val="0"/>
        <w:ind w:left="624"/>
        <w:rPr>
          <w:rFonts w:ascii="Calibri" w:eastAsia="Calibri" w:hAnsi="Calibri" w:cs="Garamond"/>
          <w:color w:val="000000"/>
          <w:szCs w:val="22"/>
        </w:rPr>
      </w:pPr>
      <w:r w:rsidRPr="00264D09">
        <w:rPr>
          <w:rFonts w:ascii="Calibri" w:eastAsia="Calibri" w:hAnsi="Calibri" w:cs="Garamond"/>
          <w:color w:val="000000"/>
          <w:szCs w:val="22"/>
        </w:rPr>
        <w:t>We expect parents and other visitors to behave in a reasonable way towards other members of the school community. Th</w:t>
      </w:r>
      <w:r w:rsidR="00577FA6" w:rsidRPr="00264D09">
        <w:rPr>
          <w:rFonts w:ascii="Calibri" w:eastAsia="Calibri" w:hAnsi="Calibri" w:cs="Garamond"/>
          <w:color w:val="000000"/>
          <w:szCs w:val="22"/>
        </w:rPr>
        <w:t>e</w:t>
      </w:r>
      <w:r w:rsidRPr="00264D09">
        <w:rPr>
          <w:rFonts w:ascii="Calibri" w:eastAsia="Calibri" w:hAnsi="Calibri" w:cs="Garamond"/>
          <w:color w:val="000000"/>
          <w:szCs w:val="22"/>
        </w:rPr>
        <w:t xml:space="preserve"> </w:t>
      </w:r>
      <w:r w:rsidR="00D765CF" w:rsidRPr="00264D09">
        <w:rPr>
          <w:rFonts w:ascii="Calibri" w:eastAsia="Calibri" w:hAnsi="Calibri" w:cs="Garamond"/>
          <w:color w:val="000000"/>
          <w:szCs w:val="22"/>
        </w:rPr>
        <w:t xml:space="preserve">following </w:t>
      </w:r>
      <w:r w:rsidRPr="00264D09">
        <w:rPr>
          <w:rFonts w:ascii="Calibri" w:eastAsia="Calibri" w:hAnsi="Calibri" w:cs="Garamond"/>
          <w:color w:val="000000"/>
          <w:szCs w:val="22"/>
        </w:rPr>
        <w:t xml:space="preserve">outlines the steps that will be taken where </w:t>
      </w:r>
      <w:r w:rsidR="00D765CF" w:rsidRPr="00264D09">
        <w:rPr>
          <w:rFonts w:ascii="Calibri" w:eastAsia="Calibri" w:hAnsi="Calibri" w:cs="Garamond"/>
          <w:color w:val="000000"/>
          <w:szCs w:val="22"/>
        </w:rPr>
        <w:t>p</w:t>
      </w:r>
      <w:r w:rsidRPr="00264D09">
        <w:rPr>
          <w:rFonts w:ascii="Calibri" w:eastAsia="Calibri" w:hAnsi="Calibri" w:cs="Garamond"/>
          <w:color w:val="000000"/>
          <w:szCs w:val="22"/>
        </w:rPr>
        <w:t>arent</w:t>
      </w:r>
      <w:r w:rsidR="00D765CF" w:rsidRPr="00264D09">
        <w:rPr>
          <w:rFonts w:ascii="Calibri" w:eastAsia="Calibri" w:hAnsi="Calibri" w:cs="Garamond"/>
          <w:color w:val="000000"/>
          <w:szCs w:val="22"/>
        </w:rPr>
        <w:t xml:space="preserve"> or </w:t>
      </w:r>
      <w:r w:rsidRPr="00264D09">
        <w:rPr>
          <w:rFonts w:ascii="Calibri" w:eastAsia="Calibri" w:hAnsi="Calibri" w:cs="Garamond"/>
          <w:color w:val="000000"/>
          <w:szCs w:val="22"/>
        </w:rPr>
        <w:t>visitor behaviour is unacceptable.</w:t>
      </w:r>
    </w:p>
    <w:p w14:paraId="7528C369" w14:textId="77777777" w:rsidR="00D765CF" w:rsidRPr="00264D09" w:rsidRDefault="00037028" w:rsidP="002A7715">
      <w:pPr>
        <w:pStyle w:val="Heading2"/>
        <w:numPr>
          <w:ilvl w:val="1"/>
          <w:numId w:val="61"/>
        </w:numPr>
      </w:pPr>
      <w:bookmarkStart w:id="282" w:name="_Toc433807191"/>
      <w:bookmarkStart w:id="283" w:name="_Toc439928244"/>
      <w:bookmarkStart w:id="284" w:name="_Toc439928819"/>
      <w:bookmarkStart w:id="285" w:name="_Toc509919929"/>
      <w:r w:rsidRPr="00264D09">
        <w:t>Types of behaviour that are considered serious and unacceptable</w:t>
      </w:r>
      <w:bookmarkEnd w:id="282"/>
      <w:bookmarkEnd w:id="283"/>
      <w:bookmarkEnd w:id="284"/>
      <w:bookmarkEnd w:id="285"/>
    </w:p>
    <w:p w14:paraId="1D2E6C4B" w14:textId="77777777" w:rsidR="00037028" w:rsidRPr="00264D09" w:rsidRDefault="00D765CF" w:rsidP="008003B9">
      <w:pPr>
        <w:spacing w:after="120"/>
        <w:ind w:left="624"/>
        <w:rPr>
          <w:rFonts w:ascii="Calibri" w:eastAsia="Calibri" w:hAnsi="Calibri"/>
        </w:rPr>
      </w:pPr>
      <w:r w:rsidRPr="00264D09">
        <w:rPr>
          <w:rFonts w:ascii="Calibri" w:eastAsia="Calibri" w:hAnsi="Calibri"/>
        </w:rPr>
        <w:t xml:space="preserve">The following list outlines the types of behaviour that are considered serious and unacceptable </w:t>
      </w:r>
      <w:r w:rsidR="00037028" w:rsidRPr="00264D09">
        <w:rPr>
          <w:rFonts w:ascii="Calibri" w:eastAsia="Calibri" w:hAnsi="Calibri"/>
        </w:rPr>
        <w:t>and will not be tolerated towards any member of the school community</w:t>
      </w:r>
      <w:r w:rsidRPr="00264D09">
        <w:rPr>
          <w:rFonts w:ascii="Calibri" w:eastAsia="Calibri" w:hAnsi="Calibri"/>
        </w:rPr>
        <w:t>.  This is not an exhaustive list but seeks to provide illustrations of such behaviour</w:t>
      </w:r>
      <w:r w:rsidR="00037028" w:rsidRPr="00264D09">
        <w:rPr>
          <w:rFonts w:ascii="Calibri" w:eastAsia="Calibri" w:hAnsi="Calibri"/>
        </w:rPr>
        <w:t xml:space="preserve">: </w:t>
      </w:r>
    </w:p>
    <w:p w14:paraId="19FF1992" w14:textId="77777777" w:rsidR="00037028" w:rsidRPr="00264D09" w:rsidRDefault="00037028" w:rsidP="002C57E2">
      <w:pPr>
        <w:pStyle w:val="ListParagraph"/>
        <w:numPr>
          <w:ilvl w:val="0"/>
          <w:numId w:val="51"/>
        </w:numPr>
        <w:autoSpaceDE w:val="0"/>
        <w:autoSpaceDN w:val="0"/>
        <w:adjustRightInd w:val="0"/>
        <w:spacing w:after="45"/>
        <w:rPr>
          <w:rFonts w:ascii="Calibri" w:eastAsia="Calibri" w:hAnsi="Calibri" w:cs="Garamond"/>
          <w:color w:val="000000"/>
          <w:szCs w:val="22"/>
        </w:rPr>
      </w:pPr>
      <w:r w:rsidRPr="00264D09">
        <w:rPr>
          <w:rFonts w:ascii="Calibri" w:eastAsia="Calibri" w:hAnsi="Calibri" w:cs="Garamond"/>
          <w:color w:val="000000"/>
          <w:szCs w:val="22"/>
        </w:rPr>
        <w:t>Shouting, either in person or over the telephone</w:t>
      </w:r>
      <w:r w:rsidR="00D765CF" w:rsidRPr="00264D09">
        <w:rPr>
          <w:rFonts w:ascii="Calibri" w:eastAsia="Calibri" w:hAnsi="Calibri" w:cs="Garamond"/>
          <w:color w:val="000000"/>
          <w:szCs w:val="22"/>
        </w:rPr>
        <w:t>.</w:t>
      </w:r>
      <w:r w:rsidRPr="00264D09">
        <w:rPr>
          <w:rFonts w:ascii="Calibri" w:eastAsia="Calibri" w:hAnsi="Calibri" w:cs="Garamond"/>
          <w:color w:val="000000"/>
          <w:szCs w:val="22"/>
        </w:rPr>
        <w:t xml:space="preserve"> </w:t>
      </w:r>
    </w:p>
    <w:p w14:paraId="3BE92FB4" w14:textId="77777777" w:rsidR="00037028" w:rsidRPr="00264D09" w:rsidRDefault="00037028" w:rsidP="002C57E2">
      <w:pPr>
        <w:pStyle w:val="ListParagraph"/>
        <w:numPr>
          <w:ilvl w:val="0"/>
          <w:numId w:val="51"/>
        </w:numPr>
        <w:autoSpaceDE w:val="0"/>
        <w:autoSpaceDN w:val="0"/>
        <w:adjustRightInd w:val="0"/>
        <w:spacing w:after="45"/>
        <w:rPr>
          <w:rFonts w:ascii="Calibri" w:eastAsia="Calibri" w:hAnsi="Calibri" w:cs="Garamond"/>
          <w:color w:val="000000"/>
          <w:szCs w:val="22"/>
        </w:rPr>
      </w:pPr>
      <w:r w:rsidRPr="00264D09">
        <w:rPr>
          <w:rFonts w:ascii="Calibri" w:eastAsia="Calibri" w:hAnsi="Calibri" w:cs="Garamond"/>
          <w:color w:val="000000"/>
          <w:szCs w:val="22"/>
        </w:rPr>
        <w:t>Speaking in an aggressive/threatening tone</w:t>
      </w:r>
      <w:r w:rsidR="00D765CF" w:rsidRPr="00264D09">
        <w:rPr>
          <w:rFonts w:ascii="Calibri" w:eastAsia="Calibri" w:hAnsi="Calibri" w:cs="Garamond"/>
          <w:color w:val="000000"/>
          <w:szCs w:val="22"/>
        </w:rPr>
        <w:t>.</w:t>
      </w:r>
      <w:r w:rsidRPr="00264D09">
        <w:rPr>
          <w:rFonts w:ascii="Calibri" w:eastAsia="Calibri" w:hAnsi="Calibri" w:cs="Garamond"/>
          <w:color w:val="000000"/>
          <w:szCs w:val="22"/>
        </w:rPr>
        <w:t xml:space="preserve"> </w:t>
      </w:r>
    </w:p>
    <w:p w14:paraId="5B4D52AA" w14:textId="77777777" w:rsidR="00037028" w:rsidRPr="00264D09" w:rsidRDefault="00037028" w:rsidP="002C57E2">
      <w:pPr>
        <w:pStyle w:val="ListParagraph"/>
        <w:numPr>
          <w:ilvl w:val="0"/>
          <w:numId w:val="51"/>
        </w:numPr>
        <w:autoSpaceDE w:val="0"/>
        <w:autoSpaceDN w:val="0"/>
        <w:adjustRightInd w:val="0"/>
        <w:spacing w:after="45"/>
        <w:rPr>
          <w:rFonts w:ascii="Calibri" w:eastAsia="Calibri" w:hAnsi="Calibri" w:cs="Garamond"/>
          <w:color w:val="000000"/>
          <w:szCs w:val="22"/>
        </w:rPr>
      </w:pPr>
      <w:r w:rsidRPr="00264D09">
        <w:rPr>
          <w:rFonts w:ascii="Calibri" w:eastAsia="Calibri" w:hAnsi="Calibri" w:cs="Garamond"/>
          <w:color w:val="000000"/>
          <w:szCs w:val="22"/>
        </w:rPr>
        <w:t>Physical</w:t>
      </w:r>
      <w:r w:rsidR="00D765CF" w:rsidRPr="00264D09">
        <w:rPr>
          <w:rFonts w:ascii="Calibri" w:eastAsia="Calibri" w:hAnsi="Calibri" w:cs="Garamond"/>
          <w:color w:val="000000"/>
          <w:szCs w:val="22"/>
        </w:rPr>
        <w:t xml:space="preserve"> intimidation </w:t>
      </w:r>
      <w:r w:rsidRPr="00264D09">
        <w:rPr>
          <w:rFonts w:ascii="Calibri" w:eastAsia="Calibri" w:hAnsi="Calibri" w:cs="Garamond"/>
          <w:color w:val="000000"/>
          <w:szCs w:val="22"/>
        </w:rPr>
        <w:t>e.g. standing very close to her/him</w:t>
      </w:r>
      <w:r w:rsidR="00D765CF" w:rsidRPr="00264D09">
        <w:rPr>
          <w:rFonts w:ascii="Calibri" w:eastAsia="Calibri" w:hAnsi="Calibri" w:cs="Garamond"/>
          <w:color w:val="000000"/>
          <w:szCs w:val="22"/>
        </w:rPr>
        <w:t>.</w:t>
      </w:r>
      <w:r w:rsidRPr="00264D09">
        <w:rPr>
          <w:rFonts w:ascii="Calibri" w:eastAsia="Calibri" w:hAnsi="Calibri" w:cs="Garamond"/>
          <w:color w:val="000000"/>
          <w:szCs w:val="22"/>
        </w:rPr>
        <w:t xml:space="preserve"> </w:t>
      </w:r>
    </w:p>
    <w:p w14:paraId="6540E147" w14:textId="77777777" w:rsidR="00037028" w:rsidRPr="00264D09" w:rsidRDefault="00037028" w:rsidP="002C57E2">
      <w:pPr>
        <w:pStyle w:val="ListParagraph"/>
        <w:numPr>
          <w:ilvl w:val="0"/>
          <w:numId w:val="51"/>
        </w:numPr>
        <w:autoSpaceDE w:val="0"/>
        <w:autoSpaceDN w:val="0"/>
        <w:adjustRightInd w:val="0"/>
        <w:spacing w:after="45"/>
        <w:rPr>
          <w:rFonts w:ascii="Calibri" w:eastAsia="Calibri" w:hAnsi="Calibri" w:cs="Garamond"/>
          <w:color w:val="000000"/>
          <w:szCs w:val="22"/>
        </w:rPr>
      </w:pPr>
      <w:r w:rsidRPr="00264D09">
        <w:rPr>
          <w:rFonts w:ascii="Calibri" w:eastAsia="Calibri" w:hAnsi="Calibri" w:cs="Garamond"/>
          <w:color w:val="000000"/>
          <w:szCs w:val="22"/>
        </w:rPr>
        <w:t>The use of aggressive hand gestures/exaggerated movements</w:t>
      </w:r>
      <w:r w:rsidR="00D765CF" w:rsidRPr="00264D09">
        <w:rPr>
          <w:rFonts w:ascii="Calibri" w:eastAsia="Calibri" w:hAnsi="Calibri" w:cs="Garamond"/>
          <w:color w:val="000000"/>
          <w:szCs w:val="22"/>
        </w:rPr>
        <w:t>.</w:t>
      </w:r>
      <w:r w:rsidRPr="00264D09">
        <w:rPr>
          <w:rFonts w:ascii="Calibri" w:eastAsia="Calibri" w:hAnsi="Calibri" w:cs="Garamond"/>
          <w:color w:val="000000"/>
          <w:szCs w:val="22"/>
        </w:rPr>
        <w:t xml:space="preserve"> </w:t>
      </w:r>
    </w:p>
    <w:p w14:paraId="331E23F2" w14:textId="77777777" w:rsidR="00037028" w:rsidRDefault="00037028" w:rsidP="002C57E2">
      <w:pPr>
        <w:pStyle w:val="ListParagraph"/>
        <w:numPr>
          <w:ilvl w:val="0"/>
          <w:numId w:val="51"/>
        </w:numPr>
        <w:autoSpaceDE w:val="0"/>
        <w:autoSpaceDN w:val="0"/>
        <w:adjustRightInd w:val="0"/>
        <w:spacing w:after="45"/>
        <w:rPr>
          <w:rFonts w:ascii="Calibri" w:eastAsia="Calibri" w:hAnsi="Calibri" w:cs="Garamond"/>
          <w:color w:val="000000"/>
          <w:szCs w:val="22"/>
        </w:rPr>
      </w:pPr>
      <w:r w:rsidRPr="00264D09">
        <w:rPr>
          <w:rFonts w:ascii="Calibri" w:eastAsia="Calibri" w:hAnsi="Calibri" w:cs="Garamond"/>
          <w:color w:val="000000"/>
          <w:szCs w:val="22"/>
        </w:rPr>
        <w:t>Physical threats</w:t>
      </w:r>
      <w:r w:rsidR="00D765CF" w:rsidRPr="00264D09">
        <w:rPr>
          <w:rFonts w:ascii="Calibri" w:eastAsia="Calibri" w:hAnsi="Calibri" w:cs="Garamond"/>
          <w:color w:val="000000"/>
          <w:szCs w:val="22"/>
        </w:rPr>
        <w:t>.</w:t>
      </w:r>
      <w:r w:rsidRPr="00264D09">
        <w:rPr>
          <w:rFonts w:ascii="Calibri" w:eastAsia="Calibri" w:hAnsi="Calibri" w:cs="Garamond"/>
          <w:color w:val="000000"/>
          <w:szCs w:val="22"/>
        </w:rPr>
        <w:t xml:space="preserve"> </w:t>
      </w:r>
    </w:p>
    <w:p w14:paraId="726DD80D" w14:textId="77777777" w:rsidR="007F1B09" w:rsidRPr="00264D09" w:rsidRDefault="007F1B09" w:rsidP="002C57E2">
      <w:pPr>
        <w:pStyle w:val="ListParagraph"/>
        <w:numPr>
          <w:ilvl w:val="0"/>
          <w:numId w:val="51"/>
        </w:numPr>
        <w:autoSpaceDE w:val="0"/>
        <w:autoSpaceDN w:val="0"/>
        <w:adjustRightInd w:val="0"/>
        <w:spacing w:after="45"/>
        <w:rPr>
          <w:rFonts w:ascii="Calibri" w:eastAsia="Calibri" w:hAnsi="Calibri" w:cs="Garamond"/>
          <w:color w:val="000000"/>
          <w:szCs w:val="22"/>
        </w:rPr>
      </w:pPr>
      <w:r>
        <w:rPr>
          <w:rFonts w:ascii="Calibri" w:eastAsia="Calibri" w:hAnsi="Calibri" w:cs="Garamond"/>
          <w:color w:val="000000"/>
          <w:szCs w:val="22"/>
        </w:rPr>
        <w:t>Biting</w:t>
      </w:r>
    </w:p>
    <w:p w14:paraId="0DD8E875" w14:textId="77777777" w:rsidR="00037028" w:rsidRPr="00264D09" w:rsidRDefault="00037028" w:rsidP="002C57E2">
      <w:pPr>
        <w:pStyle w:val="ListParagraph"/>
        <w:numPr>
          <w:ilvl w:val="0"/>
          <w:numId w:val="51"/>
        </w:numPr>
        <w:autoSpaceDE w:val="0"/>
        <w:autoSpaceDN w:val="0"/>
        <w:adjustRightInd w:val="0"/>
        <w:spacing w:after="45"/>
        <w:rPr>
          <w:rFonts w:ascii="Calibri" w:eastAsia="Calibri" w:hAnsi="Calibri" w:cs="Garamond"/>
          <w:color w:val="000000"/>
          <w:szCs w:val="22"/>
        </w:rPr>
      </w:pPr>
      <w:r w:rsidRPr="00264D09">
        <w:rPr>
          <w:rFonts w:ascii="Calibri" w:eastAsia="Calibri" w:hAnsi="Calibri" w:cs="Garamond"/>
          <w:color w:val="000000"/>
          <w:szCs w:val="22"/>
        </w:rPr>
        <w:t>Shaking or holding a fist towards another person</w:t>
      </w:r>
      <w:r w:rsidR="00D765CF" w:rsidRPr="00264D09">
        <w:rPr>
          <w:rFonts w:ascii="Calibri" w:eastAsia="Calibri" w:hAnsi="Calibri" w:cs="Garamond"/>
          <w:color w:val="000000"/>
          <w:szCs w:val="22"/>
        </w:rPr>
        <w:t>.</w:t>
      </w:r>
      <w:r w:rsidRPr="00264D09">
        <w:rPr>
          <w:rFonts w:ascii="Calibri" w:eastAsia="Calibri" w:hAnsi="Calibri" w:cs="Garamond"/>
          <w:color w:val="000000"/>
          <w:szCs w:val="22"/>
        </w:rPr>
        <w:t xml:space="preserve"> </w:t>
      </w:r>
    </w:p>
    <w:p w14:paraId="49AE1240" w14:textId="77777777" w:rsidR="00037028" w:rsidRPr="00264D09" w:rsidRDefault="00037028" w:rsidP="002C57E2">
      <w:pPr>
        <w:pStyle w:val="ListParagraph"/>
        <w:numPr>
          <w:ilvl w:val="0"/>
          <w:numId w:val="51"/>
        </w:numPr>
        <w:autoSpaceDE w:val="0"/>
        <w:autoSpaceDN w:val="0"/>
        <w:adjustRightInd w:val="0"/>
        <w:spacing w:after="45"/>
        <w:rPr>
          <w:rFonts w:ascii="Calibri" w:eastAsia="Calibri" w:hAnsi="Calibri" w:cs="Garamond"/>
          <w:color w:val="000000"/>
          <w:szCs w:val="22"/>
        </w:rPr>
      </w:pPr>
      <w:r w:rsidRPr="00264D09">
        <w:rPr>
          <w:rFonts w:ascii="Calibri" w:eastAsia="Calibri" w:hAnsi="Calibri" w:cs="Garamond"/>
          <w:color w:val="000000"/>
          <w:szCs w:val="22"/>
        </w:rPr>
        <w:t>Swearing</w:t>
      </w:r>
      <w:r w:rsidR="00D765CF" w:rsidRPr="00264D09">
        <w:rPr>
          <w:rFonts w:ascii="Calibri" w:eastAsia="Calibri" w:hAnsi="Calibri" w:cs="Garamond"/>
          <w:color w:val="000000"/>
          <w:szCs w:val="22"/>
        </w:rPr>
        <w:t>.</w:t>
      </w:r>
      <w:r w:rsidRPr="00264D09">
        <w:rPr>
          <w:rFonts w:ascii="Calibri" w:eastAsia="Calibri" w:hAnsi="Calibri" w:cs="Garamond"/>
          <w:color w:val="000000"/>
          <w:szCs w:val="22"/>
        </w:rPr>
        <w:t xml:space="preserve"> </w:t>
      </w:r>
    </w:p>
    <w:p w14:paraId="216708A6" w14:textId="77777777" w:rsidR="00037028" w:rsidRPr="00264D09" w:rsidRDefault="00037028" w:rsidP="002C57E2">
      <w:pPr>
        <w:pStyle w:val="ListParagraph"/>
        <w:numPr>
          <w:ilvl w:val="0"/>
          <w:numId w:val="51"/>
        </w:numPr>
        <w:autoSpaceDE w:val="0"/>
        <w:autoSpaceDN w:val="0"/>
        <w:adjustRightInd w:val="0"/>
        <w:spacing w:after="45"/>
        <w:rPr>
          <w:rFonts w:ascii="Calibri" w:eastAsia="Calibri" w:hAnsi="Calibri" w:cs="Garamond"/>
          <w:color w:val="000000"/>
          <w:szCs w:val="22"/>
        </w:rPr>
      </w:pPr>
      <w:r w:rsidRPr="00264D09">
        <w:rPr>
          <w:rFonts w:ascii="Calibri" w:eastAsia="Calibri" w:hAnsi="Calibri" w:cs="Garamond"/>
          <w:color w:val="000000"/>
          <w:szCs w:val="22"/>
        </w:rPr>
        <w:t>Pushing</w:t>
      </w:r>
      <w:r w:rsidR="00D765CF" w:rsidRPr="00264D09">
        <w:rPr>
          <w:rFonts w:ascii="Calibri" w:eastAsia="Calibri" w:hAnsi="Calibri" w:cs="Garamond"/>
          <w:color w:val="000000"/>
          <w:szCs w:val="22"/>
        </w:rPr>
        <w:t>.</w:t>
      </w:r>
      <w:r w:rsidRPr="00264D09">
        <w:rPr>
          <w:rFonts w:ascii="Calibri" w:eastAsia="Calibri" w:hAnsi="Calibri" w:cs="Garamond"/>
          <w:color w:val="000000"/>
          <w:szCs w:val="22"/>
        </w:rPr>
        <w:t xml:space="preserve"> </w:t>
      </w:r>
    </w:p>
    <w:p w14:paraId="2E46559C" w14:textId="77777777" w:rsidR="00037028" w:rsidRPr="00264D09" w:rsidRDefault="00037028" w:rsidP="002C57E2">
      <w:pPr>
        <w:pStyle w:val="ListParagraph"/>
        <w:numPr>
          <w:ilvl w:val="0"/>
          <w:numId w:val="51"/>
        </w:numPr>
        <w:autoSpaceDE w:val="0"/>
        <w:autoSpaceDN w:val="0"/>
        <w:adjustRightInd w:val="0"/>
        <w:spacing w:after="45"/>
        <w:rPr>
          <w:rFonts w:ascii="Calibri" w:eastAsia="Calibri" w:hAnsi="Calibri" w:cs="Garamond"/>
          <w:color w:val="000000"/>
          <w:szCs w:val="22"/>
        </w:rPr>
      </w:pPr>
      <w:r w:rsidRPr="00264D09">
        <w:rPr>
          <w:rFonts w:ascii="Calibri" w:eastAsia="Calibri" w:hAnsi="Calibri" w:cs="Garamond"/>
          <w:color w:val="000000"/>
          <w:szCs w:val="22"/>
        </w:rPr>
        <w:t>Hitting, e.g. slapping, punching or kicking</w:t>
      </w:r>
      <w:r w:rsidR="00D765CF" w:rsidRPr="00264D09">
        <w:rPr>
          <w:rFonts w:ascii="Calibri" w:eastAsia="Calibri" w:hAnsi="Calibri" w:cs="Garamond"/>
          <w:color w:val="000000"/>
          <w:szCs w:val="22"/>
        </w:rPr>
        <w:t>.</w:t>
      </w:r>
      <w:r w:rsidRPr="00264D09">
        <w:rPr>
          <w:rFonts w:ascii="Calibri" w:eastAsia="Calibri" w:hAnsi="Calibri" w:cs="Garamond"/>
          <w:color w:val="000000"/>
          <w:szCs w:val="22"/>
        </w:rPr>
        <w:t xml:space="preserve"> </w:t>
      </w:r>
    </w:p>
    <w:p w14:paraId="7A78534A" w14:textId="77777777" w:rsidR="00037028" w:rsidRPr="00264D09" w:rsidRDefault="00037028" w:rsidP="002C57E2">
      <w:pPr>
        <w:pStyle w:val="ListParagraph"/>
        <w:numPr>
          <w:ilvl w:val="0"/>
          <w:numId w:val="51"/>
        </w:numPr>
        <w:autoSpaceDE w:val="0"/>
        <w:autoSpaceDN w:val="0"/>
        <w:adjustRightInd w:val="0"/>
        <w:spacing w:after="45"/>
        <w:rPr>
          <w:rFonts w:ascii="Calibri" w:eastAsia="Calibri" w:hAnsi="Calibri" w:cs="Garamond"/>
          <w:color w:val="000000"/>
          <w:szCs w:val="22"/>
        </w:rPr>
      </w:pPr>
      <w:r w:rsidRPr="00264D09">
        <w:rPr>
          <w:rFonts w:ascii="Calibri" w:eastAsia="Calibri" w:hAnsi="Calibri" w:cs="Garamond"/>
          <w:color w:val="000000"/>
          <w:szCs w:val="22"/>
        </w:rPr>
        <w:t>Spitting</w:t>
      </w:r>
      <w:r w:rsidR="00D765CF" w:rsidRPr="00264D09">
        <w:rPr>
          <w:rFonts w:ascii="Calibri" w:eastAsia="Calibri" w:hAnsi="Calibri" w:cs="Garamond"/>
          <w:color w:val="000000"/>
          <w:szCs w:val="22"/>
        </w:rPr>
        <w:t>.</w:t>
      </w:r>
      <w:r w:rsidRPr="00264D09">
        <w:rPr>
          <w:rFonts w:ascii="Calibri" w:eastAsia="Calibri" w:hAnsi="Calibri" w:cs="Garamond"/>
          <w:color w:val="000000"/>
          <w:szCs w:val="22"/>
        </w:rPr>
        <w:t xml:space="preserve"> </w:t>
      </w:r>
    </w:p>
    <w:p w14:paraId="25D0CC21" w14:textId="77777777" w:rsidR="00D765CF" w:rsidRPr="00264D09" w:rsidRDefault="00037028" w:rsidP="002C57E2">
      <w:pPr>
        <w:pStyle w:val="ListParagraph"/>
        <w:numPr>
          <w:ilvl w:val="0"/>
          <w:numId w:val="51"/>
        </w:numPr>
        <w:autoSpaceDE w:val="0"/>
        <w:autoSpaceDN w:val="0"/>
        <w:adjustRightInd w:val="0"/>
        <w:spacing w:after="45"/>
        <w:rPr>
          <w:rFonts w:ascii="Calibri" w:eastAsia="Calibri" w:hAnsi="Calibri" w:cs="Garamond"/>
          <w:color w:val="000000"/>
          <w:szCs w:val="22"/>
        </w:rPr>
      </w:pPr>
      <w:r w:rsidRPr="00264D09">
        <w:rPr>
          <w:rFonts w:ascii="Calibri" w:eastAsia="Calibri" w:hAnsi="Calibri" w:cs="Garamond"/>
          <w:color w:val="000000"/>
          <w:szCs w:val="22"/>
        </w:rPr>
        <w:lastRenderedPageBreak/>
        <w:t>Racist or sexist comments</w:t>
      </w:r>
      <w:r w:rsidR="00D765CF" w:rsidRPr="00264D09">
        <w:rPr>
          <w:rFonts w:ascii="Calibri" w:eastAsia="Calibri" w:hAnsi="Calibri" w:cs="Garamond"/>
          <w:color w:val="000000"/>
          <w:szCs w:val="22"/>
        </w:rPr>
        <w:t>.</w:t>
      </w:r>
    </w:p>
    <w:p w14:paraId="60CFEF4F" w14:textId="77777777" w:rsidR="00D765CF" w:rsidRPr="00264D09" w:rsidRDefault="00C81491" w:rsidP="002C57E2">
      <w:pPr>
        <w:pStyle w:val="ListParagraph"/>
        <w:numPr>
          <w:ilvl w:val="0"/>
          <w:numId w:val="51"/>
        </w:numPr>
        <w:autoSpaceDE w:val="0"/>
        <w:autoSpaceDN w:val="0"/>
        <w:adjustRightInd w:val="0"/>
        <w:spacing w:after="45"/>
        <w:rPr>
          <w:rFonts w:ascii="Calibri" w:eastAsia="Calibri" w:hAnsi="Calibri" w:cs="Garamond"/>
          <w:color w:val="000000"/>
          <w:szCs w:val="22"/>
        </w:rPr>
      </w:pPr>
      <w:r w:rsidRPr="00264D09">
        <w:rPr>
          <w:rFonts w:ascii="Calibri" w:eastAsia="Calibri" w:hAnsi="Calibri" w:cs="Garamond"/>
          <w:color w:val="000000"/>
          <w:szCs w:val="22"/>
        </w:rPr>
        <w:t>Sending inappropriate or abusive e-mails to school staff or to the general school e-mail address</w:t>
      </w:r>
    </w:p>
    <w:p w14:paraId="4BD4116C" w14:textId="77777777" w:rsidR="00037028" w:rsidRPr="00264D09" w:rsidRDefault="00D765CF" w:rsidP="002C57E2">
      <w:pPr>
        <w:pStyle w:val="ListParagraph"/>
        <w:numPr>
          <w:ilvl w:val="0"/>
          <w:numId w:val="51"/>
        </w:numPr>
        <w:autoSpaceDE w:val="0"/>
        <w:autoSpaceDN w:val="0"/>
        <w:adjustRightInd w:val="0"/>
        <w:spacing w:after="45"/>
        <w:rPr>
          <w:rFonts w:ascii="Calibri" w:eastAsia="Calibri" w:hAnsi="Calibri" w:cs="Garamond"/>
          <w:color w:val="000000"/>
          <w:szCs w:val="22"/>
        </w:rPr>
      </w:pPr>
      <w:r w:rsidRPr="00264D09">
        <w:rPr>
          <w:rFonts w:ascii="Calibri" w:eastAsia="Calibri" w:hAnsi="Calibri" w:cs="Garamond"/>
          <w:color w:val="000000"/>
          <w:szCs w:val="22"/>
        </w:rPr>
        <w:t xml:space="preserve">Publishing or posting derogatory or inappropriate comments </w:t>
      </w:r>
      <w:r w:rsidR="00C81491" w:rsidRPr="00264D09">
        <w:rPr>
          <w:rFonts w:ascii="Calibri" w:eastAsia="Calibri" w:hAnsi="Calibri" w:cs="Garamond"/>
          <w:color w:val="000000"/>
          <w:szCs w:val="22"/>
        </w:rPr>
        <w:t xml:space="preserve">which relate to the school, its pupils or staff/volunteers </w:t>
      </w:r>
      <w:r w:rsidRPr="00264D09">
        <w:rPr>
          <w:rFonts w:ascii="Calibri" w:eastAsia="Calibri" w:hAnsi="Calibri" w:cs="Garamond"/>
          <w:color w:val="000000"/>
          <w:szCs w:val="22"/>
        </w:rPr>
        <w:t>on a social networking site</w:t>
      </w:r>
      <w:r w:rsidR="00037028" w:rsidRPr="00264D09">
        <w:rPr>
          <w:rFonts w:ascii="Calibri" w:eastAsia="Calibri" w:hAnsi="Calibri" w:cs="Garamond"/>
          <w:color w:val="000000"/>
          <w:szCs w:val="22"/>
        </w:rPr>
        <w:t xml:space="preserve"> </w:t>
      </w:r>
    </w:p>
    <w:p w14:paraId="5C68713B" w14:textId="77777777" w:rsidR="00037028" w:rsidRPr="00264D09" w:rsidRDefault="00037028" w:rsidP="002C57E2">
      <w:pPr>
        <w:pStyle w:val="ListParagraph"/>
        <w:numPr>
          <w:ilvl w:val="0"/>
          <w:numId w:val="51"/>
        </w:numPr>
        <w:autoSpaceDE w:val="0"/>
        <w:autoSpaceDN w:val="0"/>
        <w:adjustRightInd w:val="0"/>
        <w:spacing w:after="120"/>
        <w:ind w:hanging="357"/>
        <w:contextualSpacing w:val="0"/>
        <w:rPr>
          <w:rFonts w:ascii="Calibri" w:eastAsia="Calibri" w:hAnsi="Calibri" w:cs="Garamond"/>
          <w:color w:val="000000"/>
          <w:szCs w:val="22"/>
        </w:rPr>
      </w:pPr>
      <w:r w:rsidRPr="00264D09">
        <w:rPr>
          <w:rFonts w:ascii="Calibri" w:eastAsia="Calibri" w:hAnsi="Calibri" w:cs="Garamond"/>
          <w:color w:val="000000"/>
          <w:szCs w:val="22"/>
        </w:rPr>
        <w:t xml:space="preserve">Breaking the school’s security procedures </w:t>
      </w:r>
    </w:p>
    <w:p w14:paraId="5D171C55" w14:textId="77777777" w:rsidR="00037028" w:rsidRPr="00264D09" w:rsidRDefault="00037028" w:rsidP="00C81491">
      <w:pPr>
        <w:ind w:firstLine="624"/>
        <w:rPr>
          <w:rFonts w:ascii="Calibri" w:eastAsia="Calibri" w:hAnsi="Calibri" w:cs="Garamond"/>
          <w:color w:val="000000"/>
          <w:szCs w:val="22"/>
        </w:rPr>
      </w:pPr>
      <w:r w:rsidRPr="00264D09">
        <w:rPr>
          <w:rFonts w:ascii="Calibri" w:eastAsia="Calibri" w:hAnsi="Calibri" w:cs="Garamond"/>
          <w:color w:val="000000"/>
          <w:szCs w:val="22"/>
        </w:rPr>
        <w:t xml:space="preserve">Unacceptable behaviour may result in the Police being informed of the incident. </w:t>
      </w:r>
    </w:p>
    <w:p w14:paraId="54F1782F" w14:textId="77777777" w:rsidR="00C81491" w:rsidRPr="00264D09" w:rsidRDefault="00C81491" w:rsidP="002A7715">
      <w:pPr>
        <w:pStyle w:val="Heading2"/>
        <w:numPr>
          <w:ilvl w:val="1"/>
          <w:numId w:val="59"/>
        </w:numPr>
      </w:pPr>
      <w:bookmarkStart w:id="286" w:name="_Toc433807192"/>
      <w:bookmarkStart w:id="287" w:name="_Toc439928245"/>
      <w:bookmarkStart w:id="288" w:name="_Toc439928820"/>
      <w:bookmarkStart w:id="289" w:name="_Toc509919930"/>
      <w:r w:rsidRPr="00264D09">
        <w:t>Procedures for Dealing with Unacceptable Behaviour</w:t>
      </w:r>
      <w:bookmarkEnd w:id="286"/>
      <w:bookmarkEnd w:id="287"/>
      <w:bookmarkEnd w:id="288"/>
      <w:bookmarkEnd w:id="289"/>
    </w:p>
    <w:p w14:paraId="076E59D8" w14:textId="77777777" w:rsidR="00C81491" w:rsidRPr="00264D09" w:rsidRDefault="00C81491" w:rsidP="008003B9">
      <w:pPr>
        <w:autoSpaceDE w:val="0"/>
        <w:autoSpaceDN w:val="0"/>
        <w:adjustRightInd w:val="0"/>
        <w:spacing w:after="120"/>
        <w:ind w:left="624"/>
        <w:rPr>
          <w:rFonts w:ascii="Calibri" w:eastAsia="Calibri" w:hAnsi="Calibri" w:cs="Garamond"/>
          <w:color w:val="000000"/>
          <w:szCs w:val="22"/>
        </w:rPr>
      </w:pPr>
      <w:r w:rsidRPr="00264D09">
        <w:rPr>
          <w:rFonts w:ascii="Calibri" w:eastAsia="Calibri" w:hAnsi="Calibri" w:cs="Garamond"/>
          <w:color w:val="000000"/>
          <w:szCs w:val="22"/>
        </w:rPr>
        <w:t xml:space="preserve">When a parent or member of the public behaves in an unacceptable way during a telephone conversation, staff at the school have the right to terminate the call.  The incident will be reported by staff to the Senior Management Team. The school reserves the right to take any necessary actions to ensure that members of the school community are not subjected to verbal abuse. The school may warn the aggressor, </w:t>
      </w:r>
      <w:r w:rsidR="00473931" w:rsidRPr="00264D09">
        <w:rPr>
          <w:rFonts w:ascii="Calibri" w:eastAsia="Calibri" w:hAnsi="Calibri" w:cs="Garamond"/>
          <w:color w:val="000000"/>
          <w:szCs w:val="22"/>
        </w:rPr>
        <w:t xml:space="preserve">temporarily or permanently </w:t>
      </w:r>
      <w:r w:rsidRPr="00264D09">
        <w:rPr>
          <w:rFonts w:ascii="Calibri" w:eastAsia="Calibri" w:hAnsi="Calibri" w:cs="Garamond"/>
          <w:color w:val="000000"/>
          <w:szCs w:val="22"/>
        </w:rPr>
        <w:t>ban them from the school</w:t>
      </w:r>
      <w:r w:rsidR="00473931" w:rsidRPr="00264D09">
        <w:rPr>
          <w:rFonts w:ascii="Calibri" w:eastAsia="Calibri" w:hAnsi="Calibri" w:cs="Garamond"/>
          <w:color w:val="000000"/>
          <w:szCs w:val="22"/>
        </w:rPr>
        <w:t xml:space="preserve"> site</w:t>
      </w:r>
      <w:r w:rsidRPr="00264D09">
        <w:rPr>
          <w:rFonts w:ascii="Calibri" w:eastAsia="Calibri" w:hAnsi="Calibri" w:cs="Garamond"/>
          <w:color w:val="000000"/>
          <w:szCs w:val="22"/>
        </w:rPr>
        <w:t xml:space="preserve">, and/or contact the police. </w:t>
      </w:r>
    </w:p>
    <w:p w14:paraId="5B34523B" w14:textId="77777777" w:rsidR="00C81491" w:rsidRPr="00264D09" w:rsidRDefault="00C81491" w:rsidP="008003B9">
      <w:pPr>
        <w:autoSpaceDE w:val="0"/>
        <w:autoSpaceDN w:val="0"/>
        <w:adjustRightInd w:val="0"/>
        <w:spacing w:after="120"/>
        <w:ind w:left="624"/>
        <w:rPr>
          <w:rFonts w:ascii="Calibri" w:eastAsia="Calibri" w:hAnsi="Calibri" w:cs="Garamond"/>
          <w:color w:val="000000"/>
          <w:szCs w:val="22"/>
        </w:rPr>
      </w:pPr>
      <w:r w:rsidRPr="00264D09">
        <w:rPr>
          <w:rFonts w:ascii="Calibri" w:eastAsia="Calibri" w:hAnsi="Calibri" w:cs="Garamond"/>
          <w:color w:val="000000"/>
          <w:szCs w:val="22"/>
        </w:rPr>
        <w:t xml:space="preserve">When any parent or visitor behaves in an unacceptable way in person towards a member of the school staff a member of the Senior Management Team will seek to resolve the situation through discussion and mediation. If necessary, the school’s complaints procedure should be followed. Where all procedures have been exhausted, and aggression or intimidation continues, or where there is an extreme act of violence, the discussion will be terminated and the visitor will be asked to leave the school immediately. </w:t>
      </w:r>
      <w:r w:rsidR="00473931" w:rsidRPr="00264D09">
        <w:rPr>
          <w:rFonts w:ascii="Calibri" w:eastAsia="Calibri" w:hAnsi="Calibri" w:cs="Garamond"/>
          <w:color w:val="000000"/>
          <w:szCs w:val="22"/>
        </w:rPr>
        <w:t xml:space="preserve"> </w:t>
      </w:r>
      <w:r w:rsidR="00D37F2B" w:rsidRPr="00264D09">
        <w:rPr>
          <w:rFonts w:ascii="Calibri" w:hAnsi="Calibri"/>
          <w:szCs w:val="22"/>
        </w:rPr>
        <w:t xml:space="preserve">It is also an offence under section 547 of the </w:t>
      </w:r>
      <w:r w:rsidR="00D37F2B" w:rsidRPr="00264D09">
        <w:rPr>
          <w:rFonts w:ascii="Calibri" w:hAnsi="Calibri"/>
          <w:i/>
          <w:iCs/>
          <w:szCs w:val="22"/>
        </w:rPr>
        <w:t xml:space="preserve">Education Act 1997 </w:t>
      </w:r>
      <w:r w:rsidR="00D37F2B" w:rsidRPr="00264D09">
        <w:rPr>
          <w:rFonts w:ascii="Calibri" w:hAnsi="Calibri"/>
          <w:szCs w:val="22"/>
        </w:rPr>
        <w:t xml:space="preserve">for any person (including a parent) to cause a nuisance or disturbance on school premises. </w:t>
      </w:r>
      <w:r w:rsidRPr="00264D09">
        <w:rPr>
          <w:rFonts w:ascii="Calibri" w:eastAsia="Calibri" w:hAnsi="Calibri" w:cs="Garamond"/>
          <w:color w:val="000000"/>
          <w:szCs w:val="22"/>
        </w:rPr>
        <w:t xml:space="preserve">The police will be called if necessary. The perpetrator may also be banned from the school premises for a period of time, which will be determined by the school.  </w:t>
      </w:r>
    </w:p>
    <w:p w14:paraId="11D04F01" w14:textId="77777777" w:rsidR="00C81491" w:rsidRPr="00264D09" w:rsidRDefault="00C81491" w:rsidP="002E389A">
      <w:pPr>
        <w:autoSpaceDE w:val="0"/>
        <w:autoSpaceDN w:val="0"/>
        <w:adjustRightInd w:val="0"/>
        <w:spacing w:after="120"/>
        <w:ind w:firstLine="624"/>
        <w:rPr>
          <w:rFonts w:ascii="Calibri" w:eastAsia="Calibri" w:hAnsi="Calibri" w:cs="Garamond"/>
          <w:color w:val="000000"/>
          <w:szCs w:val="22"/>
        </w:rPr>
      </w:pPr>
      <w:r w:rsidRPr="00264D09">
        <w:rPr>
          <w:rFonts w:ascii="Calibri" w:eastAsia="Calibri" w:hAnsi="Calibri" w:cs="Garamond"/>
          <w:color w:val="000000"/>
          <w:szCs w:val="22"/>
        </w:rPr>
        <w:t xml:space="preserve">Prior to </w:t>
      </w:r>
      <w:r w:rsidR="00BB03D6" w:rsidRPr="00264D09">
        <w:rPr>
          <w:rFonts w:ascii="Calibri" w:eastAsia="Calibri" w:hAnsi="Calibri" w:cs="Garamond"/>
          <w:color w:val="000000"/>
          <w:szCs w:val="22"/>
        </w:rPr>
        <w:t xml:space="preserve">a ban being imposed, </w:t>
      </w:r>
      <w:r w:rsidRPr="00264D09">
        <w:rPr>
          <w:rFonts w:ascii="Calibri" w:eastAsia="Calibri" w:hAnsi="Calibri" w:cs="Garamond"/>
          <w:color w:val="000000"/>
          <w:szCs w:val="22"/>
        </w:rPr>
        <w:t xml:space="preserve">the following steps will be taken: </w:t>
      </w:r>
    </w:p>
    <w:p w14:paraId="1C114F15" w14:textId="77777777" w:rsidR="00C81491" w:rsidRPr="00264D09" w:rsidRDefault="00C81491" w:rsidP="002C57E2">
      <w:pPr>
        <w:pStyle w:val="ListParagraph"/>
        <w:numPr>
          <w:ilvl w:val="0"/>
          <w:numId w:val="52"/>
        </w:numPr>
        <w:autoSpaceDE w:val="0"/>
        <w:autoSpaceDN w:val="0"/>
        <w:adjustRightInd w:val="0"/>
        <w:rPr>
          <w:rFonts w:ascii="Calibri" w:eastAsia="Calibri" w:hAnsi="Calibri" w:cs="Garamond"/>
          <w:color w:val="000000"/>
          <w:szCs w:val="22"/>
        </w:rPr>
      </w:pPr>
      <w:r w:rsidRPr="00264D09">
        <w:rPr>
          <w:rFonts w:ascii="Calibri" w:eastAsia="Calibri" w:hAnsi="Calibri" w:cs="Garamond"/>
          <w:color w:val="000000"/>
          <w:szCs w:val="22"/>
        </w:rPr>
        <w:t xml:space="preserve">Depending on the severity of the incident, the </w:t>
      </w:r>
      <w:r w:rsidR="00D00BA5" w:rsidRPr="00264D09">
        <w:rPr>
          <w:rFonts w:ascii="Calibri" w:eastAsia="Calibri" w:hAnsi="Calibri" w:cs="Garamond"/>
          <w:color w:val="000000"/>
          <w:szCs w:val="22"/>
        </w:rPr>
        <w:t xml:space="preserve">individual </w:t>
      </w:r>
      <w:r w:rsidRPr="00264D09">
        <w:rPr>
          <w:rFonts w:ascii="Calibri" w:eastAsia="Calibri" w:hAnsi="Calibri" w:cs="Garamond"/>
          <w:color w:val="000000"/>
          <w:szCs w:val="22"/>
        </w:rPr>
        <w:t>may first be issued with a written warning</w:t>
      </w:r>
      <w:r w:rsidR="00D37F2B" w:rsidRPr="00264D09">
        <w:rPr>
          <w:rFonts w:ascii="Calibri" w:eastAsia="Calibri" w:hAnsi="Calibri" w:cs="Garamond"/>
          <w:color w:val="000000"/>
          <w:szCs w:val="22"/>
        </w:rPr>
        <w:t xml:space="preserve"> stating that if a similar incident occurs, the individual concerned will be banned </w:t>
      </w:r>
      <w:r w:rsidR="00473931" w:rsidRPr="00264D09">
        <w:rPr>
          <w:rFonts w:ascii="Calibri" w:eastAsia="Calibri" w:hAnsi="Calibri" w:cs="Garamond"/>
          <w:color w:val="000000"/>
          <w:szCs w:val="22"/>
        </w:rPr>
        <w:t xml:space="preserve">(temporarily or permanently) </w:t>
      </w:r>
      <w:r w:rsidR="00D37F2B" w:rsidRPr="00264D09">
        <w:rPr>
          <w:rFonts w:ascii="Calibri" w:eastAsia="Calibri" w:hAnsi="Calibri" w:cs="Garamond"/>
          <w:color w:val="000000"/>
          <w:szCs w:val="22"/>
        </w:rPr>
        <w:t>from the school premises.</w:t>
      </w:r>
    </w:p>
    <w:p w14:paraId="21EBBC40" w14:textId="77777777" w:rsidR="00C81491" w:rsidRPr="00264D09" w:rsidRDefault="00D37F2B" w:rsidP="002C57E2">
      <w:pPr>
        <w:pStyle w:val="ListParagraph"/>
        <w:numPr>
          <w:ilvl w:val="0"/>
          <w:numId w:val="52"/>
        </w:numPr>
        <w:autoSpaceDE w:val="0"/>
        <w:autoSpaceDN w:val="0"/>
        <w:adjustRightInd w:val="0"/>
        <w:spacing w:after="45"/>
        <w:rPr>
          <w:rFonts w:ascii="Calibri" w:eastAsia="Calibri" w:hAnsi="Calibri" w:cs="Garamond"/>
          <w:color w:val="000000"/>
          <w:szCs w:val="22"/>
        </w:rPr>
      </w:pPr>
      <w:r w:rsidRPr="00264D09">
        <w:rPr>
          <w:rFonts w:ascii="Calibri" w:eastAsia="Calibri" w:hAnsi="Calibri" w:cs="Garamond"/>
          <w:color w:val="000000"/>
          <w:szCs w:val="22"/>
        </w:rPr>
        <w:t>In more serious cases, t</w:t>
      </w:r>
      <w:r w:rsidR="00C81491" w:rsidRPr="00264D09">
        <w:rPr>
          <w:rFonts w:ascii="Calibri" w:eastAsia="Calibri" w:hAnsi="Calibri" w:cs="Garamond"/>
          <w:color w:val="000000"/>
          <w:szCs w:val="22"/>
        </w:rPr>
        <w:t xml:space="preserve">he </w:t>
      </w:r>
      <w:r w:rsidR="00D00BA5" w:rsidRPr="00264D09">
        <w:rPr>
          <w:rFonts w:ascii="Calibri" w:eastAsia="Calibri" w:hAnsi="Calibri" w:cs="Garamond"/>
          <w:color w:val="000000"/>
          <w:szCs w:val="22"/>
        </w:rPr>
        <w:t xml:space="preserve">individual </w:t>
      </w:r>
      <w:r w:rsidR="00C81491" w:rsidRPr="00264D09">
        <w:rPr>
          <w:rFonts w:ascii="Calibri" w:eastAsia="Calibri" w:hAnsi="Calibri" w:cs="Garamond"/>
          <w:color w:val="000000"/>
          <w:szCs w:val="22"/>
        </w:rPr>
        <w:t>will be informed, in writing, that she/he is banned from the premises</w:t>
      </w:r>
      <w:r w:rsidRPr="00264D09">
        <w:rPr>
          <w:rFonts w:ascii="Calibri" w:eastAsia="Calibri" w:hAnsi="Calibri" w:cs="Garamond"/>
          <w:color w:val="000000"/>
          <w:szCs w:val="22"/>
        </w:rPr>
        <w:t xml:space="preserve"> temporarily</w:t>
      </w:r>
      <w:r w:rsidR="00C81491" w:rsidRPr="00264D09">
        <w:rPr>
          <w:rFonts w:ascii="Calibri" w:eastAsia="Calibri" w:hAnsi="Calibri" w:cs="Garamond"/>
          <w:color w:val="000000"/>
          <w:szCs w:val="22"/>
        </w:rPr>
        <w:t xml:space="preserve">, subject to review, and what will happen if the ban is breached. </w:t>
      </w:r>
      <w:r w:rsidRPr="00264D09">
        <w:rPr>
          <w:rFonts w:ascii="Calibri" w:eastAsia="Calibri" w:hAnsi="Calibri" w:cs="Garamond"/>
          <w:color w:val="000000"/>
          <w:szCs w:val="22"/>
        </w:rPr>
        <w:t xml:space="preserve"> </w:t>
      </w:r>
    </w:p>
    <w:p w14:paraId="1CE916EC" w14:textId="77777777" w:rsidR="00D37F2B" w:rsidRPr="00264D09" w:rsidRDefault="00D37F2B" w:rsidP="002C57E2">
      <w:pPr>
        <w:pStyle w:val="ListParagraph"/>
        <w:numPr>
          <w:ilvl w:val="0"/>
          <w:numId w:val="52"/>
        </w:numPr>
        <w:autoSpaceDE w:val="0"/>
        <w:autoSpaceDN w:val="0"/>
        <w:adjustRightInd w:val="0"/>
        <w:spacing w:after="45"/>
        <w:rPr>
          <w:rFonts w:ascii="Calibri" w:eastAsia="Calibri" w:hAnsi="Calibri" w:cs="Garamond"/>
          <w:color w:val="000000"/>
          <w:szCs w:val="22"/>
        </w:rPr>
      </w:pPr>
      <w:r w:rsidRPr="00264D09">
        <w:rPr>
          <w:rFonts w:ascii="Calibri" w:eastAsia="Calibri" w:hAnsi="Calibri" w:cs="Garamond"/>
          <w:color w:val="000000"/>
          <w:szCs w:val="22"/>
        </w:rPr>
        <w:t>Extreme incidents will result in a permanent ban being enforced</w:t>
      </w:r>
      <w:r w:rsidR="00473931" w:rsidRPr="00264D09">
        <w:rPr>
          <w:rFonts w:ascii="Calibri" w:eastAsia="Calibri" w:hAnsi="Calibri" w:cs="Garamond"/>
          <w:color w:val="000000"/>
          <w:szCs w:val="22"/>
        </w:rPr>
        <w:t xml:space="preserve"> immediately</w:t>
      </w:r>
      <w:r w:rsidRPr="00264D09">
        <w:rPr>
          <w:rFonts w:ascii="Calibri" w:eastAsia="Calibri" w:hAnsi="Calibri" w:cs="Garamond"/>
          <w:color w:val="000000"/>
          <w:szCs w:val="22"/>
        </w:rPr>
        <w:t xml:space="preserve">.  The individual will be informed in writing of the permanent ban but will be given the right to appeal in writing against the decision.  </w:t>
      </w:r>
    </w:p>
    <w:p w14:paraId="6B9DF5C3" w14:textId="77777777" w:rsidR="00C81491" w:rsidRPr="00264D09" w:rsidRDefault="00D37F2B" w:rsidP="002C57E2">
      <w:pPr>
        <w:pStyle w:val="ListParagraph"/>
        <w:numPr>
          <w:ilvl w:val="0"/>
          <w:numId w:val="52"/>
        </w:numPr>
        <w:autoSpaceDE w:val="0"/>
        <w:autoSpaceDN w:val="0"/>
        <w:adjustRightInd w:val="0"/>
        <w:spacing w:after="45"/>
        <w:rPr>
          <w:rFonts w:ascii="Calibri" w:eastAsia="Calibri" w:hAnsi="Calibri" w:cs="Garamond"/>
          <w:color w:val="000000"/>
          <w:szCs w:val="22"/>
        </w:rPr>
      </w:pPr>
      <w:r w:rsidRPr="00264D09">
        <w:rPr>
          <w:rFonts w:ascii="Calibri" w:eastAsia="Calibri" w:hAnsi="Calibri" w:cs="Garamond"/>
          <w:color w:val="000000"/>
          <w:szCs w:val="22"/>
        </w:rPr>
        <w:t>In all cases, parents will still have the opportunity to discuss any issues relating to their child with school staff.</w:t>
      </w:r>
    </w:p>
    <w:p w14:paraId="40294E4E" w14:textId="77777777" w:rsidR="00C81491" w:rsidRPr="00264D09" w:rsidRDefault="00C81491" w:rsidP="002C57E2">
      <w:pPr>
        <w:pStyle w:val="ListParagraph"/>
        <w:numPr>
          <w:ilvl w:val="0"/>
          <w:numId w:val="52"/>
        </w:numPr>
        <w:autoSpaceDE w:val="0"/>
        <w:autoSpaceDN w:val="0"/>
        <w:adjustRightInd w:val="0"/>
        <w:spacing w:after="120"/>
        <w:rPr>
          <w:rFonts w:ascii="Calibri" w:eastAsia="Calibri" w:hAnsi="Calibri" w:cs="Garamond"/>
          <w:color w:val="000000"/>
          <w:szCs w:val="22"/>
        </w:rPr>
      </w:pPr>
      <w:r w:rsidRPr="00264D09">
        <w:rPr>
          <w:rFonts w:ascii="Calibri" w:eastAsia="Calibri" w:hAnsi="Calibri" w:cs="Garamond"/>
          <w:color w:val="000000"/>
          <w:szCs w:val="22"/>
        </w:rPr>
        <w:t xml:space="preserve">Incidents of verbal or physical abuse towards staff may result in the police being informed, and may result in prosecution. </w:t>
      </w:r>
    </w:p>
    <w:p w14:paraId="0922CCC7" w14:textId="77777777" w:rsidR="00C81491" w:rsidRPr="00264D09" w:rsidRDefault="00D00BA5" w:rsidP="002E389A">
      <w:pPr>
        <w:autoSpaceDE w:val="0"/>
        <w:autoSpaceDN w:val="0"/>
        <w:adjustRightInd w:val="0"/>
        <w:spacing w:after="120"/>
        <w:ind w:left="624"/>
        <w:rPr>
          <w:rFonts w:ascii="Calibri" w:eastAsia="Calibri" w:hAnsi="Calibri" w:cs="Garamond"/>
          <w:color w:val="000000"/>
          <w:szCs w:val="22"/>
        </w:rPr>
      </w:pPr>
      <w:r w:rsidRPr="00264D09">
        <w:rPr>
          <w:rFonts w:ascii="Calibri" w:eastAsia="Calibri" w:hAnsi="Calibri" w:cs="Garamond"/>
          <w:color w:val="000000"/>
          <w:szCs w:val="22"/>
        </w:rPr>
        <w:t xml:space="preserve">If an individual </w:t>
      </w:r>
      <w:r w:rsidR="00C81491" w:rsidRPr="00264D09">
        <w:rPr>
          <w:rFonts w:ascii="Calibri" w:eastAsia="Calibri" w:hAnsi="Calibri" w:cs="Garamond"/>
          <w:color w:val="000000"/>
          <w:szCs w:val="22"/>
        </w:rPr>
        <w:t xml:space="preserve">is intimidating, threatening or aggressive towards a member of the school community any interaction will be terminated immediately and the person will be instructed to leave the premises. Further action may be taken by the school. </w:t>
      </w:r>
    </w:p>
    <w:p w14:paraId="21A17A0C" w14:textId="77777777" w:rsidR="00C81491" w:rsidRPr="00264D09" w:rsidRDefault="00966852" w:rsidP="00D37F2B">
      <w:pPr>
        <w:ind w:left="624"/>
        <w:rPr>
          <w:rFonts w:ascii="Calibri" w:eastAsia="Calibri" w:hAnsi="Calibri" w:cs="Garamond"/>
          <w:color w:val="000000"/>
          <w:szCs w:val="22"/>
        </w:rPr>
      </w:pPr>
      <w:r>
        <w:rPr>
          <w:rFonts w:ascii="Calibri" w:eastAsia="Calibri" w:hAnsi="Calibri" w:cs="Garamond"/>
          <w:color w:val="000000"/>
          <w:szCs w:val="22"/>
        </w:rPr>
        <w:t>The</w:t>
      </w:r>
      <w:r w:rsidR="00C81491" w:rsidRPr="00264D09">
        <w:rPr>
          <w:rFonts w:ascii="Calibri" w:eastAsia="Calibri" w:hAnsi="Calibri" w:cs="Garamond"/>
          <w:color w:val="000000"/>
          <w:szCs w:val="22"/>
        </w:rPr>
        <w:t xml:space="preserve"> School will take action where behaviour is unacceptable or serious and breaches </w:t>
      </w:r>
      <w:r w:rsidR="00D37F2B" w:rsidRPr="00264D09">
        <w:rPr>
          <w:rFonts w:ascii="Calibri" w:eastAsia="Calibri" w:hAnsi="Calibri" w:cs="Garamond"/>
          <w:color w:val="000000"/>
          <w:szCs w:val="22"/>
        </w:rPr>
        <w:t>this Whole School Behaviour Policy.</w:t>
      </w:r>
    </w:p>
    <w:p w14:paraId="78097D52" w14:textId="77777777" w:rsidR="00790D93" w:rsidRPr="00264D09" w:rsidRDefault="00790D93" w:rsidP="002A7715">
      <w:pPr>
        <w:pStyle w:val="Heading2"/>
        <w:numPr>
          <w:ilvl w:val="1"/>
          <w:numId w:val="59"/>
        </w:numPr>
      </w:pPr>
      <w:bookmarkStart w:id="290" w:name="_Toc433807193"/>
      <w:bookmarkStart w:id="291" w:name="_Toc439928246"/>
      <w:bookmarkStart w:id="292" w:name="_Toc439928821"/>
      <w:bookmarkStart w:id="293" w:name="_Toc509919931"/>
      <w:r w:rsidRPr="00264D09">
        <w:t xml:space="preserve">Unacceptable Use of </w:t>
      </w:r>
      <w:r w:rsidR="002424E1" w:rsidRPr="00264D09">
        <w:t>Technology</w:t>
      </w:r>
      <w:bookmarkEnd w:id="290"/>
      <w:bookmarkEnd w:id="291"/>
      <w:bookmarkEnd w:id="292"/>
      <w:bookmarkEnd w:id="293"/>
    </w:p>
    <w:p w14:paraId="087953D3" w14:textId="77777777" w:rsidR="002424E1" w:rsidRPr="00264D09" w:rsidRDefault="00966852" w:rsidP="002E389A">
      <w:pPr>
        <w:spacing w:after="120"/>
        <w:ind w:left="624"/>
        <w:rPr>
          <w:rFonts w:ascii="Calibri" w:eastAsia="Calibri" w:hAnsi="Calibri"/>
        </w:rPr>
      </w:pPr>
      <w:r>
        <w:rPr>
          <w:rFonts w:ascii="Calibri" w:eastAsia="Calibri" w:hAnsi="Calibri"/>
        </w:rPr>
        <w:t>The</w:t>
      </w:r>
      <w:r w:rsidR="002424E1" w:rsidRPr="00264D09">
        <w:rPr>
          <w:rFonts w:ascii="Calibri" w:eastAsia="Calibri" w:hAnsi="Calibri"/>
        </w:rPr>
        <w:t xml:space="preserve"> School takes the issue of unacceptable use of technology by any member of the school community very seriously.</w:t>
      </w:r>
    </w:p>
    <w:p w14:paraId="350900A6" w14:textId="77777777" w:rsidR="002424E1" w:rsidRPr="00264D09" w:rsidRDefault="002424E1" w:rsidP="003C0D8E">
      <w:pPr>
        <w:spacing w:after="120"/>
        <w:ind w:left="624"/>
        <w:rPr>
          <w:rFonts w:ascii="Calibri" w:eastAsia="Calibri" w:hAnsi="Calibri"/>
        </w:rPr>
      </w:pPr>
      <w:r w:rsidRPr="00264D09">
        <w:rPr>
          <w:rFonts w:ascii="Calibri" w:eastAsia="Calibri" w:hAnsi="Calibri"/>
        </w:rPr>
        <w:t xml:space="preserve">We expect parents and other adults </w:t>
      </w:r>
      <w:r w:rsidR="0043720E" w:rsidRPr="00264D09">
        <w:rPr>
          <w:rFonts w:ascii="Calibri" w:eastAsia="Calibri" w:hAnsi="Calibri"/>
        </w:rPr>
        <w:t>within the school community to act responsibly when using on-line technologies</w:t>
      </w:r>
      <w:r w:rsidR="00ED1A9D" w:rsidRPr="00264D09">
        <w:rPr>
          <w:rFonts w:ascii="Calibri" w:eastAsia="Calibri" w:hAnsi="Calibri"/>
        </w:rPr>
        <w:t xml:space="preserve">.  The expectation of parents is set out on page </w:t>
      </w:r>
      <w:r w:rsidR="00356C3B" w:rsidRPr="00264D09">
        <w:rPr>
          <w:rFonts w:ascii="Calibri" w:eastAsia="Calibri" w:hAnsi="Calibri"/>
        </w:rPr>
        <w:t>4</w:t>
      </w:r>
      <w:r w:rsidR="00ED1A9D" w:rsidRPr="00264D09">
        <w:rPr>
          <w:rFonts w:ascii="Calibri" w:eastAsia="Calibri" w:hAnsi="Calibri"/>
        </w:rPr>
        <w:t xml:space="preserve">.  Failure to comply with these expectations could result in parents and/or other adults being banned </w:t>
      </w:r>
      <w:r w:rsidR="00356C3B" w:rsidRPr="00264D09">
        <w:rPr>
          <w:rFonts w:ascii="Calibri" w:eastAsia="Calibri" w:hAnsi="Calibri"/>
        </w:rPr>
        <w:t xml:space="preserve">either temporarily or permanently </w:t>
      </w:r>
      <w:r w:rsidR="00ED1A9D" w:rsidRPr="00264D09">
        <w:rPr>
          <w:rFonts w:ascii="Calibri" w:eastAsia="Calibri" w:hAnsi="Calibri"/>
        </w:rPr>
        <w:t xml:space="preserve">from the school site, and the incident </w:t>
      </w:r>
      <w:r w:rsidR="001D5E2A" w:rsidRPr="00264D09">
        <w:rPr>
          <w:rFonts w:ascii="Calibri" w:eastAsia="Calibri" w:hAnsi="Calibri"/>
        </w:rPr>
        <w:t xml:space="preserve">may be </w:t>
      </w:r>
      <w:r w:rsidR="00ED1A9D" w:rsidRPr="00264D09">
        <w:rPr>
          <w:rFonts w:ascii="Calibri" w:eastAsia="Calibri" w:hAnsi="Calibri"/>
        </w:rPr>
        <w:t>reported to the polic</w:t>
      </w:r>
      <w:r w:rsidR="001D5E2A" w:rsidRPr="00264D09">
        <w:rPr>
          <w:rFonts w:ascii="Calibri" w:eastAsia="Calibri" w:hAnsi="Calibri"/>
        </w:rPr>
        <w:t>e.</w:t>
      </w:r>
    </w:p>
    <w:p w14:paraId="72C2A1A0" w14:textId="77777777" w:rsidR="00630088" w:rsidRPr="00727820" w:rsidRDefault="00630088" w:rsidP="002E389A">
      <w:pPr>
        <w:spacing w:after="120"/>
        <w:ind w:left="624"/>
        <w:rPr>
          <w:rFonts w:ascii="Calibri" w:eastAsia="Calibri" w:hAnsi="Calibri"/>
        </w:rPr>
      </w:pPr>
      <w:r w:rsidRPr="00264D09">
        <w:rPr>
          <w:rFonts w:ascii="Calibri" w:eastAsia="Calibri" w:hAnsi="Calibri"/>
        </w:rPr>
        <w:t xml:space="preserve">Acceptable use agreements exist for pupils, staff and governors of </w:t>
      </w:r>
      <w:r w:rsidR="00966852">
        <w:rPr>
          <w:rFonts w:ascii="Calibri" w:eastAsia="Calibri" w:hAnsi="Calibri"/>
        </w:rPr>
        <w:t xml:space="preserve">the </w:t>
      </w:r>
      <w:r w:rsidRPr="00264D09">
        <w:rPr>
          <w:rFonts w:ascii="Calibri" w:eastAsia="Calibri" w:hAnsi="Calibri"/>
        </w:rPr>
        <w:t xml:space="preserve">School and form part of our </w:t>
      </w:r>
      <w:r w:rsidR="00966852" w:rsidRPr="00D16DCE">
        <w:rPr>
          <w:rFonts w:ascii="Calibri" w:eastAsia="Calibri" w:hAnsi="Calibri"/>
        </w:rPr>
        <w:t xml:space="preserve">Online </w:t>
      </w:r>
      <w:r w:rsidRPr="00D16DCE">
        <w:rPr>
          <w:rFonts w:ascii="Calibri" w:eastAsia="Calibri" w:hAnsi="Calibri"/>
        </w:rPr>
        <w:t>Safety Policy</w:t>
      </w:r>
      <w:r w:rsidR="00966852" w:rsidRPr="00D16DCE">
        <w:rPr>
          <w:rFonts w:ascii="Calibri" w:eastAsia="Calibri" w:hAnsi="Calibri"/>
        </w:rPr>
        <w:t xml:space="preserve"> and procedures</w:t>
      </w:r>
      <w:r w:rsidRPr="00D16DCE">
        <w:rPr>
          <w:rFonts w:ascii="Calibri" w:eastAsia="Calibri" w:hAnsi="Calibri"/>
        </w:rPr>
        <w:t>.</w:t>
      </w:r>
    </w:p>
    <w:sectPr w:rsidR="00630088" w:rsidRPr="00727820" w:rsidSect="009B7506">
      <w:pgSz w:w="11906" w:h="16838"/>
      <w:pgMar w:top="794" w:right="794" w:bottom="1021" w:left="794" w:header="510"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2CB0E" w14:textId="77777777" w:rsidR="00F01925" w:rsidRDefault="00F01925" w:rsidP="002D4619">
      <w:r>
        <w:separator/>
      </w:r>
    </w:p>
  </w:endnote>
  <w:endnote w:type="continuationSeparator" w:id="0">
    <w:p w14:paraId="34CE0A41" w14:textId="77777777" w:rsidR="00F01925" w:rsidRDefault="00F01925" w:rsidP="002D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TTE24E6F90t00">
    <w:panose1 w:val="00000000000000000000"/>
    <w:charset w:val="00"/>
    <w:family w:val="auto"/>
    <w:notTrueType/>
    <w:pitch w:val="default"/>
    <w:sig w:usb0="00000003" w:usb1="00000000" w:usb2="00000000" w:usb3="00000000" w:csb0="00000001" w:csb1="00000000"/>
  </w:font>
  <w:font w:name="TTE24AB598t00">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976A" w14:textId="77777777" w:rsidR="006001C6" w:rsidRPr="00733DE0" w:rsidRDefault="006001C6">
    <w:pPr>
      <w:pStyle w:val="Footer"/>
      <w:rPr>
        <w:rFonts w:ascii="Calibri" w:hAnsi="Calibri"/>
        <w:sz w:val="18"/>
        <w:szCs w:val="18"/>
      </w:rPr>
    </w:pPr>
    <w:r w:rsidRPr="00733DE0">
      <w:rPr>
        <w:rFonts w:ascii="Calibri" w:hAnsi="Calibri"/>
        <w:sz w:val="18"/>
        <w:szCs w:val="18"/>
        <w:vertAlign w:val="superscript"/>
      </w:rPr>
      <w:t>1</w:t>
    </w:r>
    <w:r w:rsidRPr="00733DE0">
      <w:rPr>
        <w:rFonts w:ascii="Calibri" w:hAnsi="Calibri"/>
        <w:sz w:val="18"/>
        <w:szCs w:val="18"/>
      </w:rPr>
      <w:t>Head teacher is free to approve this Policy and procedures.  It does not require approval by the Governing Body.  Governing Bodies of maintained schools must formulate a ‘Behaviour principles written statement’</w:t>
    </w:r>
  </w:p>
  <w:p w14:paraId="37EED96C" w14:textId="77777777" w:rsidR="006001C6" w:rsidRPr="00733DE0" w:rsidRDefault="006001C6">
    <w:pPr>
      <w:pStyle w:val="Footer"/>
      <w:rPr>
        <w:rFonts w:ascii="Calibri" w:hAnsi="Calibri"/>
        <w:sz w:val="18"/>
        <w:szCs w:val="18"/>
      </w:rPr>
    </w:pPr>
    <w:r w:rsidRPr="00733DE0">
      <w:rPr>
        <w:rFonts w:ascii="Calibri" w:hAnsi="Calibri"/>
        <w:sz w:val="18"/>
        <w:szCs w:val="18"/>
        <w:vertAlign w:val="superscript"/>
      </w:rPr>
      <w:t>2</w:t>
    </w:r>
    <w:r w:rsidRPr="00733DE0">
      <w:rPr>
        <w:rFonts w:ascii="Calibri" w:hAnsi="Calibri"/>
        <w:sz w:val="18"/>
        <w:szCs w:val="18"/>
      </w:rPr>
      <w:t>Head teacher is free to determine the review period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CC1D" w14:textId="77777777" w:rsidR="006001C6" w:rsidRPr="00940A6A" w:rsidRDefault="006001C6" w:rsidP="00940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F3C5" w14:textId="77777777" w:rsidR="006001C6" w:rsidRPr="002C57E2" w:rsidRDefault="006001C6" w:rsidP="002C06EE">
    <w:pPr>
      <w:pStyle w:val="Footer"/>
      <w:jc w:val="center"/>
      <w:rPr>
        <w:rFonts w:ascii="Calibri" w:hAnsi="Calibr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9B97D" w14:textId="3D7446DF" w:rsidR="006001C6" w:rsidRPr="009B7506" w:rsidRDefault="006001C6" w:rsidP="002C06EE">
    <w:pPr>
      <w:pStyle w:val="Footer"/>
      <w:jc w:val="center"/>
      <w:rPr>
        <w:rFonts w:ascii="Calibri" w:hAnsi="Calibri"/>
        <w:sz w:val="20"/>
      </w:rPr>
    </w:pPr>
    <w:r w:rsidRPr="009B7506">
      <w:rPr>
        <w:rFonts w:ascii="Calibri" w:hAnsi="Calibri"/>
        <w:sz w:val="20"/>
      </w:rPr>
      <w:fldChar w:fldCharType="begin"/>
    </w:r>
    <w:r w:rsidRPr="009B7506">
      <w:rPr>
        <w:rFonts w:ascii="Calibri" w:hAnsi="Calibri"/>
        <w:sz w:val="20"/>
      </w:rPr>
      <w:instrText xml:space="preserve"> PAGE   \* MERGEFORMAT </w:instrText>
    </w:r>
    <w:r w:rsidRPr="009B7506">
      <w:rPr>
        <w:rFonts w:ascii="Calibri" w:hAnsi="Calibri"/>
        <w:sz w:val="20"/>
      </w:rPr>
      <w:fldChar w:fldCharType="separate"/>
    </w:r>
    <w:r w:rsidR="002128D5">
      <w:rPr>
        <w:rFonts w:ascii="Calibri" w:hAnsi="Calibri"/>
        <w:noProof/>
        <w:sz w:val="20"/>
      </w:rPr>
      <w:t>13</w:t>
    </w:r>
    <w:r w:rsidRPr="009B7506">
      <w:rPr>
        <w:rFonts w:ascii="Calibri" w:hAnsi="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A12B" w14:textId="77777777" w:rsidR="00F01925" w:rsidRDefault="00F01925" w:rsidP="002D4619">
      <w:r>
        <w:separator/>
      </w:r>
    </w:p>
  </w:footnote>
  <w:footnote w:type="continuationSeparator" w:id="0">
    <w:p w14:paraId="2946DB82" w14:textId="77777777" w:rsidR="00F01925" w:rsidRDefault="00F01925" w:rsidP="002D4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0433" w14:textId="77777777" w:rsidR="006001C6" w:rsidRPr="00342A7B" w:rsidRDefault="006001C6" w:rsidP="004C428E">
    <w:pPr>
      <w:pStyle w:val="Header"/>
      <w:jc w:val="right"/>
      <w:rPr>
        <w:rFonts w:ascii="Calibri" w:hAnsi="Calibri" w:cs="Arial"/>
        <w:i/>
        <w:color w:val="000000"/>
        <w:sz w:val="18"/>
        <w:szCs w:val="18"/>
      </w:rPr>
    </w:pPr>
    <w:bookmarkStart w:id="1" w:name="_Hlk496882477"/>
    <w:r w:rsidRPr="00342A7B">
      <w:rPr>
        <w:rFonts w:ascii="Calibri" w:hAnsi="Calibri" w:cs="Arial"/>
        <w:i/>
        <w:color w:val="000000"/>
        <w:sz w:val="18"/>
        <w:szCs w:val="18"/>
      </w:rPr>
      <w:t xml:space="preserve">Version No: </w:t>
    </w:r>
    <w:r w:rsidRPr="00342A7B">
      <w:rPr>
        <w:rFonts w:ascii="Calibri" w:hAnsi="Calibri" w:cs="Arial"/>
        <w:b/>
        <w:i/>
        <w:color w:val="0F243E"/>
        <w:sz w:val="18"/>
        <w:szCs w:val="18"/>
      </w:rPr>
      <w:t>1</w:t>
    </w:r>
    <w:r>
      <w:rPr>
        <w:rFonts w:ascii="Calibri" w:hAnsi="Calibri" w:cs="Arial"/>
        <w:b/>
        <w:i/>
        <w:color w:val="0F243E"/>
        <w:sz w:val="18"/>
        <w:szCs w:val="18"/>
      </w:rPr>
      <w:t>3</w:t>
    </w:r>
  </w:p>
  <w:p w14:paraId="219A79BE" w14:textId="77777777" w:rsidR="006001C6" w:rsidRPr="00342A7B" w:rsidRDefault="006001C6" w:rsidP="004C428E">
    <w:pPr>
      <w:pStyle w:val="Header"/>
      <w:jc w:val="right"/>
      <w:rPr>
        <w:rFonts w:ascii="Calibri" w:hAnsi="Calibri"/>
        <w:b/>
        <w:i/>
        <w:sz w:val="18"/>
        <w:szCs w:val="18"/>
      </w:rPr>
    </w:pPr>
    <w:r w:rsidRPr="00342A7B">
      <w:rPr>
        <w:rFonts w:ascii="Calibri" w:hAnsi="Calibri" w:cs="Arial"/>
        <w:i/>
        <w:color w:val="000000"/>
        <w:sz w:val="18"/>
        <w:szCs w:val="18"/>
      </w:rPr>
      <w:t xml:space="preserve">Last Review Date: </w:t>
    </w:r>
    <w:r>
      <w:rPr>
        <w:rFonts w:ascii="Calibri" w:hAnsi="Calibri" w:cs="Arial"/>
        <w:b/>
        <w:i/>
        <w:color w:val="000000"/>
        <w:sz w:val="18"/>
        <w:szCs w:val="18"/>
      </w:rPr>
      <w:t>March 2018</w:t>
    </w:r>
  </w:p>
  <w:bookmarkEnd w:id="1"/>
  <w:p w14:paraId="110FFD37" w14:textId="77777777" w:rsidR="006001C6" w:rsidRPr="002D4D5A" w:rsidRDefault="006001C6" w:rsidP="00342A7B">
    <w:pPr>
      <w:pStyle w:val="Header"/>
      <w:rPr>
        <w:rFonts w:ascii="Calibri" w:hAnsi="Calibr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2E18"/>
    <w:multiLevelType w:val="hybridMultilevel"/>
    <w:tmpl w:val="9ED602E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 w15:restartNumberingAfterBreak="0">
    <w:nsid w:val="0AA46D59"/>
    <w:multiLevelType w:val="hybridMultilevel"/>
    <w:tmpl w:val="A2AABBF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15:restartNumberingAfterBreak="0">
    <w:nsid w:val="0AFD330E"/>
    <w:multiLevelType w:val="hybridMultilevel"/>
    <w:tmpl w:val="D72A05F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 w15:restartNumberingAfterBreak="0">
    <w:nsid w:val="111B788A"/>
    <w:multiLevelType w:val="hybridMultilevel"/>
    <w:tmpl w:val="29CA6F1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61F46DB"/>
    <w:multiLevelType w:val="hybridMultilevel"/>
    <w:tmpl w:val="65E46622"/>
    <w:lvl w:ilvl="0" w:tplc="08090001">
      <w:start w:val="1"/>
      <w:numFmt w:val="bullet"/>
      <w:lvlText w:val=""/>
      <w:lvlJc w:val="left"/>
      <w:pPr>
        <w:ind w:left="984" w:hanging="360"/>
      </w:pPr>
      <w:rPr>
        <w:rFonts w:ascii="Symbol" w:hAnsi="Symbol" w:hint="default"/>
      </w:rPr>
    </w:lvl>
    <w:lvl w:ilvl="1" w:tplc="B3A202DC">
      <w:numFmt w:val="bullet"/>
      <w:lvlText w:val="•"/>
      <w:lvlJc w:val="left"/>
      <w:pPr>
        <w:ind w:left="1704" w:hanging="360"/>
      </w:pPr>
      <w:rPr>
        <w:rFonts w:ascii="Gill Sans MT" w:eastAsia="Calibri" w:hAnsi="Gill Sans MT" w:cs="SymbolMT"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 w15:restartNumberingAfterBreak="0">
    <w:nsid w:val="188E2905"/>
    <w:multiLevelType w:val="hybridMultilevel"/>
    <w:tmpl w:val="150CD60A"/>
    <w:lvl w:ilvl="0" w:tplc="A0E8506A">
      <w:start w:val="1"/>
      <w:numFmt w:val="decimal"/>
      <w:pStyle w:val="NumberedSectionHeading"/>
      <w:lvlText w:val="%1."/>
      <w:lvlJc w:val="left"/>
      <w:pPr>
        <w:tabs>
          <w:tab w:val="num" w:pos="360"/>
        </w:tabs>
        <w:ind w:left="360" w:hanging="360"/>
      </w:pPr>
      <w:rPr>
        <w:rFonts w:ascii="Arial" w:hAnsi="Arial" w:hint="default"/>
        <w:b/>
        <w:i w:val="0"/>
        <w:sz w:val="20"/>
        <w:szCs w:val="20"/>
      </w:rPr>
    </w:lvl>
    <w:lvl w:ilvl="1" w:tplc="DEF041F8">
      <w:start w:val="1"/>
      <w:numFmt w:val="bullet"/>
      <w:lvlText w:val=""/>
      <w:lvlJc w:val="left"/>
      <w:pPr>
        <w:tabs>
          <w:tab w:val="num" w:pos="1368"/>
        </w:tabs>
        <w:ind w:left="1368" w:hanging="288"/>
      </w:pPr>
      <w:rPr>
        <w:rFonts w:ascii="Symbol" w:hAnsi="Symbol"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E059D9"/>
    <w:multiLevelType w:val="hybridMultilevel"/>
    <w:tmpl w:val="4D12216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7" w15:restartNumberingAfterBreak="0">
    <w:nsid w:val="1ED16740"/>
    <w:multiLevelType w:val="hybridMultilevel"/>
    <w:tmpl w:val="87B6B44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8" w15:restartNumberingAfterBreak="0">
    <w:nsid w:val="1F6C28A2"/>
    <w:multiLevelType w:val="hybridMultilevel"/>
    <w:tmpl w:val="6810B068"/>
    <w:lvl w:ilvl="0" w:tplc="0809000B">
      <w:start w:val="1"/>
      <w:numFmt w:val="bullet"/>
      <w:lvlText w:val=""/>
      <w:lvlJc w:val="left"/>
      <w:pPr>
        <w:ind w:left="1344" w:hanging="360"/>
      </w:pPr>
      <w:rPr>
        <w:rFonts w:ascii="Wingdings" w:hAnsi="Wingdings"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 w15:restartNumberingAfterBreak="0">
    <w:nsid w:val="1F9D139A"/>
    <w:multiLevelType w:val="hybridMultilevel"/>
    <w:tmpl w:val="775ECB8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23285C36"/>
    <w:multiLevelType w:val="hybridMultilevel"/>
    <w:tmpl w:val="AAE221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4AB720D"/>
    <w:multiLevelType w:val="hybridMultilevel"/>
    <w:tmpl w:val="C5A4DDD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2" w15:restartNumberingAfterBreak="0">
    <w:nsid w:val="24EE728B"/>
    <w:multiLevelType w:val="hybridMultilevel"/>
    <w:tmpl w:val="FD2E8B7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3" w15:restartNumberingAfterBreak="0">
    <w:nsid w:val="255308C5"/>
    <w:multiLevelType w:val="hybridMultilevel"/>
    <w:tmpl w:val="57E8E1C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4" w15:restartNumberingAfterBreak="0">
    <w:nsid w:val="25D45CA2"/>
    <w:multiLevelType w:val="hybridMultilevel"/>
    <w:tmpl w:val="032C011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5" w15:restartNumberingAfterBreak="0">
    <w:nsid w:val="277D2011"/>
    <w:multiLevelType w:val="hybridMultilevel"/>
    <w:tmpl w:val="031C85B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6" w15:restartNumberingAfterBreak="0">
    <w:nsid w:val="2A0C5421"/>
    <w:multiLevelType w:val="hybridMultilevel"/>
    <w:tmpl w:val="FEC0AE6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E012117"/>
    <w:multiLevelType w:val="multilevel"/>
    <w:tmpl w:val="42E49F90"/>
    <w:lvl w:ilvl="0">
      <w:start w:val="1"/>
      <w:numFmt w:val="bullet"/>
      <w:lvlText w:val=""/>
      <w:lvlJc w:val="left"/>
      <w:pPr>
        <w:ind w:left="2325" w:hanging="340"/>
      </w:pPr>
      <w:rPr>
        <w:rFonts w:ascii="Symbol" w:hAnsi="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18" w15:restartNumberingAfterBreak="0">
    <w:nsid w:val="2EF47149"/>
    <w:multiLevelType w:val="hybridMultilevel"/>
    <w:tmpl w:val="750817A4"/>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9" w15:restartNumberingAfterBreak="0">
    <w:nsid w:val="2F4B129D"/>
    <w:multiLevelType w:val="hybridMultilevel"/>
    <w:tmpl w:val="AF5859A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0" w15:restartNumberingAfterBreak="0">
    <w:nsid w:val="2FC30489"/>
    <w:multiLevelType w:val="hybridMultilevel"/>
    <w:tmpl w:val="4DA07A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300143D5"/>
    <w:multiLevelType w:val="multilevel"/>
    <w:tmpl w:val="20B8A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51368B"/>
    <w:multiLevelType w:val="hybridMultilevel"/>
    <w:tmpl w:val="83E433E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3" w15:restartNumberingAfterBreak="0">
    <w:nsid w:val="34283009"/>
    <w:multiLevelType w:val="hybridMultilevel"/>
    <w:tmpl w:val="83C215B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4" w15:restartNumberingAfterBreak="0">
    <w:nsid w:val="38DD2B80"/>
    <w:multiLevelType w:val="hybridMultilevel"/>
    <w:tmpl w:val="29D0822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5" w15:restartNumberingAfterBreak="0">
    <w:nsid w:val="38E6167A"/>
    <w:multiLevelType w:val="hybridMultilevel"/>
    <w:tmpl w:val="D7C88BD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6" w15:restartNumberingAfterBreak="0">
    <w:nsid w:val="3A8662A3"/>
    <w:multiLevelType w:val="hybridMultilevel"/>
    <w:tmpl w:val="981626A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7" w15:restartNumberingAfterBreak="0">
    <w:nsid w:val="3B6D7A67"/>
    <w:multiLevelType w:val="hybridMultilevel"/>
    <w:tmpl w:val="FC2474FE"/>
    <w:lvl w:ilvl="0" w:tplc="720A7E16">
      <w:start w:val="3"/>
      <w:numFmt w:val="decimal"/>
      <w:lvlText w:val="3.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F42B6C"/>
    <w:multiLevelType w:val="hybridMultilevel"/>
    <w:tmpl w:val="20A6C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B071C20"/>
    <w:multiLevelType w:val="hybridMultilevel"/>
    <w:tmpl w:val="7DF24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4D1D29DC"/>
    <w:multiLevelType w:val="hybridMultilevel"/>
    <w:tmpl w:val="2A9268F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1" w15:restartNumberingAfterBreak="0">
    <w:nsid w:val="4E611E5B"/>
    <w:multiLevelType w:val="multilevel"/>
    <w:tmpl w:val="80F810B2"/>
    <w:styleLink w:val="Headings"/>
    <w:lvl w:ilvl="0">
      <w:start w:val="1"/>
      <w:numFmt w:val="decimal"/>
      <w:pStyle w:val="Heading1"/>
      <w:lvlText w:val="%1."/>
      <w:lvlJc w:val="left"/>
      <w:pPr>
        <w:ind w:left="624" w:hanging="624"/>
      </w:pPr>
      <w:rPr>
        <w:rFonts w:ascii="Calibri" w:hAnsi="Calibri" w:hint="default"/>
        <w:b/>
        <w:i w:val="0"/>
        <w:sz w:val="28"/>
      </w:rPr>
    </w:lvl>
    <w:lvl w:ilvl="1">
      <w:start w:val="1"/>
      <w:numFmt w:val="decimal"/>
      <w:lvlRestart w:val="0"/>
      <w:pStyle w:val="Heading2"/>
      <w:lvlText w:val="%1.%2"/>
      <w:lvlJc w:val="left"/>
      <w:pPr>
        <w:ind w:left="624" w:hanging="624"/>
      </w:pPr>
      <w:rPr>
        <w:rFonts w:ascii="Calibri" w:hAnsi="Calibri" w:hint="default"/>
        <w:b/>
        <w:i w:val="0"/>
        <w:sz w:val="24"/>
      </w:rPr>
    </w:lvl>
    <w:lvl w:ilvl="2">
      <w:start w:val="1"/>
      <w:numFmt w:val="none"/>
      <w:lvlText w:val="%3"/>
      <w:lvlJc w:val="righ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righ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right"/>
      <w:pPr>
        <w:ind w:left="5616" w:hanging="624"/>
      </w:pPr>
      <w:rPr>
        <w:rFonts w:hint="default"/>
      </w:rPr>
    </w:lvl>
  </w:abstractNum>
  <w:abstractNum w:abstractNumId="32" w15:restartNumberingAfterBreak="0">
    <w:nsid w:val="4E637954"/>
    <w:multiLevelType w:val="hybridMultilevel"/>
    <w:tmpl w:val="98F8CED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3" w15:restartNumberingAfterBreak="0">
    <w:nsid w:val="50D12859"/>
    <w:multiLevelType w:val="hybridMultilevel"/>
    <w:tmpl w:val="43347AB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4" w15:restartNumberingAfterBreak="0">
    <w:nsid w:val="528B6225"/>
    <w:multiLevelType w:val="hybridMultilevel"/>
    <w:tmpl w:val="D368C22C"/>
    <w:lvl w:ilvl="0" w:tplc="AAC86EC8">
      <w:start w:val="1"/>
      <w:numFmt w:val="decimal"/>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35" w15:restartNumberingAfterBreak="0">
    <w:nsid w:val="531C112D"/>
    <w:multiLevelType w:val="hybridMultilevel"/>
    <w:tmpl w:val="4230BE5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6" w15:restartNumberingAfterBreak="0">
    <w:nsid w:val="531E7024"/>
    <w:multiLevelType w:val="hybridMultilevel"/>
    <w:tmpl w:val="F820959C"/>
    <w:lvl w:ilvl="0" w:tplc="80F00834">
      <w:start w:val="1"/>
      <w:numFmt w:val="lowerLetter"/>
      <w:lvlText w:val="(%1)"/>
      <w:lvlJc w:val="left"/>
      <w:pPr>
        <w:ind w:left="1443" w:hanging="810"/>
      </w:pPr>
      <w:rPr>
        <w:rFonts w:hint="default"/>
      </w:r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37" w15:restartNumberingAfterBreak="0">
    <w:nsid w:val="54963955"/>
    <w:multiLevelType w:val="hybridMultilevel"/>
    <w:tmpl w:val="74EE664C"/>
    <w:lvl w:ilvl="0" w:tplc="2F4E1FC4">
      <w:start w:val="1"/>
      <w:numFmt w:val="lowerLetter"/>
      <w:lvlText w:val="(%1)"/>
      <w:lvlJc w:val="left"/>
      <w:pPr>
        <w:ind w:left="1434" w:hanging="810"/>
      </w:pPr>
      <w:rPr>
        <w:rFonts w:hint="default"/>
      </w:rPr>
    </w:lvl>
    <w:lvl w:ilvl="1" w:tplc="F5462134">
      <w:start w:val="1"/>
      <w:numFmt w:val="decimal"/>
      <w:lvlText w:val="(%2)"/>
      <w:lvlJc w:val="left"/>
      <w:pPr>
        <w:ind w:left="2064" w:hanging="720"/>
      </w:pPr>
      <w:rPr>
        <w:rFonts w:hint="default"/>
      </w:r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38" w15:restartNumberingAfterBreak="0">
    <w:nsid w:val="54AD4595"/>
    <w:multiLevelType w:val="hybridMultilevel"/>
    <w:tmpl w:val="726CF78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9" w15:restartNumberingAfterBreak="0">
    <w:nsid w:val="57B87603"/>
    <w:multiLevelType w:val="multilevel"/>
    <w:tmpl w:val="80F810B2"/>
    <w:numStyleLink w:val="Headings"/>
  </w:abstractNum>
  <w:abstractNum w:abstractNumId="40" w15:restartNumberingAfterBreak="0">
    <w:nsid w:val="5A912D8A"/>
    <w:multiLevelType w:val="multilevel"/>
    <w:tmpl w:val="80F810B2"/>
    <w:numStyleLink w:val="Headings"/>
  </w:abstractNum>
  <w:abstractNum w:abstractNumId="41" w15:restartNumberingAfterBreak="0">
    <w:nsid w:val="60015B21"/>
    <w:multiLevelType w:val="hybridMultilevel"/>
    <w:tmpl w:val="7A66175C"/>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42" w15:restartNumberingAfterBreak="0">
    <w:nsid w:val="602B1AD7"/>
    <w:multiLevelType w:val="multilevel"/>
    <w:tmpl w:val="80F810B2"/>
    <w:numStyleLink w:val="Headings"/>
  </w:abstractNum>
  <w:abstractNum w:abstractNumId="43" w15:restartNumberingAfterBreak="0">
    <w:nsid w:val="622276D9"/>
    <w:multiLevelType w:val="hybridMultilevel"/>
    <w:tmpl w:val="4BE8861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4" w15:restartNumberingAfterBreak="0">
    <w:nsid w:val="651072D7"/>
    <w:multiLevelType w:val="hybridMultilevel"/>
    <w:tmpl w:val="09EE630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5" w15:restartNumberingAfterBreak="0">
    <w:nsid w:val="666C09E4"/>
    <w:multiLevelType w:val="hybridMultilevel"/>
    <w:tmpl w:val="2EEC8D8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6" w15:restartNumberingAfterBreak="0">
    <w:nsid w:val="67CA78DF"/>
    <w:multiLevelType w:val="hybridMultilevel"/>
    <w:tmpl w:val="AD4E3F1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7" w15:restartNumberingAfterBreak="0">
    <w:nsid w:val="6ABD35C4"/>
    <w:multiLevelType w:val="hybridMultilevel"/>
    <w:tmpl w:val="CC8EF3F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8" w15:restartNumberingAfterBreak="0">
    <w:nsid w:val="6AC12D10"/>
    <w:multiLevelType w:val="hybridMultilevel"/>
    <w:tmpl w:val="E68C246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9" w15:restartNumberingAfterBreak="0">
    <w:nsid w:val="6B62562E"/>
    <w:multiLevelType w:val="hybridMultilevel"/>
    <w:tmpl w:val="CCA2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C6B00FB"/>
    <w:multiLevelType w:val="hybridMultilevel"/>
    <w:tmpl w:val="97225AE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1" w15:restartNumberingAfterBreak="0">
    <w:nsid w:val="6CA36BBB"/>
    <w:multiLevelType w:val="hybridMultilevel"/>
    <w:tmpl w:val="604A63E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2" w15:restartNumberingAfterBreak="0">
    <w:nsid w:val="6FA96A4C"/>
    <w:multiLevelType w:val="hybridMultilevel"/>
    <w:tmpl w:val="9F18D5B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3" w15:restartNumberingAfterBreak="0">
    <w:nsid w:val="706A54E6"/>
    <w:multiLevelType w:val="hybridMultilevel"/>
    <w:tmpl w:val="A6C0B3B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4" w15:restartNumberingAfterBreak="0">
    <w:nsid w:val="71CC6703"/>
    <w:multiLevelType w:val="hybridMultilevel"/>
    <w:tmpl w:val="7A42D97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5" w15:restartNumberingAfterBreak="0">
    <w:nsid w:val="71F17808"/>
    <w:multiLevelType w:val="hybridMultilevel"/>
    <w:tmpl w:val="3576570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6" w15:restartNumberingAfterBreak="0">
    <w:nsid w:val="7546626C"/>
    <w:multiLevelType w:val="hybridMultilevel"/>
    <w:tmpl w:val="9BC422F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7" w15:restartNumberingAfterBreak="0">
    <w:nsid w:val="762835A9"/>
    <w:multiLevelType w:val="hybridMultilevel"/>
    <w:tmpl w:val="E0083DCA"/>
    <w:lvl w:ilvl="0" w:tplc="240C5846">
      <w:start w:val="1"/>
      <w:numFmt w:val="lowerLetter"/>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58" w15:restartNumberingAfterBreak="0">
    <w:nsid w:val="789D7CA7"/>
    <w:multiLevelType w:val="hybridMultilevel"/>
    <w:tmpl w:val="8204606A"/>
    <w:lvl w:ilvl="0" w:tplc="08090001">
      <w:start w:val="1"/>
      <w:numFmt w:val="bullet"/>
      <w:lvlText w:val=""/>
      <w:lvlJc w:val="left"/>
      <w:pPr>
        <w:ind w:left="984" w:hanging="360"/>
      </w:pPr>
      <w:rPr>
        <w:rFonts w:ascii="Symbol" w:hAnsi="Symbol" w:hint="default"/>
      </w:rPr>
    </w:lvl>
    <w:lvl w:ilvl="1" w:tplc="405A4020">
      <w:numFmt w:val="bullet"/>
      <w:lvlText w:val="•"/>
      <w:lvlJc w:val="left"/>
      <w:pPr>
        <w:ind w:left="1704" w:hanging="360"/>
      </w:pPr>
      <w:rPr>
        <w:rFonts w:ascii="Gill Sans MT" w:eastAsia="Calibri" w:hAnsi="Gill Sans MT" w:cs="Symbol"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9" w15:restartNumberingAfterBreak="0">
    <w:nsid w:val="7DF03519"/>
    <w:multiLevelType w:val="hybridMultilevel"/>
    <w:tmpl w:val="65A03F9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0" w15:restartNumberingAfterBreak="0">
    <w:nsid w:val="7EA71EAF"/>
    <w:multiLevelType w:val="hybridMultilevel"/>
    <w:tmpl w:val="02FCEA58"/>
    <w:lvl w:ilvl="0" w:tplc="08090001">
      <w:start w:val="1"/>
      <w:numFmt w:val="bullet"/>
      <w:lvlText w:val=""/>
      <w:lvlJc w:val="left"/>
      <w:pPr>
        <w:ind w:left="1341" w:hanging="360"/>
      </w:pPr>
      <w:rPr>
        <w:rFonts w:ascii="Symbol" w:hAnsi="Symbol" w:hint="default"/>
      </w:rPr>
    </w:lvl>
    <w:lvl w:ilvl="1" w:tplc="08090003" w:tentative="1">
      <w:start w:val="1"/>
      <w:numFmt w:val="bullet"/>
      <w:lvlText w:val="o"/>
      <w:lvlJc w:val="left"/>
      <w:pPr>
        <w:ind w:left="2061" w:hanging="360"/>
      </w:pPr>
      <w:rPr>
        <w:rFonts w:ascii="Courier New" w:hAnsi="Courier New" w:cs="Courier New" w:hint="default"/>
      </w:rPr>
    </w:lvl>
    <w:lvl w:ilvl="2" w:tplc="08090005" w:tentative="1">
      <w:start w:val="1"/>
      <w:numFmt w:val="bullet"/>
      <w:lvlText w:val=""/>
      <w:lvlJc w:val="left"/>
      <w:pPr>
        <w:ind w:left="2781" w:hanging="360"/>
      </w:pPr>
      <w:rPr>
        <w:rFonts w:ascii="Wingdings" w:hAnsi="Wingdings" w:hint="default"/>
      </w:rPr>
    </w:lvl>
    <w:lvl w:ilvl="3" w:tplc="08090001" w:tentative="1">
      <w:start w:val="1"/>
      <w:numFmt w:val="bullet"/>
      <w:lvlText w:val=""/>
      <w:lvlJc w:val="left"/>
      <w:pPr>
        <w:ind w:left="3501" w:hanging="360"/>
      </w:pPr>
      <w:rPr>
        <w:rFonts w:ascii="Symbol" w:hAnsi="Symbol" w:hint="default"/>
      </w:rPr>
    </w:lvl>
    <w:lvl w:ilvl="4" w:tplc="08090003" w:tentative="1">
      <w:start w:val="1"/>
      <w:numFmt w:val="bullet"/>
      <w:lvlText w:val="o"/>
      <w:lvlJc w:val="left"/>
      <w:pPr>
        <w:ind w:left="4221" w:hanging="360"/>
      </w:pPr>
      <w:rPr>
        <w:rFonts w:ascii="Courier New" w:hAnsi="Courier New" w:cs="Courier New" w:hint="default"/>
      </w:rPr>
    </w:lvl>
    <w:lvl w:ilvl="5" w:tplc="08090005" w:tentative="1">
      <w:start w:val="1"/>
      <w:numFmt w:val="bullet"/>
      <w:lvlText w:val=""/>
      <w:lvlJc w:val="left"/>
      <w:pPr>
        <w:ind w:left="4941" w:hanging="360"/>
      </w:pPr>
      <w:rPr>
        <w:rFonts w:ascii="Wingdings" w:hAnsi="Wingdings" w:hint="default"/>
      </w:rPr>
    </w:lvl>
    <w:lvl w:ilvl="6" w:tplc="08090001" w:tentative="1">
      <w:start w:val="1"/>
      <w:numFmt w:val="bullet"/>
      <w:lvlText w:val=""/>
      <w:lvlJc w:val="left"/>
      <w:pPr>
        <w:ind w:left="5661" w:hanging="360"/>
      </w:pPr>
      <w:rPr>
        <w:rFonts w:ascii="Symbol" w:hAnsi="Symbol" w:hint="default"/>
      </w:rPr>
    </w:lvl>
    <w:lvl w:ilvl="7" w:tplc="08090003" w:tentative="1">
      <w:start w:val="1"/>
      <w:numFmt w:val="bullet"/>
      <w:lvlText w:val="o"/>
      <w:lvlJc w:val="left"/>
      <w:pPr>
        <w:ind w:left="6381" w:hanging="360"/>
      </w:pPr>
      <w:rPr>
        <w:rFonts w:ascii="Courier New" w:hAnsi="Courier New" w:cs="Courier New" w:hint="default"/>
      </w:rPr>
    </w:lvl>
    <w:lvl w:ilvl="8" w:tplc="08090005" w:tentative="1">
      <w:start w:val="1"/>
      <w:numFmt w:val="bullet"/>
      <w:lvlText w:val=""/>
      <w:lvlJc w:val="left"/>
      <w:pPr>
        <w:ind w:left="7101" w:hanging="360"/>
      </w:pPr>
      <w:rPr>
        <w:rFonts w:ascii="Wingdings" w:hAnsi="Wingdings" w:hint="default"/>
      </w:rPr>
    </w:lvl>
  </w:abstractNum>
  <w:num w:numId="1">
    <w:abstractNumId w:val="13"/>
  </w:num>
  <w:num w:numId="2">
    <w:abstractNumId w:val="47"/>
  </w:num>
  <w:num w:numId="3">
    <w:abstractNumId w:val="50"/>
  </w:num>
  <w:num w:numId="4">
    <w:abstractNumId w:val="15"/>
  </w:num>
  <w:num w:numId="5">
    <w:abstractNumId w:val="28"/>
  </w:num>
  <w:num w:numId="6">
    <w:abstractNumId w:val="7"/>
  </w:num>
  <w:num w:numId="7">
    <w:abstractNumId w:val="33"/>
  </w:num>
  <w:num w:numId="8">
    <w:abstractNumId w:val="59"/>
  </w:num>
  <w:num w:numId="9">
    <w:abstractNumId w:val="54"/>
  </w:num>
  <w:num w:numId="10">
    <w:abstractNumId w:val="25"/>
  </w:num>
  <w:num w:numId="11">
    <w:abstractNumId w:val="46"/>
  </w:num>
  <w:num w:numId="12">
    <w:abstractNumId w:val="45"/>
  </w:num>
  <w:num w:numId="13">
    <w:abstractNumId w:val="11"/>
  </w:num>
  <w:num w:numId="14">
    <w:abstractNumId w:val="1"/>
  </w:num>
  <w:num w:numId="15">
    <w:abstractNumId w:val="49"/>
  </w:num>
  <w:num w:numId="16">
    <w:abstractNumId w:val="52"/>
  </w:num>
  <w:num w:numId="17">
    <w:abstractNumId w:val="48"/>
  </w:num>
  <w:num w:numId="18">
    <w:abstractNumId w:val="31"/>
  </w:num>
  <w:num w:numId="19">
    <w:abstractNumId w:val="22"/>
  </w:num>
  <w:num w:numId="20">
    <w:abstractNumId w:val="44"/>
  </w:num>
  <w:num w:numId="21">
    <w:abstractNumId w:val="57"/>
  </w:num>
  <w:num w:numId="22">
    <w:abstractNumId w:val="0"/>
  </w:num>
  <w:num w:numId="23">
    <w:abstractNumId w:val="8"/>
  </w:num>
  <w:num w:numId="24">
    <w:abstractNumId w:val="16"/>
  </w:num>
  <w:num w:numId="25">
    <w:abstractNumId w:val="6"/>
  </w:num>
  <w:num w:numId="26">
    <w:abstractNumId w:val="41"/>
  </w:num>
  <w:num w:numId="27">
    <w:abstractNumId w:val="5"/>
  </w:num>
  <w:num w:numId="28">
    <w:abstractNumId w:val="26"/>
  </w:num>
  <w:num w:numId="29">
    <w:abstractNumId w:val="43"/>
  </w:num>
  <w:num w:numId="30">
    <w:abstractNumId w:val="20"/>
  </w:num>
  <w:num w:numId="31">
    <w:abstractNumId w:val="56"/>
  </w:num>
  <w:num w:numId="32">
    <w:abstractNumId w:val="12"/>
  </w:num>
  <w:num w:numId="33">
    <w:abstractNumId w:val="18"/>
  </w:num>
  <w:num w:numId="34">
    <w:abstractNumId w:val="36"/>
  </w:num>
  <w:num w:numId="35">
    <w:abstractNumId w:val="37"/>
  </w:num>
  <w:num w:numId="36">
    <w:abstractNumId w:val="10"/>
  </w:num>
  <w:num w:numId="37">
    <w:abstractNumId w:val="58"/>
  </w:num>
  <w:num w:numId="38">
    <w:abstractNumId w:val="23"/>
  </w:num>
  <w:num w:numId="39">
    <w:abstractNumId w:val="35"/>
  </w:num>
  <w:num w:numId="40">
    <w:abstractNumId w:val="19"/>
  </w:num>
  <w:num w:numId="41">
    <w:abstractNumId w:val="30"/>
  </w:num>
  <w:num w:numId="42">
    <w:abstractNumId w:val="24"/>
  </w:num>
  <w:num w:numId="43">
    <w:abstractNumId w:val="14"/>
  </w:num>
  <w:num w:numId="44">
    <w:abstractNumId w:val="51"/>
  </w:num>
  <w:num w:numId="45">
    <w:abstractNumId w:val="4"/>
  </w:num>
  <w:num w:numId="46">
    <w:abstractNumId w:val="34"/>
  </w:num>
  <w:num w:numId="47">
    <w:abstractNumId w:val="60"/>
  </w:num>
  <w:num w:numId="48">
    <w:abstractNumId w:val="3"/>
  </w:num>
  <w:num w:numId="49">
    <w:abstractNumId w:val="53"/>
  </w:num>
  <w:num w:numId="50">
    <w:abstractNumId w:val="2"/>
  </w:num>
  <w:num w:numId="51">
    <w:abstractNumId w:val="38"/>
  </w:num>
  <w:num w:numId="52">
    <w:abstractNumId w:val="32"/>
  </w:num>
  <w:num w:numId="53">
    <w:abstractNumId w:val="39"/>
  </w:num>
  <w:num w:numId="54">
    <w:abstractNumId w:val="39"/>
    <w:lvlOverride w:ilvl="0">
      <w:startOverride w:val="5"/>
    </w:lvlOverride>
    <w:lvlOverride w:ilvl="1">
      <w:startOverride w:val="1"/>
    </w:lvlOverride>
  </w:num>
  <w:num w:numId="55">
    <w:abstractNumId w:val="39"/>
    <w:lvlOverride w:ilvl="0">
      <w:startOverride w:val="6"/>
    </w:lvlOverride>
    <w:lvlOverride w:ilvl="1">
      <w:startOverride w:val="1"/>
    </w:lvlOverride>
  </w:num>
  <w:num w:numId="56">
    <w:abstractNumId w:val="39"/>
    <w:lvlOverride w:ilvl="0">
      <w:startOverride w:val="9"/>
    </w:lvlOverride>
    <w:lvlOverride w:ilvl="1">
      <w:startOverride w:val="1"/>
    </w:lvlOverride>
  </w:num>
  <w:num w:numId="57">
    <w:abstractNumId w:val="39"/>
    <w:lvlOverride w:ilvl="0">
      <w:startOverride w:val="10"/>
    </w:lvlOverride>
    <w:lvlOverride w:ilvl="1">
      <w:startOverride w:val="1"/>
    </w:lvlOverride>
  </w:num>
  <w:num w:numId="58">
    <w:abstractNumId w:val="39"/>
    <w:lvlOverride w:ilvl="0">
      <w:startOverride w:val="11"/>
    </w:lvlOverride>
    <w:lvlOverride w:ilvl="1">
      <w:startOverride w:val="1"/>
    </w:lvlOverride>
  </w:num>
  <w:num w:numId="59">
    <w:abstractNumId w:val="39"/>
    <w:lvlOverride w:ilvl="0">
      <w:startOverride w:val="12"/>
    </w:lvlOverride>
    <w:lvlOverride w:ilvl="1">
      <w:startOverride w:val="1"/>
    </w:lvlOverride>
  </w:num>
  <w:num w:numId="60">
    <w:abstractNumId w:val="39"/>
    <w:lvlOverride w:ilvl="0">
      <w:startOverride w:val="13"/>
    </w:lvlOverride>
    <w:lvlOverride w:ilvl="1">
      <w:startOverride w:val="1"/>
    </w:lvlOverride>
  </w:num>
  <w:num w:numId="61">
    <w:abstractNumId w:val="39"/>
    <w:lvlOverride w:ilvl="0">
      <w:startOverride w:val="14"/>
    </w:lvlOverride>
    <w:lvlOverride w:ilvl="1">
      <w:startOverride w:val="1"/>
    </w:lvlOverride>
  </w:num>
  <w:num w:numId="62">
    <w:abstractNumId w:val="55"/>
  </w:num>
  <w:num w:numId="63">
    <w:abstractNumId w:val="9"/>
  </w:num>
  <w:num w:numId="64">
    <w:abstractNumId w:val="29"/>
  </w:num>
  <w:num w:numId="65">
    <w:abstractNumId w:val="17"/>
  </w:num>
  <w:num w:numId="66">
    <w:abstractNumId w:val="39"/>
  </w:num>
  <w:num w:numId="67">
    <w:abstractNumId w:val="27"/>
  </w:num>
  <w:num w:numId="68">
    <w:abstractNumId w:val="40"/>
  </w:num>
  <w:num w:numId="69">
    <w:abstractNumId w:val="42"/>
  </w:num>
  <w:num w:numId="70">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28"/>
    <w:rsid w:val="000028E7"/>
    <w:rsid w:val="0000557A"/>
    <w:rsid w:val="00010420"/>
    <w:rsid w:val="00013781"/>
    <w:rsid w:val="00015E82"/>
    <w:rsid w:val="00022326"/>
    <w:rsid w:val="00023F75"/>
    <w:rsid w:val="000257F0"/>
    <w:rsid w:val="0003106B"/>
    <w:rsid w:val="00035A35"/>
    <w:rsid w:val="00037028"/>
    <w:rsid w:val="000431D8"/>
    <w:rsid w:val="000505D6"/>
    <w:rsid w:val="0005450B"/>
    <w:rsid w:val="000614FB"/>
    <w:rsid w:val="00063601"/>
    <w:rsid w:val="00067C92"/>
    <w:rsid w:val="00071918"/>
    <w:rsid w:val="00075DFA"/>
    <w:rsid w:val="0008133A"/>
    <w:rsid w:val="000972F0"/>
    <w:rsid w:val="000A79B3"/>
    <w:rsid w:val="000B763C"/>
    <w:rsid w:val="000C183A"/>
    <w:rsid w:val="000D056D"/>
    <w:rsid w:val="000E1DFF"/>
    <w:rsid w:val="000E48A4"/>
    <w:rsid w:val="000F56ED"/>
    <w:rsid w:val="000F6EE7"/>
    <w:rsid w:val="00107449"/>
    <w:rsid w:val="00111FB3"/>
    <w:rsid w:val="001153BB"/>
    <w:rsid w:val="00123C74"/>
    <w:rsid w:val="0012651C"/>
    <w:rsid w:val="001269D8"/>
    <w:rsid w:val="00137A7E"/>
    <w:rsid w:val="001413F2"/>
    <w:rsid w:val="001429D0"/>
    <w:rsid w:val="00145691"/>
    <w:rsid w:val="00147507"/>
    <w:rsid w:val="00156681"/>
    <w:rsid w:val="0016315A"/>
    <w:rsid w:val="0016376B"/>
    <w:rsid w:val="00164962"/>
    <w:rsid w:val="00172880"/>
    <w:rsid w:val="0017742F"/>
    <w:rsid w:val="00177ACA"/>
    <w:rsid w:val="00191B5A"/>
    <w:rsid w:val="00191F5F"/>
    <w:rsid w:val="00191FBA"/>
    <w:rsid w:val="00194137"/>
    <w:rsid w:val="001968FC"/>
    <w:rsid w:val="001971EF"/>
    <w:rsid w:val="001A1DCA"/>
    <w:rsid w:val="001A25A6"/>
    <w:rsid w:val="001A7BBA"/>
    <w:rsid w:val="001D3CCA"/>
    <w:rsid w:val="001D5E2A"/>
    <w:rsid w:val="001E563E"/>
    <w:rsid w:val="001F11A9"/>
    <w:rsid w:val="001F17D7"/>
    <w:rsid w:val="001F3265"/>
    <w:rsid w:val="001F381D"/>
    <w:rsid w:val="00201311"/>
    <w:rsid w:val="00206869"/>
    <w:rsid w:val="002128D5"/>
    <w:rsid w:val="00221CCD"/>
    <w:rsid w:val="002234AE"/>
    <w:rsid w:val="002256D8"/>
    <w:rsid w:val="00227511"/>
    <w:rsid w:val="0023019C"/>
    <w:rsid w:val="0023031F"/>
    <w:rsid w:val="00232894"/>
    <w:rsid w:val="002328D7"/>
    <w:rsid w:val="00240FC0"/>
    <w:rsid w:val="002424E1"/>
    <w:rsid w:val="00242E50"/>
    <w:rsid w:val="00243D23"/>
    <w:rsid w:val="00245018"/>
    <w:rsid w:val="00253C13"/>
    <w:rsid w:val="00253F61"/>
    <w:rsid w:val="00255B2F"/>
    <w:rsid w:val="00255FB1"/>
    <w:rsid w:val="0026032C"/>
    <w:rsid w:val="00260FBD"/>
    <w:rsid w:val="00261711"/>
    <w:rsid w:val="00264D09"/>
    <w:rsid w:val="00271F6E"/>
    <w:rsid w:val="002777BC"/>
    <w:rsid w:val="00283149"/>
    <w:rsid w:val="0028547C"/>
    <w:rsid w:val="002868B8"/>
    <w:rsid w:val="002909D1"/>
    <w:rsid w:val="00292F10"/>
    <w:rsid w:val="002A08B9"/>
    <w:rsid w:val="002A3151"/>
    <w:rsid w:val="002A7715"/>
    <w:rsid w:val="002B2FE6"/>
    <w:rsid w:val="002B3ED4"/>
    <w:rsid w:val="002C06EE"/>
    <w:rsid w:val="002C28DE"/>
    <w:rsid w:val="002C3779"/>
    <w:rsid w:val="002C57E2"/>
    <w:rsid w:val="002C63D8"/>
    <w:rsid w:val="002D2DD8"/>
    <w:rsid w:val="002D35CD"/>
    <w:rsid w:val="002D4619"/>
    <w:rsid w:val="002D4D5A"/>
    <w:rsid w:val="002E0304"/>
    <w:rsid w:val="002E2CDC"/>
    <w:rsid w:val="002E389A"/>
    <w:rsid w:val="002E43F6"/>
    <w:rsid w:val="00300C78"/>
    <w:rsid w:val="00301A9B"/>
    <w:rsid w:val="00301E3F"/>
    <w:rsid w:val="003073CC"/>
    <w:rsid w:val="0031204D"/>
    <w:rsid w:val="00313C01"/>
    <w:rsid w:val="00320EAA"/>
    <w:rsid w:val="00321CBD"/>
    <w:rsid w:val="003234FA"/>
    <w:rsid w:val="00323EAD"/>
    <w:rsid w:val="0032719A"/>
    <w:rsid w:val="00331B3F"/>
    <w:rsid w:val="00342A7B"/>
    <w:rsid w:val="00342ACC"/>
    <w:rsid w:val="00342B64"/>
    <w:rsid w:val="00343660"/>
    <w:rsid w:val="00351679"/>
    <w:rsid w:val="00356C3B"/>
    <w:rsid w:val="00357A81"/>
    <w:rsid w:val="00362FE5"/>
    <w:rsid w:val="0037277E"/>
    <w:rsid w:val="00373A9B"/>
    <w:rsid w:val="003803F0"/>
    <w:rsid w:val="00382877"/>
    <w:rsid w:val="003944E6"/>
    <w:rsid w:val="003A1CAD"/>
    <w:rsid w:val="003A7FBF"/>
    <w:rsid w:val="003B1A1B"/>
    <w:rsid w:val="003B5151"/>
    <w:rsid w:val="003C0D8E"/>
    <w:rsid w:val="003C1CF8"/>
    <w:rsid w:val="003C4228"/>
    <w:rsid w:val="003C7332"/>
    <w:rsid w:val="003D3565"/>
    <w:rsid w:val="003D7F37"/>
    <w:rsid w:val="003E0449"/>
    <w:rsid w:val="003E05C4"/>
    <w:rsid w:val="003E77EB"/>
    <w:rsid w:val="003F3A72"/>
    <w:rsid w:val="00422D5E"/>
    <w:rsid w:val="00431D67"/>
    <w:rsid w:val="00434221"/>
    <w:rsid w:val="0043720E"/>
    <w:rsid w:val="00443DCD"/>
    <w:rsid w:val="004471ED"/>
    <w:rsid w:val="004554CE"/>
    <w:rsid w:val="00455F9B"/>
    <w:rsid w:val="00461444"/>
    <w:rsid w:val="004625CA"/>
    <w:rsid w:val="00462A5B"/>
    <w:rsid w:val="004653EB"/>
    <w:rsid w:val="004673DE"/>
    <w:rsid w:val="004737C3"/>
    <w:rsid w:val="00473931"/>
    <w:rsid w:val="00475F3D"/>
    <w:rsid w:val="00477058"/>
    <w:rsid w:val="0048499E"/>
    <w:rsid w:val="00495C66"/>
    <w:rsid w:val="004B39DD"/>
    <w:rsid w:val="004B39EB"/>
    <w:rsid w:val="004B4B32"/>
    <w:rsid w:val="004C428E"/>
    <w:rsid w:val="004C741D"/>
    <w:rsid w:val="004D257B"/>
    <w:rsid w:val="004D5760"/>
    <w:rsid w:val="004E27B3"/>
    <w:rsid w:val="004E4227"/>
    <w:rsid w:val="004E7881"/>
    <w:rsid w:val="004F1AB0"/>
    <w:rsid w:val="004F3F10"/>
    <w:rsid w:val="0050455B"/>
    <w:rsid w:val="00513EDF"/>
    <w:rsid w:val="005163E8"/>
    <w:rsid w:val="00516F98"/>
    <w:rsid w:val="00520E43"/>
    <w:rsid w:val="00521FAA"/>
    <w:rsid w:val="00522B14"/>
    <w:rsid w:val="005265A3"/>
    <w:rsid w:val="00532B0D"/>
    <w:rsid w:val="0053308F"/>
    <w:rsid w:val="00540A52"/>
    <w:rsid w:val="0056404C"/>
    <w:rsid w:val="005657A2"/>
    <w:rsid w:val="00571435"/>
    <w:rsid w:val="00573BF6"/>
    <w:rsid w:val="00577FA6"/>
    <w:rsid w:val="0058114A"/>
    <w:rsid w:val="00585A4C"/>
    <w:rsid w:val="00593AC4"/>
    <w:rsid w:val="005953D0"/>
    <w:rsid w:val="00597BAA"/>
    <w:rsid w:val="005A0154"/>
    <w:rsid w:val="005A3266"/>
    <w:rsid w:val="005A3B8B"/>
    <w:rsid w:val="005B2DA9"/>
    <w:rsid w:val="005B33D8"/>
    <w:rsid w:val="005C2477"/>
    <w:rsid w:val="005C3F94"/>
    <w:rsid w:val="005C5380"/>
    <w:rsid w:val="005C5F70"/>
    <w:rsid w:val="005E1B45"/>
    <w:rsid w:val="005E3A95"/>
    <w:rsid w:val="005E4583"/>
    <w:rsid w:val="005F2025"/>
    <w:rsid w:val="005F352C"/>
    <w:rsid w:val="005F75B7"/>
    <w:rsid w:val="006001C6"/>
    <w:rsid w:val="0060306E"/>
    <w:rsid w:val="00603590"/>
    <w:rsid w:val="00607884"/>
    <w:rsid w:val="00611A2A"/>
    <w:rsid w:val="006214FE"/>
    <w:rsid w:val="00626225"/>
    <w:rsid w:val="00627BA8"/>
    <w:rsid w:val="00630088"/>
    <w:rsid w:val="00631324"/>
    <w:rsid w:val="0063749B"/>
    <w:rsid w:val="00642ACB"/>
    <w:rsid w:val="00642F95"/>
    <w:rsid w:val="006431D0"/>
    <w:rsid w:val="006476D7"/>
    <w:rsid w:val="006514FB"/>
    <w:rsid w:val="00655F03"/>
    <w:rsid w:val="0066164E"/>
    <w:rsid w:val="00670F0E"/>
    <w:rsid w:val="00677814"/>
    <w:rsid w:val="006837C4"/>
    <w:rsid w:val="006854FF"/>
    <w:rsid w:val="0069019B"/>
    <w:rsid w:val="006A211A"/>
    <w:rsid w:val="006A3DC1"/>
    <w:rsid w:val="006A4799"/>
    <w:rsid w:val="006A66B4"/>
    <w:rsid w:val="006B6601"/>
    <w:rsid w:val="006C325C"/>
    <w:rsid w:val="006C6CD5"/>
    <w:rsid w:val="006E29CB"/>
    <w:rsid w:val="006F0EC6"/>
    <w:rsid w:val="006F331A"/>
    <w:rsid w:val="00702AB0"/>
    <w:rsid w:val="00715D75"/>
    <w:rsid w:val="007206FE"/>
    <w:rsid w:val="007248BB"/>
    <w:rsid w:val="00727820"/>
    <w:rsid w:val="00731B36"/>
    <w:rsid w:val="0073354B"/>
    <w:rsid w:val="00733DE0"/>
    <w:rsid w:val="00734490"/>
    <w:rsid w:val="00746C5C"/>
    <w:rsid w:val="00747AF6"/>
    <w:rsid w:val="007508ED"/>
    <w:rsid w:val="00751E9A"/>
    <w:rsid w:val="00754F88"/>
    <w:rsid w:val="00762469"/>
    <w:rsid w:val="007675A8"/>
    <w:rsid w:val="00790D93"/>
    <w:rsid w:val="00792059"/>
    <w:rsid w:val="00796913"/>
    <w:rsid w:val="007A071B"/>
    <w:rsid w:val="007A685C"/>
    <w:rsid w:val="007B1F89"/>
    <w:rsid w:val="007B5ABC"/>
    <w:rsid w:val="007B6CF4"/>
    <w:rsid w:val="007C3215"/>
    <w:rsid w:val="007C4645"/>
    <w:rsid w:val="007D1D56"/>
    <w:rsid w:val="007E595C"/>
    <w:rsid w:val="007E6F1B"/>
    <w:rsid w:val="007F1B09"/>
    <w:rsid w:val="007F5A29"/>
    <w:rsid w:val="008003B9"/>
    <w:rsid w:val="00810D95"/>
    <w:rsid w:val="0081130F"/>
    <w:rsid w:val="0081448F"/>
    <w:rsid w:val="00821C40"/>
    <w:rsid w:val="00822138"/>
    <w:rsid w:val="0082757A"/>
    <w:rsid w:val="00830078"/>
    <w:rsid w:val="0083412D"/>
    <w:rsid w:val="00845134"/>
    <w:rsid w:val="00855B63"/>
    <w:rsid w:val="008714C1"/>
    <w:rsid w:val="00895131"/>
    <w:rsid w:val="008A197F"/>
    <w:rsid w:val="008A22EF"/>
    <w:rsid w:val="008A438B"/>
    <w:rsid w:val="008A72DC"/>
    <w:rsid w:val="008B3C03"/>
    <w:rsid w:val="008C250D"/>
    <w:rsid w:val="008C7485"/>
    <w:rsid w:val="008D2C99"/>
    <w:rsid w:val="008D54AE"/>
    <w:rsid w:val="008D593F"/>
    <w:rsid w:val="008D6F25"/>
    <w:rsid w:val="008E2218"/>
    <w:rsid w:val="008E2986"/>
    <w:rsid w:val="008E5D06"/>
    <w:rsid w:val="008F57B8"/>
    <w:rsid w:val="008F7998"/>
    <w:rsid w:val="009001CC"/>
    <w:rsid w:val="00900717"/>
    <w:rsid w:val="00905779"/>
    <w:rsid w:val="0092334A"/>
    <w:rsid w:val="00927DB6"/>
    <w:rsid w:val="00932C06"/>
    <w:rsid w:val="00934DB4"/>
    <w:rsid w:val="00940A6A"/>
    <w:rsid w:val="00940EE3"/>
    <w:rsid w:val="0094123E"/>
    <w:rsid w:val="009419C1"/>
    <w:rsid w:val="009429EF"/>
    <w:rsid w:val="009460AA"/>
    <w:rsid w:val="00953475"/>
    <w:rsid w:val="009579FA"/>
    <w:rsid w:val="00966852"/>
    <w:rsid w:val="009858B9"/>
    <w:rsid w:val="00992566"/>
    <w:rsid w:val="00992F6E"/>
    <w:rsid w:val="009937EC"/>
    <w:rsid w:val="009A1F35"/>
    <w:rsid w:val="009B709F"/>
    <w:rsid w:val="009B7506"/>
    <w:rsid w:val="009C1836"/>
    <w:rsid w:val="009C4CB9"/>
    <w:rsid w:val="009C6BB3"/>
    <w:rsid w:val="00A00755"/>
    <w:rsid w:val="00A014BF"/>
    <w:rsid w:val="00A16002"/>
    <w:rsid w:val="00A22D58"/>
    <w:rsid w:val="00A31AFC"/>
    <w:rsid w:val="00A33EFF"/>
    <w:rsid w:val="00A34D69"/>
    <w:rsid w:val="00A35A03"/>
    <w:rsid w:val="00A40F21"/>
    <w:rsid w:val="00A4602B"/>
    <w:rsid w:val="00A560B1"/>
    <w:rsid w:val="00A56303"/>
    <w:rsid w:val="00A62129"/>
    <w:rsid w:val="00A6377D"/>
    <w:rsid w:val="00A65ED6"/>
    <w:rsid w:val="00A741F3"/>
    <w:rsid w:val="00A82842"/>
    <w:rsid w:val="00A8562D"/>
    <w:rsid w:val="00A86389"/>
    <w:rsid w:val="00A904BC"/>
    <w:rsid w:val="00A93C8B"/>
    <w:rsid w:val="00A94342"/>
    <w:rsid w:val="00AA2567"/>
    <w:rsid w:val="00AA638C"/>
    <w:rsid w:val="00AB021D"/>
    <w:rsid w:val="00AB1D87"/>
    <w:rsid w:val="00AB427F"/>
    <w:rsid w:val="00AB69C7"/>
    <w:rsid w:val="00AC3450"/>
    <w:rsid w:val="00AD0B24"/>
    <w:rsid w:val="00AD528C"/>
    <w:rsid w:val="00AE6C53"/>
    <w:rsid w:val="00AF0E29"/>
    <w:rsid w:val="00AF1595"/>
    <w:rsid w:val="00B042DB"/>
    <w:rsid w:val="00B10CEB"/>
    <w:rsid w:val="00B1714C"/>
    <w:rsid w:val="00B24063"/>
    <w:rsid w:val="00B26257"/>
    <w:rsid w:val="00B270F1"/>
    <w:rsid w:val="00B34986"/>
    <w:rsid w:val="00B56991"/>
    <w:rsid w:val="00B56D65"/>
    <w:rsid w:val="00B645A3"/>
    <w:rsid w:val="00B670B9"/>
    <w:rsid w:val="00B706EF"/>
    <w:rsid w:val="00B75CA7"/>
    <w:rsid w:val="00B80AE9"/>
    <w:rsid w:val="00B823B8"/>
    <w:rsid w:val="00B870F3"/>
    <w:rsid w:val="00B92E2D"/>
    <w:rsid w:val="00BB03D6"/>
    <w:rsid w:val="00BB338E"/>
    <w:rsid w:val="00BC0772"/>
    <w:rsid w:val="00BC12D2"/>
    <w:rsid w:val="00BD2B1E"/>
    <w:rsid w:val="00BD4CF5"/>
    <w:rsid w:val="00BD6F7F"/>
    <w:rsid w:val="00BE0BF9"/>
    <w:rsid w:val="00BE43D5"/>
    <w:rsid w:val="00BE67D9"/>
    <w:rsid w:val="00BF789C"/>
    <w:rsid w:val="00C06575"/>
    <w:rsid w:val="00C25E94"/>
    <w:rsid w:val="00C326AD"/>
    <w:rsid w:val="00C40C3C"/>
    <w:rsid w:val="00C41471"/>
    <w:rsid w:val="00C433F2"/>
    <w:rsid w:val="00C52ECF"/>
    <w:rsid w:val="00C60BBB"/>
    <w:rsid w:val="00C70ABE"/>
    <w:rsid w:val="00C73BAE"/>
    <w:rsid w:val="00C77400"/>
    <w:rsid w:val="00C77B72"/>
    <w:rsid w:val="00C80EDB"/>
    <w:rsid w:val="00C81491"/>
    <w:rsid w:val="00C8795C"/>
    <w:rsid w:val="00C91D7F"/>
    <w:rsid w:val="00C9428F"/>
    <w:rsid w:val="00CA037E"/>
    <w:rsid w:val="00CA0C78"/>
    <w:rsid w:val="00CC201D"/>
    <w:rsid w:val="00CC3B49"/>
    <w:rsid w:val="00CC482F"/>
    <w:rsid w:val="00CC4860"/>
    <w:rsid w:val="00CC700E"/>
    <w:rsid w:val="00CD7FE0"/>
    <w:rsid w:val="00CE7441"/>
    <w:rsid w:val="00CF36A1"/>
    <w:rsid w:val="00CF7A96"/>
    <w:rsid w:val="00CF9D9D"/>
    <w:rsid w:val="00D00BA5"/>
    <w:rsid w:val="00D1500C"/>
    <w:rsid w:val="00D16DCE"/>
    <w:rsid w:val="00D171B7"/>
    <w:rsid w:val="00D20571"/>
    <w:rsid w:val="00D2129D"/>
    <w:rsid w:val="00D3577D"/>
    <w:rsid w:val="00D37F2B"/>
    <w:rsid w:val="00D415B3"/>
    <w:rsid w:val="00D41A02"/>
    <w:rsid w:val="00D5198E"/>
    <w:rsid w:val="00D626F8"/>
    <w:rsid w:val="00D70933"/>
    <w:rsid w:val="00D70DEB"/>
    <w:rsid w:val="00D75C25"/>
    <w:rsid w:val="00D765CF"/>
    <w:rsid w:val="00D84834"/>
    <w:rsid w:val="00D859B8"/>
    <w:rsid w:val="00D877B5"/>
    <w:rsid w:val="00D90ADA"/>
    <w:rsid w:val="00D9590F"/>
    <w:rsid w:val="00DB2434"/>
    <w:rsid w:val="00DB6C8D"/>
    <w:rsid w:val="00DC0FC4"/>
    <w:rsid w:val="00DC2B27"/>
    <w:rsid w:val="00DC33F8"/>
    <w:rsid w:val="00DC75E0"/>
    <w:rsid w:val="00DD26ED"/>
    <w:rsid w:val="00DD512E"/>
    <w:rsid w:val="00DF0B11"/>
    <w:rsid w:val="00E16DC8"/>
    <w:rsid w:val="00E24F50"/>
    <w:rsid w:val="00E250D3"/>
    <w:rsid w:val="00E3039A"/>
    <w:rsid w:val="00E31681"/>
    <w:rsid w:val="00E348BE"/>
    <w:rsid w:val="00E45CC4"/>
    <w:rsid w:val="00E4770E"/>
    <w:rsid w:val="00E50EB4"/>
    <w:rsid w:val="00E54EC3"/>
    <w:rsid w:val="00E67375"/>
    <w:rsid w:val="00E715BE"/>
    <w:rsid w:val="00E72FA1"/>
    <w:rsid w:val="00E73685"/>
    <w:rsid w:val="00E76199"/>
    <w:rsid w:val="00E9159C"/>
    <w:rsid w:val="00E93C08"/>
    <w:rsid w:val="00EB2269"/>
    <w:rsid w:val="00EB3E83"/>
    <w:rsid w:val="00EB6260"/>
    <w:rsid w:val="00EC349C"/>
    <w:rsid w:val="00EC6F42"/>
    <w:rsid w:val="00ED1A9D"/>
    <w:rsid w:val="00ED2156"/>
    <w:rsid w:val="00ED4F1C"/>
    <w:rsid w:val="00ED68A5"/>
    <w:rsid w:val="00ED7E00"/>
    <w:rsid w:val="00EF00EE"/>
    <w:rsid w:val="00EF0D76"/>
    <w:rsid w:val="00EF23D0"/>
    <w:rsid w:val="00EF2C9F"/>
    <w:rsid w:val="00EF705E"/>
    <w:rsid w:val="00EF779E"/>
    <w:rsid w:val="00F01925"/>
    <w:rsid w:val="00F05ED7"/>
    <w:rsid w:val="00F11830"/>
    <w:rsid w:val="00F2308A"/>
    <w:rsid w:val="00F26678"/>
    <w:rsid w:val="00F42F05"/>
    <w:rsid w:val="00F4346D"/>
    <w:rsid w:val="00F4591A"/>
    <w:rsid w:val="00F479EF"/>
    <w:rsid w:val="00F52EB7"/>
    <w:rsid w:val="00F566F6"/>
    <w:rsid w:val="00F65DA6"/>
    <w:rsid w:val="00F72BC3"/>
    <w:rsid w:val="00F80564"/>
    <w:rsid w:val="00F90DB4"/>
    <w:rsid w:val="00F95CE9"/>
    <w:rsid w:val="00F95ECD"/>
    <w:rsid w:val="00FA1E56"/>
    <w:rsid w:val="00FA5AA1"/>
    <w:rsid w:val="00FB6315"/>
    <w:rsid w:val="00FC083C"/>
    <w:rsid w:val="00FC4713"/>
    <w:rsid w:val="00FE0651"/>
    <w:rsid w:val="00FE1691"/>
    <w:rsid w:val="00FE68EF"/>
    <w:rsid w:val="00FF3986"/>
    <w:rsid w:val="2C3C9F9A"/>
    <w:rsid w:val="3A100127"/>
    <w:rsid w:val="3DF7200B"/>
    <w:rsid w:val="4888FA20"/>
    <w:rsid w:val="580BEEC8"/>
    <w:rsid w:val="74F9F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C09B99"/>
  <w15:docId w15:val="{B1BAE602-7E38-4331-8FF9-64C7A96D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228"/>
    <w:rPr>
      <w:rFonts w:ascii="Gill Sans MT" w:eastAsia="Times New Roman" w:hAnsi="Gill Sans MT"/>
      <w:sz w:val="22"/>
      <w:lang w:eastAsia="en-US"/>
    </w:rPr>
  </w:style>
  <w:style w:type="paragraph" w:styleId="Heading1">
    <w:name w:val="heading 1"/>
    <w:next w:val="Normal"/>
    <w:link w:val="Heading1Char"/>
    <w:uiPriority w:val="9"/>
    <w:qFormat/>
    <w:rsid w:val="00B823B8"/>
    <w:pPr>
      <w:numPr>
        <w:numId w:val="69"/>
      </w:numPr>
      <w:spacing w:before="240" w:after="120"/>
      <w:outlineLvl w:val="0"/>
    </w:pPr>
    <w:rPr>
      <w:rFonts w:eastAsia="Times New Roman"/>
      <w:b/>
      <w:color w:val="365F91"/>
      <w:sz w:val="28"/>
      <w:szCs w:val="28"/>
      <w:lang w:eastAsia="en-US"/>
    </w:rPr>
  </w:style>
  <w:style w:type="paragraph" w:styleId="Heading2">
    <w:name w:val="heading 2"/>
    <w:basedOn w:val="Heading1"/>
    <w:next w:val="Normal"/>
    <w:link w:val="Heading2Char"/>
    <w:uiPriority w:val="9"/>
    <w:unhideWhenUsed/>
    <w:qFormat/>
    <w:rsid w:val="00B823B8"/>
    <w:pPr>
      <w:numPr>
        <w:ilvl w:val="1"/>
      </w:numPr>
      <w:outlineLvl w:val="1"/>
    </w:pPr>
    <w:rPr>
      <w:rFonts w:eastAsia="Calibri"/>
      <w:sz w:val="24"/>
      <w:szCs w:val="24"/>
    </w:rPr>
  </w:style>
  <w:style w:type="paragraph" w:styleId="Heading3">
    <w:name w:val="heading 3"/>
    <w:basedOn w:val="Normal"/>
    <w:next w:val="Normal"/>
    <w:link w:val="Heading3Char"/>
    <w:uiPriority w:val="9"/>
    <w:unhideWhenUsed/>
    <w:qFormat/>
    <w:rsid w:val="001F11A9"/>
    <w:p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4228"/>
    <w:pPr>
      <w:jc w:val="center"/>
    </w:pPr>
    <w:rPr>
      <w:rFonts w:ascii="Times New Roman" w:hAnsi="Times New Roman"/>
      <w:b/>
      <w:bCs/>
      <w:sz w:val="24"/>
      <w:szCs w:val="24"/>
    </w:rPr>
  </w:style>
  <w:style w:type="character" w:customStyle="1" w:styleId="TitleChar">
    <w:name w:val="Title Char"/>
    <w:link w:val="Title"/>
    <w:rsid w:val="003C4228"/>
    <w:rPr>
      <w:rFonts w:ascii="Times New Roman" w:eastAsia="Times New Roman" w:hAnsi="Times New Roman" w:cs="Times New Roman"/>
      <w:b/>
      <w:bCs/>
      <w:sz w:val="24"/>
      <w:szCs w:val="24"/>
    </w:rPr>
  </w:style>
  <w:style w:type="paragraph" w:styleId="ListParagraph">
    <w:name w:val="List Paragraph"/>
    <w:basedOn w:val="Normal"/>
    <w:uiPriority w:val="34"/>
    <w:qFormat/>
    <w:rsid w:val="006837C4"/>
    <w:pPr>
      <w:ind w:left="720"/>
      <w:contextualSpacing/>
    </w:pPr>
  </w:style>
  <w:style w:type="character" w:customStyle="1" w:styleId="Heading1Char">
    <w:name w:val="Heading 1 Char"/>
    <w:link w:val="Heading1"/>
    <w:uiPriority w:val="9"/>
    <w:rsid w:val="00B823B8"/>
    <w:rPr>
      <w:rFonts w:eastAsia="Times New Roman"/>
      <w:b/>
      <w:color w:val="365F91"/>
      <w:sz w:val="28"/>
      <w:szCs w:val="28"/>
      <w:lang w:eastAsia="en-US"/>
    </w:rPr>
  </w:style>
  <w:style w:type="character" w:customStyle="1" w:styleId="Heading2Char">
    <w:name w:val="Heading 2 Char"/>
    <w:link w:val="Heading2"/>
    <w:uiPriority w:val="9"/>
    <w:rsid w:val="00B823B8"/>
    <w:rPr>
      <w:b/>
      <w:color w:val="365F91"/>
      <w:sz w:val="24"/>
      <w:szCs w:val="24"/>
      <w:lang w:eastAsia="en-US"/>
    </w:rPr>
  </w:style>
  <w:style w:type="character" w:customStyle="1" w:styleId="Heading3Char">
    <w:name w:val="Heading 3 Char"/>
    <w:link w:val="Heading3"/>
    <w:uiPriority w:val="9"/>
    <w:rsid w:val="001F11A9"/>
    <w:rPr>
      <w:rFonts w:ascii="Gill Sans MT" w:eastAsia="Times New Roman" w:hAnsi="Gill Sans MT"/>
      <w:b/>
      <w:i/>
      <w:sz w:val="22"/>
      <w:lang w:eastAsia="en-US"/>
    </w:rPr>
  </w:style>
  <w:style w:type="paragraph" w:customStyle="1" w:styleId="Default">
    <w:name w:val="Default"/>
    <w:rsid w:val="0005450B"/>
    <w:pPr>
      <w:autoSpaceDE w:val="0"/>
      <w:autoSpaceDN w:val="0"/>
      <w:adjustRightInd w:val="0"/>
    </w:pPr>
    <w:rPr>
      <w:rFonts w:ascii="Arial" w:hAnsi="Arial" w:cs="Arial"/>
      <w:color w:val="000000"/>
      <w:sz w:val="24"/>
      <w:szCs w:val="24"/>
      <w:lang w:eastAsia="en-US"/>
    </w:rPr>
  </w:style>
  <w:style w:type="paragraph" w:styleId="TOC1">
    <w:name w:val="toc 1"/>
    <w:basedOn w:val="Normal"/>
    <w:next w:val="Normal"/>
    <w:autoRedefine/>
    <w:uiPriority w:val="39"/>
    <w:unhideWhenUsed/>
    <w:rsid w:val="00357A81"/>
    <w:pPr>
      <w:tabs>
        <w:tab w:val="left" w:pos="709"/>
        <w:tab w:val="right" w:pos="9639"/>
      </w:tabs>
      <w:spacing w:after="100"/>
      <w:ind w:left="454" w:hanging="454"/>
    </w:pPr>
    <w:rPr>
      <w:rFonts w:ascii="Calibri" w:hAnsi="Calibri"/>
      <w:b/>
      <w:sz w:val="24"/>
    </w:rPr>
  </w:style>
  <w:style w:type="paragraph" w:styleId="TOC2">
    <w:name w:val="toc 2"/>
    <w:basedOn w:val="Normal"/>
    <w:next w:val="Normal"/>
    <w:autoRedefine/>
    <w:uiPriority w:val="39"/>
    <w:unhideWhenUsed/>
    <w:rsid w:val="00EC6F42"/>
    <w:pPr>
      <w:tabs>
        <w:tab w:val="left" w:pos="709"/>
        <w:tab w:val="right" w:pos="9639"/>
      </w:tabs>
      <w:spacing w:after="100"/>
      <w:ind w:left="709" w:right="679" w:hanging="709"/>
    </w:pPr>
    <w:rPr>
      <w:rFonts w:ascii="Calibri" w:hAnsi="Calibri"/>
    </w:rPr>
  </w:style>
  <w:style w:type="paragraph" w:styleId="TOC3">
    <w:name w:val="toc 3"/>
    <w:basedOn w:val="Normal"/>
    <w:next w:val="Normal"/>
    <w:autoRedefine/>
    <w:uiPriority w:val="39"/>
    <w:unhideWhenUsed/>
    <w:rsid w:val="007675A8"/>
    <w:pPr>
      <w:tabs>
        <w:tab w:val="left" w:pos="454"/>
        <w:tab w:val="right" w:pos="9639"/>
      </w:tabs>
      <w:spacing w:after="100"/>
      <w:ind w:left="709"/>
    </w:pPr>
    <w:rPr>
      <w:rFonts w:ascii="Calibri" w:hAnsi="Calibri"/>
      <w:i/>
    </w:rPr>
  </w:style>
  <w:style w:type="character" w:styleId="Hyperlink">
    <w:name w:val="Hyperlink"/>
    <w:uiPriority w:val="99"/>
    <w:unhideWhenUsed/>
    <w:rsid w:val="00DF0B11"/>
    <w:rPr>
      <w:color w:val="0000FF"/>
      <w:u w:val="single"/>
    </w:rPr>
  </w:style>
  <w:style w:type="numbering" w:customStyle="1" w:styleId="Headings">
    <w:name w:val="Headings"/>
    <w:uiPriority w:val="99"/>
    <w:rsid w:val="00B823B8"/>
    <w:pPr>
      <w:numPr>
        <w:numId w:val="18"/>
      </w:numPr>
    </w:pPr>
  </w:style>
  <w:style w:type="paragraph" w:customStyle="1" w:styleId="SubTitle">
    <w:name w:val="Sub Title"/>
    <w:basedOn w:val="Normal"/>
    <w:rsid w:val="005953D0"/>
    <w:pPr>
      <w:jc w:val="center"/>
    </w:pPr>
    <w:rPr>
      <w:rFonts w:ascii="Arial" w:hAnsi="Arial"/>
      <w:sz w:val="20"/>
    </w:rPr>
  </w:style>
  <w:style w:type="paragraph" w:customStyle="1" w:styleId="NumberedSectionHeading">
    <w:name w:val="Numbered Section Heading"/>
    <w:basedOn w:val="Normal"/>
    <w:rsid w:val="002D4619"/>
    <w:pPr>
      <w:numPr>
        <w:numId w:val="27"/>
      </w:numPr>
    </w:pPr>
    <w:rPr>
      <w:rFonts w:ascii="Arial" w:hAnsi="Arial"/>
      <w:b/>
      <w:caps/>
      <w:sz w:val="20"/>
    </w:rPr>
  </w:style>
  <w:style w:type="character" w:customStyle="1" w:styleId="StyleArial10pt">
    <w:name w:val="Style Arial 10 pt"/>
    <w:rsid w:val="002D4619"/>
    <w:rPr>
      <w:rFonts w:ascii="Arial" w:hAnsi="Arial"/>
      <w:b/>
      <w:sz w:val="20"/>
    </w:rPr>
  </w:style>
  <w:style w:type="paragraph" w:styleId="FootnoteText">
    <w:name w:val="footnote text"/>
    <w:basedOn w:val="Normal"/>
    <w:link w:val="FootnoteTextChar"/>
    <w:semiHidden/>
    <w:rsid w:val="002D4619"/>
    <w:pPr>
      <w:widowControl w:val="0"/>
      <w:overflowPunct w:val="0"/>
      <w:autoSpaceDE w:val="0"/>
      <w:autoSpaceDN w:val="0"/>
      <w:adjustRightInd w:val="0"/>
      <w:textAlignment w:val="baseline"/>
    </w:pPr>
    <w:rPr>
      <w:rFonts w:ascii="Arial" w:hAnsi="Arial"/>
      <w:sz w:val="20"/>
    </w:rPr>
  </w:style>
  <w:style w:type="character" w:customStyle="1" w:styleId="FootnoteTextChar">
    <w:name w:val="Footnote Text Char"/>
    <w:link w:val="FootnoteText"/>
    <w:semiHidden/>
    <w:rsid w:val="002D4619"/>
    <w:rPr>
      <w:rFonts w:ascii="Arial" w:eastAsia="Times New Roman" w:hAnsi="Arial" w:cs="Times New Roman"/>
      <w:sz w:val="20"/>
      <w:szCs w:val="20"/>
    </w:rPr>
  </w:style>
  <w:style w:type="character" w:styleId="FootnoteReference">
    <w:name w:val="footnote reference"/>
    <w:semiHidden/>
    <w:rsid w:val="002D4619"/>
    <w:rPr>
      <w:vertAlign w:val="superscript"/>
    </w:rPr>
  </w:style>
  <w:style w:type="paragraph" w:customStyle="1" w:styleId="Pa0">
    <w:name w:val="Pa0"/>
    <w:basedOn w:val="Default"/>
    <w:next w:val="Default"/>
    <w:uiPriority w:val="99"/>
    <w:rsid w:val="008C7485"/>
    <w:pPr>
      <w:spacing w:line="241" w:lineRule="atLeast"/>
    </w:pPr>
    <w:rPr>
      <w:rFonts w:ascii="Myriad Pro" w:hAnsi="Myriad Pro" w:cs="Times New Roman"/>
      <w:color w:val="auto"/>
    </w:rPr>
  </w:style>
  <w:style w:type="paragraph" w:customStyle="1" w:styleId="Pa3">
    <w:name w:val="Pa3"/>
    <w:basedOn w:val="Default"/>
    <w:next w:val="Default"/>
    <w:uiPriority w:val="99"/>
    <w:rsid w:val="008C7485"/>
    <w:pPr>
      <w:spacing w:line="201" w:lineRule="atLeast"/>
    </w:pPr>
    <w:rPr>
      <w:rFonts w:ascii="Myriad Pro" w:hAnsi="Myriad Pro" w:cs="Times New Roman"/>
      <w:color w:val="auto"/>
    </w:rPr>
  </w:style>
  <w:style w:type="paragraph" w:customStyle="1" w:styleId="Pa2">
    <w:name w:val="Pa2"/>
    <w:basedOn w:val="Default"/>
    <w:next w:val="Default"/>
    <w:uiPriority w:val="99"/>
    <w:rsid w:val="008C7485"/>
    <w:pPr>
      <w:spacing w:line="201" w:lineRule="atLeast"/>
    </w:pPr>
    <w:rPr>
      <w:rFonts w:ascii="Myriad Pro" w:hAnsi="Myriad Pro" w:cs="Times New Roman"/>
      <w:color w:val="auto"/>
    </w:rPr>
  </w:style>
  <w:style w:type="character" w:customStyle="1" w:styleId="A5">
    <w:name w:val="A5"/>
    <w:uiPriority w:val="99"/>
    <w:rsid w:val="008C7485"/>
    <w:rPr>
      <w:rFonts w:cs="Myriad Pro"/>
      <w:color w:val="000000"/>
    </w:rPr>
  </w:style>
  <w:style w:type="paragraph" w:styleId="Header">
    <w:name w:val="header"/>
    <w:basedOn w:val="Normal"/>
    <w:link w:val="HeaderChar"/>
    <w:uiPriority w:val="99"/>
    <w:unhideWhenUsed/>
    <w:rsid w:val="00FA1E56"/>
    <w:pPr>
      <w:tabs>
        <w:tab w:val="center" w:pos="4513"/>
        <w:tab w:val="right" w:pos="9026"/>
      </w:tabs>
    </w:pPr>
  </w:style>
  <w:style w:type="character" w:customStyle="1" w:styleId="HeaderChar">
    <w:name w:val="Header Char"/>
    <w:link w:val="Header"/>
    <w:uiPriority w:val="99"/>
    <w:rsid w:val="00FA1E56"/>
    <w:rPr>
      <w:rFonts w:ascii="Gill Sans MT" w:eastAsia="Times New Roman" w:hAnsi="Gill Sans MT" w:cs="Times New Roman"/>
      <w:szCs w:val="20"/>
    </w:rPr>
  </w:style>
  <w:style w:type="paragraph" w:styleId="Footer">
    <w:name w:val="footer"/>
    <w:basedOn w:val="Normal"/>
    <w:link w:val="FooterChar"/>
    <w:uiPriority w:val="99"/>
    <w:unhideWhenUsed/>
    <w:rsid w:val="00FA1E56"/>
    <w:pPr>
      <w:tabs>
        <w:tab w:val="center" w:pos="4513"/>
        <w:tab w:val="right" w:pos="9026"/>
      </w:tabs>
    </w:pPr>
  </w:style>
  <w:style w:type="character" w:customStyle="1" w:styleId="FooterChar">
    <w:name w:val="Footer Char"/>
    <w:link w:val="Footer"/>
    <w:uiPriority w:val="99"/>
    <w:rsid w:val="00FA1E56"/>
    <w:rPr>
      <w:rFonts w:ascii="Gill Sans MT" w:eastAsia="Times New Roman" w:hAnsi="Gill Sans MT" w:cs="Times New Roman"/>
      <w:szCs w:val="20"/>
    </w:rPr>
  </w:style>
  <w:style w:type="paragraph" w:styleId="BalloonText">
    <w:name w:val="Balloon Text"/>
    <w:basedOn w:val="Normal"/>
    <w:link w:val="BalloonTextChar"/>
    <w:uiPriority w:val="99"/>
    <w:semiHidden/>
    <w:unhideWhenUsed/>
    <w:rsid w:val="00443DCD"/>
    <w:rPr>
      <w:rFonts w:ascii="Tahoma" w:hAnsi="Tahoma" w:cs="Tahoma"/>
      <w:sz w:val="16"/>
      <w:szCs w:val="16"/>
    </w:rPr>
  </w:style>
  <w:style w:type="character" w:customStyle="1" w:styleId="BalloonTextChar">
    <w:name w:val="Balloon Text Char"/>
    <w:link w:val="BalloonText"/>
    <w:uiPriority w:val="99"/>
    <w:semiHidden/>
    <w:rsid w:val="00443DCD"/>
    <w:rPr>
      <w:rFonts w:ascii="Tahoma" w:eastAsia="Times New Roman" w:hAnsi="Tahoma" w:cs="Tahoma"/>
      <w:sz w:val="16"/>
      <w:szCs w:val="16"/>
    </w:rPr>
  </w:style>
  <w:style w:type="paragraph" w:customStyle="1" w:styleId="legclearfix">
    <w:name w:val="legclearfix"/>
    <w:basedOn w:val="Normal"/>
    <w:rsid w:val="006A3DC1"/>
    <w:pPr>
      <w:spacing w:before="100" w:beforeAutospacing="1" w:after="100" w:afterAutospacing="1"/>
    </w:pPr>
    <w:rPr>
      <w:rFonts w:ascii="Times New Roman" w:hAnsi="Times New Roman"/>
      <w:sz w:val="24"/>
      <w:szCs w:val="24"/>
      <w:lang w:eastAsia="en-GB"/>
    </w:rPr>
  </w:style>
  <w:style w:type="character" w:customStyle="1" w:styleId="legds">
    <w:name w:val="legds"/>
    <w:rsid w:val="006A3DC1"/>
  </w:style>
  <w:style w:type="character" w:styleId="PageNumber">
    <w:name w:val="page number"/>
    <w:rsid w:val="00342A7B"/>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72504">
      <w:bodyDiv w:val="1"/>
      <w:marLeft w:val="0"/>
      <w:marRight w:val="0"/>
      <w:marTop w:val="0"/>
      <w:marBottom w:val="0"/>
      <w:divBdr>
        <w:top w:val="none" w:sz="0" w:space="0" w:color="auto"/>
        <w:left w:val="none" w:sz="0" w:space="0" w:color="auto"/>
        <w:bottom w:val="none" w:sz="0" w:space="0" w:color="auto"/>
        <w:right w:val="none" w:sz="0" w:space="0" w:color="auto"/>
      </w:divBdr>
    </w:div>
    <w:div w:id="1056776264">
      <w:bodyDiv w:val="1"/>
      <w:marLeft w:val="0"/>
      <w:marRight w:val="0"/>
      <w:marTop w:val="0"/>
      <w:marBottom w:val="0"/>
      <w:divBdr>
        <w:top w:val="none" w:sz="0" w:space="0" w:color="auto"/>
        <w:left w:val="none" w:sz="0" w:space="0" w:color="auto"/>
        <w:bottom w:val="none" w:sz="0" w:space="0" w:color="auto"/>
        <w:right w:val="none" w:sz="0" w:space="0" w:color="auto"/>
      </w:divBdr>
      <w:divsChild>
        <w:div w:id="1227381418">
          <w:marLeft w:val="0"/>
          <w:marRight w:val="0"/>
          <w:marTop w:val="0"/>
          <w:marBottom w:val="0"/>
          <w:divBdr>
            <w:top w:val="none" w:sz="0" w:space="0" w:color="auto"/>
            <w:left w:val="none" w:sz="0" w:space="0" w:color="auto"/>
            <w:bottom w:val="none" w:sz="0" w:space="0" w:color="auto"/>
            <w:right w:val="none" w:sz="0" w:space="0" w:color="auto"/>
          </w:divBdr>
          <w:divsChild>
            <w:div w:id="783040281">
              <w:marLeft w:val="0"/>
              <w:marRight w:val="0"/>
              <w:marTop w:val="0"/>
              <w:marBottom w:val="600"/>
              <w:divBdr>
                <w:top w:val="none" w:sz="0" w:space="0" w:color="auto"/>
                <w:left w:val="none" w:sz="0" w:space="0" w:color="auto"/>
                <w:bottom w:val="none" w:sz="0" w:space="0" w:color="auto"/>
                <w:right w:val="none" w:sz="0" w:space="0" w:color="auto"/>
              </w:divBdr>
              <w:divsChild>
                <w:div w:id="13523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9D9758E7E30646AAB9A2FE4753F46C" ma:contentTypeVersion="4" ma:contentTypeDescription="Create a new document." ma:contentTypeScope="" ma:versionID="04711f542d5b5a50aa3f5a0b9f40b545">
  <xsd:schema xmlns:xsd="http://www.w3.org/2001/XMLSchema" xmlns:xs="http://www.w3.org/2001/XMLSchema" xmlns:p="http://schemas.microsoft.com/office/2006/metadata/properties" xmlns:ns2="ffe9d8a1-0797-430e-bf07-aba696fb4876" targetNamespace="http://schemas.microsoft.com/office/2006/metadata/properties" ma:root="true" ma:fieldsID="7b896af89818c2ece5ab9151ea101951" ns2:_="">
    <xsd:import namespace="ffe9d8a1-0797-430e-bf07-aba696fb48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9d8a1-0797-430e-bf07-aba696fb4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FDE1C-1ADA-4B1C-9745-D54AF0B33A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e9d8a1-0797-430e-bf07-aba696fb4876"/>
    <ds:schemaRef ds:uri="http://www.w3.org/XML/1998/namespace"/>
    <ds:schemaRef ds:uri="http://purl.org/dc/dcmitype/"/>
  </ds:schemaRefs>
</ds:datastoreItem>
</file>

<file path=customXml/itemProps2.xml><?xml version="1.0" encoding="utf-8"?>
<ds:datastoreItem xmlns:ds="http://schemas.openxmlformats.org/officeDocument/2006/customXml" ds:itemID="{D47A1632-6D31-46D7-B69B-229FBBF3833A}">
  <ds:schemaRefs>
    <ds:schemaRef ds:uri="http://schemas.microsoft.com/sharepoint/v3/contenttype/forms"/>
  </ds:schemaRefs>
</ds:datastoreItem>
</file>

<file path=customXml/itemProps3.xml><?xml version="1.0" encoding="utf-8"?>
<ds:datastoreItem xmlns:ds="http://schemas.openxmlformats.org/officeDocument/2006/customXml" ds:itemID="{C90A04E2-2DDC-4E90-B0A9-1CB8E846F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9d8a1-0797-430e-bf07-aba696fb4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8BDB90-A31E-429B-9B2C-6A8C1541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12788</Words>
  <Characters>72893</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Kym</dc:creator>
  <cp:lastModifiedBy>Head Teacher</cp:lastModifiedBy>
  <cp:revision>2</cp:revision>
  <cp:lastPrinted>2012-11-12T13:33:00Z</cp:lastPrinted>
  <dcterms:created xsi:type="dcterms:W3CDTF">2020-11-13T10:28:00Z</dcterms:created>
  <dcterms:modified xsi:type="dcterms:W3CDTF">2020-11-13T10:28:00Z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0x010100779D9758E7E30646AAB9A2FE4753F46C</vt:lpwstr>
  </property>
</Properties>
</file>